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12E0" w14:textId="0D55D507" w:rsidR="007F5568" w:rsidRPr="00A0317A" w:rsidRDefault="007F5568" w:rsidP="00E43EC5">
      <w:pPr>
        <w:pStyle w:val="Sinespaciado"/>
        <w:jc w:val="center"/>
        <w:rPr>
          <w:rFonts w:ascii="Arial" w:hAnsi="Arial" w:cs="Arial"/>
          <w:b/>
        </w:rPr>
      </w:pPr>
      <w:bookmarkStart w:id="0" w:name="_GoBack"/>
      <w:bookmarkEnd w:id="0"/>
      <w:r w:rsidRPr="00A0317A">
        <w:rPr>
          <w:rFonts w:ascii="Arial" w:hAnsi="Arial" w:cs="Arial"/>
          <w:b/>
        </w:rPr>
        <w:t xml:space="preserve">INFORME DE PREDIAGNÓSTICO </w:t>
      </w:r>
      <w:r w:rsidR="006646AA" w:rsidRPr="00A0317A">
        <w:rPr>
          <w:rFonts w:ascii="Arial" w:hAnsi="Arial" w:cs="Arial"/>
          <w:b/>
        </w:rPr>
        <w:t>–</w:t>
      </w:r>
      <w:r w:rsidR="008E082A" w:rsidRPr="00A0317A">
        <w:rPr>
          <w:rFonts w:ascii="Arial" w:hAnsi="Arial" w:cs="Arial"/>
          <w:b/>
        </w:rPr>
        <w:t xml:space="preserve"> </w:t>
      </w:r>
      <w:r w:rsidR="006646AA" w:rsidRPr="00A0317A">
        <w:rPr>
          <w:rFonts w:ascii="Arial" w:hAnsi="Arial" w:cs="Arial"/>
          <w:b/>
        </w:rPr>
        <w:t xml:space="preserve">ASIGNACIÓN ESPECIAL PARA MUNICIPIOS RIBEREÑOS DEL RÍO MAGDALENA DEL SISTEMA GENERAL DE PARTICIPACIONES – MUNICIPIO DE </w:t>
      </w:r>
      <w:r w:rsidR="0010183A">
        <w:rPr>
          <w:rFonts w:ascii="Arial" w:hAnsi="Arial" w:cs="Arial"/>
          <w:b/>
        </w:rPr>
        <w:t xml:space="preserve">SAN FERNANDO </w:t>
      </w:r>
      <w:r w:rsidR="007C127A" w:rsidRPr="00A0317A">
        <w:rPr>
          <w:rFonts w:ascii="Arial" w:hAnsi="Arial" w:cs="Arial"/>
          <w:b/>
        </w:rPr>
        <w:t xml:space="preserve">– </w:t>
      </w:r>
      <w:r w:rsidR="006646AA" w:rsidRPr="00A0317A">
        <w:rPr>
          <w:rFonts w:ascii="Arial" w:hAnsi="Arial" w:cs="Arial"/>
          <w:b/>
        </w:rPr>
        <w:t>BOLÍVAR</w:t>
      </w:r>
    </w:p>
    <w:p w14:paraId="6031F7FC" w14:textId="77777777" w:rsidR="007F5568" w:rsidRPr="00A0317A" w:rsidRDefault="007F5568" w:rsidP="00E43EC5">
      <w:pPr>
        <w:jc w:val="center"/>
        <w:rPr>
          <w:rFonts w:ascii="Arial" w:hAnsi="Arial" w:cs="Arial"/>
          <w:b/>
          <w:bCs/>
          <w:sz w:val="22"/>
          <w:szCs w:val="22"/>
        </w:rPr>
      </w:pPr>
    </w:p>
    <w:tbl>
      <w:tblPr>
        <w:tblStyle w:val="Tablaconcuadrcula"/>
        <w:tblW w:w="5000" w:type="pct"/>
        <w:tblBorders>
          <w:insideH w:val="single" w:sz="6" w:space="0" w:color="auto"/>
          <w:insideV w:val="single" w:sz="6" w:space="0" w:color="auto"/>
        </w:tblBorders>
        <w:shd w:val="clear" w:color="auto" w:fill="DFF1D3"/>
        <w:tblLook w:val="04A0" w:firstRow="1" w:lastRow="0" w:firstColumn="1" w:lastColumn="0" w:noHBand="0" w:noVBand="1"/>
      </w:tblPr>
      <w:tblGrid>
        <w:gridCol w:w="2405"/>
        <w:gridCol w:w="6989"/>
      </w:tblGrid>
      <w:tr w:rsidR="007F5568" w:rsidRPr="00A0317A" w14:paraId="69169553" w14:textId="77777777" w:rsidTr="00775054">
        <w:tc>
          <w:tcPr>
            <w:tcW w:w="1280" w:type="pct"/>
            <w:tcBorders>
              <w:top w:val="single" w:sz="4" w:space="0" w:color="auto"/>
              <w:left w:val="single" w:sz="4" w:space="0" w:color="auto"/>
              <w:bottom w:val="single" w:sz="6" w:space="0" w:color="auto"/>
              <w:right w:val="single" w:sz="6" w:space="0" w:color="auto"/>
            </w:tcBorders>
            <w:shd w:val="clear" w:color="auto" w:fill="DFF1D3"/>
            <w:hideMark/>
          </w:tcPr>
          <w:p w14:paraId="78036BDD" w14:textId="77777777" w:rsidR="007F5568" w:rsidRPr="00A0317A" w:rsidRDefault="007F5568" w:rsidP="00E43EC5">
            <w:pPr>
              <w:pStyle w:val="NormalWeb"/>
              <w:spacing w:before="0" w:beforeAutospacing="0" w:after="0"/>
              <w:rPr>
                <w:rFonts w:ascii="Arial" w:hAnsi="Arial" w:cs="Arial"/>
                <w:i/>
                <w:sz w:val="16"/>
                <w:szCs w:val="16"/>
              </w:rPr>
            </w:pPr>
            <w:r w:rsidRPr="00A0317A">
              <w:rPr>
                <w:rFonts w:ascii="Arial" w:hAnsi="Arial" w:cs="Arial"/>
                <w:bCs/>
                <w:i/>
                <w:sz w:val="16"/>
                <w:szCs w:val="16"/>
              </w:rPr>
              <w:t>Número de Expediente</w:t>
            </w:r>
          </w:p>
        </w:tc>
        <w:tc>
          <w:tcPr>
            <w:tcW w:w="3720" w:type="pct"/>
            <w:tcBorders>
              <w:top w:val="single" w:sz="4" w:space="0" w:color="auto"/>
              <w:left w:val="single" w:sz="6" w:space="0" w:color="auto"/>
              <w:bottom w:val="single" w:sz="6" w:space="0" w:color="auto"/>
              <w:right w:val="single" w:sz="4" w:space="0" w:color="auto"/>
            </w:tcBorders>
            <w:shd w:val="clear" w:color="auto" w:fill="DFF1D3"/>
            <w:hideMark/>
          </w:tcPr>
          <w:p w14:paraId="364DFE03" w14:textId="518E911F" w:rsidR="007F5568" w:rsidRPr="00A0317A" w:rsidRDefault="0047088A" w:rsidP="00E43EC5">
            <w:pPr>
              <w:pStyle w:val="NormalWeb"/>
              <w:spacing w:before="0" w:beforeAutospacing="0" w:after="0"/>
              <w:rPr>
                <w:rFonts w:ascii="Arial" w:hAnsi="Arial" w:cs="Arial"/>
                <w:b/>
                <w:bCs/>
                <w:sz w:val="16"/>
                <w:szCs w:val="16"/>
              </w:rPr>
            </w:pPr>
            <w:bookmarkStart w:id="1" w:name="numexpcompartido"/>
            <w:r>
              <w:rPr>
                <w:rFonts w:ascii="Arial" w:hAnsi="Arial" w:cs="Arial"/>
                <w:b/>
                <w:bCs/>
                <w:sz w:val="16"/>
                <w:szCs w:val="16"/>
              </w:rPr>
              <w:t xml:space="preserve"> </w:t>
            </w:r>
            <w:bookmarkEnd w:id="1"/>
            <w:r w:rsidR="00774465">
              <w:rPr>
                <w:rFonts w:ascii="Arial" w:hAnsi="Arial" w:cs="Arial"/>
                <w:b/>
                <w:bCs/>
                <w:sz w:val="16"/>
                <w:szCs w:val="16"/>
              </w:rPr>
              <w:t>2</w:t>
            </w:r>
            <w:r w:rsidR="00801417">
              <w:rPr>
                <w:rFonts w:ascii="Arial" w:hAnsi="Arial" w:cs="Arial"/>
                <w:b/>
                <w:bCs/>
                <w:sz w:val="16"/>
                <w:szCs w:val="16"/>
              </w:rPr>
              <w:t>/202</w:t>
            </w:r>
            <w:r w:rsidR="00E34316">
              <w:rPr>
                <w:rFonts w:ascii="Arial" w:hAnsi="Arial" w:cs="Arial"/>
                <w:b/>
                <w:bCs/>
                <w:sz w:val="16"/>
                <w:szCs w:val="16"/>
              </w:rPr>
              <w:t>2</w:t>
            </w:r>
            <w:r w:rsidR="00B91634" w:rsidRPr="00A0317A">
              <w:rPr>
                <w:rFonts w:ascii="Arial" w:hAnsi="Arial" w:cs="Arial"/>
                <w:b/>
                <w:bCs/>
                <w:sz w:val="16"/>
                <w:szCs w:val="16"/>
              </w:rPr>
              <w:t>/D028-PREDI</w:t>
            </w:r>
          </w:p>
        </w:tc>
      </w:tr>
      <w:tr w:rsidR="007F5568" w:rsidRPr="00A0317A" w14:paraId="321C10BD" w14:textId="77777777" w:rsidTr="00775054">
        <w:tc>
          <w:tcPr>
            <w:tcW w:w="1280" w:type="pct"/>
            <w:tcBorders>
              <w:top w:val="single" w:sz="6" w:space="0" w:color="auto"/>
              <w:left w:val="single" w:sz="4" w:space="0" w:color="auto"/>
              <w:bottom w:val="single" w:sz="6" w:space="0" w:color="auto"/>
              <w:right w:val="single" w:sz="6" w:space="0" w:color="auto"/>
            </w:tcBorders>
            <w:shd w:val="clear" w:color="auto" w:fill="DFF1D3"/>
            <w:hideMark/>
          </w:tcPr>
          <w:p w14:paraId="226B81FF" w14:textId="77777777" w:rsidR="007F5568" w:rsidRPr="00A0317A" w:rsidRDefault="007F5568" w:rsidP="00E43EC5">
            <w:pPr>
              <w:pStyle w:val="NormalWeb"/>
              <w:spacing w:before="0" w:beforeAutospacing="0" w:after="0"/>
              <w:rPr>
                <w:rFonts w:ascii="Arial" w:hAnsi="Arial" w:cs="Arial"/>
                <w:bCs/>
                <w:i/>
                <w:sz w:val="16"/>
                <w:szCs w:val="16"/>
              </w:rPr>
            </w:pPr>
            <w:r w:rsidRPr="00A0317A">
              <w:rPr>
                <w:rFonts w:ascii="Arial" w:hAnsi="Arial" w:cs="Arial"/>
                <w:bCs/>
                <w:i/>
                <w:sz w:val="16"/>
                <w:szCs w:val="16"/>
              </w:rPr>
              <w:t>Sector</w:t>
            </w:r>
          </w:p>
        </w:tc>
        <w:tc>
          <w:tcPr>
            <w:tcW w:w="3720" w:type="pct"/>
            <w:tcBorders>
              <w:top w:val="single" w:sz="6" w:space="0" w:color="auto"/>
              <w:left w:val="single" w:sz="6" w:space="0" w:color="auto"/>
              <w:bottom w:val="single" w:sz="6" w:space="0" w:color="auto"/>
              <w:right w:val="single" w:sz="4" w:space="0" w:color="auto"/>
            </w:tcBorders>
            <w:shd w:val="clear" w:color="auto" w:fill="DFF1D3"/>
            <w:hideMark/>
          </w:tcPr>
          <w:p w14:paraId="1166DC3F" w14:textId="53F1DFCD" w:rsidR="007F5568" w:rsidRPr="00A0317A" w:rsidRDefault="007F5568" w:rsidP="00E43EC5">
            <w:pPr>
              <w:pStyle w:val="NormalWeb"/>
              <w:spacing w:before="0" w:beforeAutospacing="0" w:after="0"/>
              <w:rPr>
                <w:rFonts w:ascii="Arial" w:hAnsi="Arial" w:cs="Arial"/>
                <w:b/>
                <w:bCs/>
                <w:sz w:val="16"/>
                <w:szCs w:val="16"/>
              </w:rPr>
            </w:pPr>
            <w:bookmarkStart w:id="2" w:name="cmbsector"/>
            <w:r w:rsidRPr="00A0317A">
              <w:rPr>
                <w:rFonts w:ascii="Arial" w:hAnsi="Arial" w:cs="Arial"/>
                <w:b/>
                <w:bCs/>
                <w:sz w:val="16"/>
                <w:szCs w:val="16"/>
              </w:rPr>
              <w:t xml:space="preserve"> </w:t>
            </w:r>
            <w:bookmarkEnd w:id="2"/>
            <w:r w:rsidR="00B91634" w:rsidRPr="00A0317A">
              <w:rPr>
                <w:rFonts w:ascii="Arial" w:hAnsi="Arial" w:cs="Arial"/>
                <w:b/>
                <w:bCs/>
                <w:sz w:val="16"/>
                <w:szCs w:val="16"/>
              </w:rPr>
              <w:t>Asignación Especial para Municipios Ribereños del Río Magdalena</w:t>
            </w:r>
          </w:p>
        </w:tc>
      </w:tr>
      <w:tr w:rsidR="007F5568" w:rsidRPr="00A0317A" w14:paraId="26A6C695" w14:textId="77777777" w:rsidTr="00775054">
        <w:tc>
          <w:tcPr>
            <w:tcW w:w="1280" w:type="pct"/>
            <w:tcBorders>
              <w:top w:val="single" w:sz="6" w:space="0" w:color="auto"/>
              <w:left w:val="single" w:sz="4" w:space="0" w:color="auto"/>
              <w:bottom w:val="single" w:sz="6" w:space="0" w:color="auto"/>
              <w:right w:val="single" w:sz="6" w:space="0" w:color="auto"/>
            </w:tcBorders>
            <w:shd w:val="clear" w:color="auto" w:fill="DFF1D3"/>
            <w:hideMark/>
          </w:tcPr>
          <w:p w14:paraId="79BAF0CF" w14:textId="77777777" w:rsidR="007F5568" w:rsidRPr="00A0317A" w:rsidRDefault="007F5568" w:rsidP="00E43EC5">
            <w:pPr>
              <w:pStyle w:val="NormalWeb"/>
              <w:spacing w:before="0" w:beforeAutospacing="0" w:after="0"/>
              <w:rPr>
                <w:rFonts w:ascii="Arial" w:hAnsi="Arial" w:cs="Arial"/>
                <w:bCs/>
                <w:i/>
                <w:sz w:val="16"/>
                <w:szCs w:val="16"/>
              </w:rPr>
            </w:pPr>
            <w:r w:rsidRPr="00A0317A">
              <w:rPr>
                <w:rFonts w:ascii="Arial" w:hAnsi="Arial" w:cs="Arial"/>
                <w:bCs/>
                <w:i/>
                <w:sz w:val="16"/>
                <w:szCs w:val="16"/>
              </w:rPr>
              <w:t>Tipo de Entidad</w:t>
            </w:r>
          </w:p>
        </w:tc>
        <w:tc>
          <w:tcPr>
            <w:tcW w:w="3720" w:type="pct"/>
            <w:tcBorders>
              <w:top w:val="single" w:sz="6" w:space="0" w:color="auto"/>
              <w:left w:val="single" w:sz="6" w:space="0" w:color="auto"/>
              <w:bottom w:val="single" w:sz="6" w:space="0" w:color="auto"/>
              <w:right w:val="single" w:sz="4" w:space="0" w:color="auto"/>
            </w:tcBorders>
            <w:shd w:val="clear" w:color="auto" w:fill="DFF1D3"/>
            <w:hideMark/>
          </w:tcPr>
          <w:p w14:paraId="13B5205A" w14:textId="4FF3B84A" w:rsidR="007F5568" w:rsidRPr="00A0317A" w:rsidRDefault="007F5568" w:rsidP="00E43EC5">
            <w:pPr>
              <w:jc w:val="both"/>
              <w:rPr>
                <w:rFonts w:ascii="Arial" w:hAnsi="Arial" w:cs="Arial"/>
                <w:sz w:val="16"/>
                <w:szCs w:val="16"/>
              </w:rPr>
            </w:pPr>
            <w:bookmarkStart w:id="3" w:name="cmbtipoentidad"/>
            <w:r w:rsidRPr="00A0317A">
              <w:rPr>
                <w:rFonts w:ascii="Arial" w:hAnsi="Arial" w:cs="Arial"/>
                <w:sz w:val="16"/>
                <w:szCs w:val="16"/>
              </w:rPr>
              <w:t xml:space="preserve"> </w:t>
            </w:r>
            <w:bookmarkEnd w:id="3"/>
            <w:r w:rsidR="00B91634" w:rsidRPr="00A0317A">
              <w:rPr>
                <w:rFonts w:ascii="Arial" w:hAnsi="Arial" w:cs="Arial"/>
                <w:b/>
                <w:bCs/>
                <w:sz w:val="16"/>
                <w:szCs w:val="16"/>
              </w:rPr>
              <w:t>Municipio</w:t>
            </w:r>
          </w:p>
        </w:tc>
      </w:tr>
      <w:tr w:rsidR="007F5568" w:rsidRPr="00A0317A" w14:paraId="682D9281" w14:textId="77777777" w:rsidTr="00775054">
        <w:tc>
          <w:tcPr>
            <w:tcW w:w="1280" w:type="pct"/>
            <w:tcBorders>
              <w:top w:val="single" w:sz="6" w:space="0" w:color="auto"/>
              <w:left w:val="single" w:sz="4" w:space="0" w:color="auto"/>
              <w:bottom w:val="single" w:sz="4" w:space="0" w:color="auto"/>
              <w:right w:val="single" w:sz="6" w:space="0" w:color="auto"/>
            </w:tcBorders>
            <w:shd w:val="clear" w:color="auto" w:fill="DFF1D3"/>
            <w:hideMark/>
          </w:tcPr>
          <w:p w14:paraId="671D0A35" w14:textId="77777777" w:rsidR="007F5568" w:rsidRPr="00A0317A" w:rsidRDefault="007F5568" w:rsidP="00E43EC5">
            <w:pPr>
              <w:pStyle w:val="NormalWeb"/>
              <w:spacing w:before="0" w:beforeAutospacing="0" w:after="0"/>
              <w:rPr>
                <w:rFonts w:ascii="Arial" w:hAnsi="Arial" w:cs="Arial"/>
                <w:bCs/>
                <w:i/>
                <w:sz w:val="16"/>
                <w:szCs w:val="16"/>
              </w:rPr>
            </w:pPr>
            <w:r w:rsidRPr="00A0317A">
              <w:rPr>
                <w:rFonts w:ascii="Arial" w:hAnsi="Arial" w:cs="Arial"/>
                <w:bCs/>
                <w:i/>
                <w:sz w:val="16"/>
                <w:szCs w:val="16"/>
              </w:rPr>
              <w:t>Entidad</w:t>
            </w:r>
          </w:p>
        </w:tc>
        <w:tc>
          <w:tcPr>
            <w:tcW w:w="3720" w:type="pct"/>
            <w:tcBorders>
              <w:top w:val="single" w:sz="6" w:space="0" w:color="auto"/>
              <w:left w:val="single" w:sz="6" w:space="0" w:color="auto"/>
              <w:bottom w:val="single" w:sz="4" w:space="0" w:color="auto"/>
              <w:right w:val="single" w:sz="4" w:space="0" w:color="auto"/>
            </w:tcBorders>
            <w:shd w:val="clear" w:color="auto" w:fill="DFF1D3"/>
            <w:hideMark/>
          </w:tcPr>
          <w:p w14:paraId="601D896A" w14:textId="3040A844" w:rsidR="007F5568" w:rsidRPr="00A0317A" w:rsidRDefault="007F5568" w:rsidP="00E43EC5">
            <w:pPr>
              <w:jc w:val="both"/>
              <w:rPr>
                <w:rFonts w:ascii="Arial" w:hAnsi="Arial" w:cs="Arial"/>
                <w:sz w:val="16"/>
                <w:szCs w:val="16"/>
              </w:rPr>
            </w:pPr>
            <w:bookmarkStart w:id="4" w:name="cmbresguardo"/>
            <w:r w:rsidRPr="00A0317A">
              <w:rPr>
                <w:rFonts w:ascii="Arial" w:hAnsi="Arial" w:cs="Arial"/>
                <w:sz w:val="16"/>
                <w:szCs w:val="16"/>
              </w:rPr>
              <w:t xml:space="preserve"> </w:t>
            </w:r>
            <w:bookmarkStart w:id="5" w:name="deptoymuni"/>
            <w:bookmarkEnd w:id="4"/>
            <w:bookmarkEnd w:id="5"/>
            <w:r w:rsidR="001C3998">
              <w:rPr>
                <w:rFonts w:ascii="Arial" w:hAnsi="Arial" w:cs="Arial"/>
                <w:b/>
                <w:bCs/>
                <w:sz w:val="16"/>
                <w:szCs w:val="16"/>
              </w:rPr>
              <w:t>San Fernando</w:t>
            </w:r>
            <w:r w:rsidR="00B91634" w:rsidRPr="00A0317A">
              <w:rPr>
                <w:rFonts w:ascii="Arial" w:hAnsi="Arial" w:cs="Arial"/>
                <w:b/>
                <w:bCs/>
                <w:sz w:val="16"/>
                <w:szCs w:val="16"/>
              </w:rPr>
              <w:t xml:space="preserve"> – Bolívar</w:t>
            </w:r>
          </w:p>
        </w:tc>
      </w:tr>
    </w:tbl>
    <w:p w14:paraId="375A4764" w14:textId="77777777" w:rsidR="007F5568" w:rsidRPr="00A0317A" w:rsidRDefault="007F5568" w:rsidP="00E43EC5">
      <w:pPr>
        <w:jc w:val="both"/>
        <w:rPr>
          <w:rFonts w:ascii="Arial" w:hAnsi="Arial" w:cs="Arial"/>
          <w:sz w:val="22"/>
          <w:szCs w:val="22"/>
        </w:rPr>
      </w:pPr>
    </w:p>
    <w:p w14:paraId="27BD08C6" w14:textId="77777777" w:rsidR="007F5568" w:rsidRPr="00426751" w:rsidRDefault="007F5568" w:rsidP="00E43EC5">
      <w:pPr>
        <w:jc w:val="both"/>
        <w:rPr>
          <w:rFonts w:ascii="Arial" w:hAnsi="Arial" w:cs="Arial"/>
          <w:b/>
          <w:sz w:val="22"/>
          <w:szCs w:val="22"/>
          <w:shd w:val="clear" w:color="auto" w:fill="FFFF00"/>
        </w:rPr>
      </w:pPr>
    </w:p>
    <w:p w14:paraId="1A065EDC" w14:textId="51A842D9" w:rsidR="007F5568" w:rsidRPr="00A0317A" w:rsidRDefault="007F5568" w:rsidP="00E43EC5">
      <w:pPr>
        <w:numPr>
          <w:ilvl w:val="0"/>
          <w:numId w:val="2"/>
        </w:numPr>
        <w:tabs>
          <w:tab w:val="num" w:pos="720"/>
        </w:tabs>
        <w:ind w:left="1080" w:hanging="720"/>
        <w:jc w:val="both"/>
        <w:rPr>
          <w:rFonts w:ascii="Arial" w:hAnsi="Arial" w:cs="Arial"/>
          <w:b/>
          <w:sz w:val="22"/>
          <w:szCs w:val="22"/>
        </w:rPr>
      </w:pPr>
      <w:r w:rsidRPr="00A0317A">
        <w:rPr>
          <w:rFonts w:ascii="Arial" w:hAnsi="Arial" w:cs="Arial"/>
          <w:b/>
          <w:sz w:val="22"/>
          <w:szCs w:val="22"/>
        </w:rPr>
        <w:t>ANTECEDENTES</w:t>
      </w:r>
      <w:r w:rsidR="00775639" w:rsidRPr="00A0317A">
        <w:rPr>
          <w:rFonts w:ascii="Arial" w:hAnsi="Arial" w:cs="Arial"/>
          <w:b/>
          <w:sz w:val="22"/>
          <w:szCs w:val="22"/>
        </w:rPr>
        <w:t>.</w:t>
      </w:r>
    </w:p>
    <w:p w14:paraId="0171E9FA" w14:textId="77777777" w:rsidR="007F5568" w:rsidRPr="00A0317A" w:rsidRDefault="007F5568" w:rsidP="00E43EC5">
      <w:pPr>
        <w:jc w:val="both"/>
        <w:rPr>
          <w:rFonts w:ascii="Arial" w:hAnsi="Arial" w:cs="Arial"/>
          <w:sz w:val="22"/>
          <w:szCs w:val="22"/>
        </w:rPr>
      </w:pPr>
    </w:p>
    <w:p w14:paraId="58763B84" w14:textId="1C3BA8EE" w:rsidR="0058429D" w:rsidRDefault="0058429D" w:rsidP="0058429D">
      <w:pPr>
        <w:jc w:val="both"/>
        <w:rPr>
          <w:rFonts w:ascii="Arial" w:hAnsi="Arial" w:cs="Arial"/>
          <w:color w:val="000000" w:themeColor="text1"/>
          <w:sz w:val="22"/>
          <w:szCs w:val="22"/>
          <w:lang w:val="es-CO"/>
        </w:rPr>
      </w:pPr>
      <w:r>
        <w:rPr>
          <w:rFonts w:ascii="Arial" w:eastAsia="Arial MT" w:hAnsi="Arial" w:cs="Arial"/>
          <w:color w:val="000000" w:themeColor="text1"/>
          <w:sz w:val="22"/>
          <w:szCs w:val="22"/>
          <w:lang w:val="es-CO"/>
        </w:rPr>
        <w:t>El Departamento Nacional de Planeación, en cumplimiento de las funciones de Monitoreo a los recursos del Sistema General de Participaciones</w:t>
      </w:r>
      <w:r w:rsidR="005363C0">
        <w:rPr>
          <w:rFonts w:ascii="Arial" w:eastAsia="Arial MT" w:hAnsi="Arial" w:cs="Arial"/>
          <w:color w:val="000000" w:themeColor="text1"/>
          <w:sz w:val="22"/>
          <w:szCs w:val="22"/>
          <w:lang w:val="es-CO"/>
        </w:rPr>
        <w:t xml:space="preserve"> – SGP</w:t>
      </w:r>
      <w:r>
        <w:rPr>
          <w:rFonts w:ascii="Arial" w:eastAsia="Arial MT" w:hAnsi="Arial" w:cs="Arial"/>
          <w:color w:val="000000" w:themeColor="text1"/>
          <w:sz w:val="22"/>
          <w:szCs w:val="22"/>
          <w:lang w:val="es-CO"/>
        </w:rPr>
        <w:t xml:space="preserve"> correspondientes a la Asignación Especial para Municipios Ribereños del Río Magdalena, remitió a esta Dirección el </w:t>
      </w:r>
      <w:r>
        <w:rPr>
          <w:rFonts w:ascii="Arial" w:eastAsia="Arial MT" w:hAnsi="Arial" w:cs="Arial"/>
          <w:i/>
          <w:iCs/>
          <w:color w:val="000000" w:themeColor="text1"/>
          <w:sz w:val="22"/>
          <w:szCs w:val="22"/>
          <w:lang w:val="es-CO"/>
        </w:rPr>
        <w:t xml:space="preserve">Informe de Monitoreo SGP de Propósito General y Asignaciones Especiales General de la vigencia 2018 </w:t>
      </w:r>
      <w:r>
        <w:rPr>
          <w:rFonts w:ascii="Arial" w:eastAsia="Arial MT" w:hAnsi="Arial" w:cs="Arial"/>
          <w:color w:val="000000" w:themeColor="text1"/>
          <w:sz w:val="22"/>
          <w:szCs w:val="22"/>
          <w:lang w:val="es-CO"/>
        </w:rPr>
        <w:t xml:space="preserve">mediante oficio con radicado No. 1-2019-059944 del 28 de junio de 2019. En este se informa que el Municipio de San Fernando - Bolívar obtuvo un indicador global de 41,1 % ubicándose en nivel de riesgo Crítico Alto respecto al uso y destinación de los recursos de Propósito General y las Asignaciones Especiales del </w:t>
      </w:r>
      <w:r w:rsidR="009807C4">
        <w:rPr>
          <w:rFonts w:ascii="Arial" w:eastAsia="Arial MT" w:hAnsi="Arial" w:cs="Arial"/>
          <w:color w:val="000000" w:themeColor="text1"/>
          <w:sz w:val="22"/>
          <w:szCs w:val="22"/>
          <w:lang w:val="es-CO"/>
        </w:rPr>
        <w:t>SGP</w:t>
      </w:r>
      <w:r>
        <w:rPr>
          <w:rFonts w:ascii="Arial" w:eastAsia="Arial MT" w:hAnsi="Arial" w:cs="Arial"/>
          <w:color w:val="000000" w:themeColor="text1"/>
          <w:sz w:val="22"/>
          <w:szCs w:val="22"/>
          <w:lang w:val="es-CO"/>
        </w:rPr>
        <w:t xml:space="preserve">. </w:t>
      </w:r>
    </w:p>
    <w:p w14:paraId="4AD623E6" w14:textId="77777777" w:rsidR="0058429D" w:rsidRDefault="0058429D" w:rsidP="0058429D">
      <w:pPr>
        <w:jc w:val="both"/>
        <w:rPr>
          <w:rFonts w:ascii="Arial" w:hAnsi="Arial" w:cs="Arial"/>
          <w:sz w:val="22"/>
          <w:szCs w:val="22"/>
          <w:lang w:val="es-CO"/>
        </w:rPr>
      </w:pPr>
    </w:p>
    <w:p w14:paraId="142C0C71" w14:textId="116A3659" w:rsidR="0058429D" w:rsidRDefault="0058429D" w:rsidP="0058429D">
      <w:pPr>
        <w:jc w:val="both"/>
        <w:rPr>
          <w:rFonts w:ascii="Arial" w:hAnsi="Arial" w:cs="Arial"/>
          <w:sz w:val="22"/>
          <w:szCs w:val="22"/>
          <w:lang w:val="es-CO"/>
        </w:rPr>
      </w:pPr>
      <w:r>
        <w:rPr>
          <w:rFonts w:ascii="Arial" w:eastAsia="Arial MT" w:hAnsi="Arial" w:cs="Arial"/>
          <w:color w:val="000000" w:themeColor="text1"/>
          <w:sz w:val="22"/>
          <w:szCs w:val="22"/>
          <w:lang w:val="es-CO"/>
        </w:rPr>
        <w:t xml:space="preserve">Atendiendo los hallazgos informados por el Departamento Nacional de Planeación, y el posible riesgo sobre los recursos del Sistema General de Participaciones, la Dirección General de Apoyo Fiscal </w:t>
      </w:r>
      <w:r w:rsidR="00713403">
        <w:rPr>
          <w:rFonts w:ascii="Arial" w:eastAsia="Arial MT" w:hAnsi="Arial" w:cs="Arial"/>
          <w:color w:val="000000" w:themeColor="text1"/>
          <w:sz w:val="22"/>
          <w:szCs w:val="22"/>
          <w:lang w:val="es-CO"/>
        </w:rPr>
        <w:t xml:space="preserve">– DAF </w:t>
      </w:r>
      <w:r>
        <w:rPr>
          <w:rFonts w:ascii="Arial" w:eastAsia="Arial MT" w:hAnsi="Arial" w:cs="Arial"/>
          <w:color w:val="000000" w:themeColor="text1"/>
          <w:sz w:val="22"/>
          <w:szCs w:val="22"/>
          <w:lang w:val="es-CO"/>
        </w:rPr>
        <w:t xml:space="preserve">del Ministerio de Hacienda y Crédito Público inició las actividades de seguimiento contempladas en el Decreto 028 de 2008, solicitando al Municipio de San Fernando - Bolívar mediante oficio con radicado No. 2-2020-009134 del 11 de marzo de 2020 información presupuestal, de tesorería, contractual, jurídica y sectorial sobre el manejo y ejecución de los recursos de la Asignación Especial para Municipios Ribereños del Río Magdalena, estableciendo como fecha de entrega el 27 de marzo de 2020. </w:t>
      </w:r>
    </w:p>
    <w:p w14:paraId="78E61560" w14:textId="5A165CCA" w:rsidR="0058429D" w:rsidRDefault="0058429D" w:rsidP="0058429D">
      <w:pPr>
        <w:jc w:val="both"/>
        <w:rPr>
          <w:rFonts w:ascii="Arial" w:hAnsi="Arial" w:cs="Arial"/>
          <w:sz w:val="22"/>
          <w:szCs w:val="22"/>
          <w:lang w:val="es-CO"/>
        </w:rPr>
      </w:pPr>
      <w:r>
        <w:rPr>
          <w:rFonts w:ascii="Arial" w:hAnsi="Arial" w:cs="Arial"/>
          <w:sz w:val="22"/>
          <w:szCs w:val="22"/>
          <w:lang w:val="es-CO"/>
        </w:rPr>
        <w:br/>
      </w:r>
      <w:r>
        <w:rPr>
          <w:rFonts w:ascii="Arial" w:eastAsia="Arial MT" w:hAnsi="Arial" w:cs="Arial"/>
          <w:color w:val="000000" w:themeColor="text1"/>
          <w:sz w:val="22"/>
          <w:szCs w:val="22"/>
          <w:lang w:val="es-CO"/>
        </w:rPr>
        <w:t xml:space="preserve">El </w:t>
      </w:r>
      <w:r w:rsidRPr="002E5162">
        <w:rPr>
          <w:rFonts w:ascii="Arial" w:eastAsia="Arial MT" w:hAnsi="Arial" w:cs="Arial"/>
          <w:color w:val="000000" w:themeColor="text1"/>
          <w:sz w:val="22"/>
          <w:szCs w:val="22"/>
          <w:lang w:val="es-CO"/>
        </w:rPr>
        <w:t>Municipio de San Fernando</w:t>
      </w:r>
      <w:r w:rsidR="002E5162" w:rsidRPr="002E5162">
        <w:rPr>
          <w:rFonts w:ascii="Arial" w:eastAsia="Arial MT" w:hAnsi="Arial" w:cs="Arial"/>
          <w:color w:val="000000" w:themeColor="text1"/>
          <w:sz w:val="22"/>
          <w:szCs w:val="22"/>
          <w:lang w:val="es-CO"/>
        </w:rPr>
        <w:t xml:space="preserve"> – </w:t>
      </w:r>
      <w:r w:rsidRPr="002E5162">
        <w:rPr>
          <w:rFonts w:ascii="Arial" w:eastAsia="Arial MT" w:hAnsi="Arial" w:cs="Arial"/>
          <w:color w:val="000000" w:themeColor="text1"/>
          <w:sz w:val="22"/>
          <w:szCs w:val="22"/>
          <w:lang w:val="es-CO"/>
        </w:rPr>
        <w:t xml:space="preserve">Bolívar mediante un correo electrónico a </w:t>
      </w:r>
      <w:hyperlink r:id="rId11" w:history="1">
        <w:r w:rsidRPr="002E5162">
          <w:rPr>
            <w:rStyle w:val="Hipervnculo"/>
            <w:rFonts w:ascii="Arial" w:eastAsia="Arial MT" w:hAnsi="Arial" w:cs="Arial"/>
            <w:sz w:val="22"/>
            <w:szCs w:val="22"/>
            <w:lang w:val="es-CO"/>
          </w:rPr>
          <w:t>tramitesdecreto028@minhacienda.gov.co</w:t>
        </w:r>
      </w:hyperlink>
      <w:r w:rsidRPr="002E5162">
        <w:rPr>
          <w:rFonts w:ascii="Arial" w:eastAsia="Arial MT" w:hAnsi="Arial" w:cs="Arial"/>
          <w:color w:val="000000" w:themeColor="text1"/>
          <w:sz w:val="22"/>
          <w:szCs w:val="22"/>
          <w:lang w:val="es-CO"/>
        </w:rPr>
        <w:t xml:space="preserve"> el día 25 de marzo de 2020, expuso que estaba teniendo problemas con la recolección de la información debido a la situación presentada en el país en virtud de la pandemia del COVID 19, por lo cual esta Dirección concedió al Municipio una prórroga para la entrega de dicha información mediante oficio con radicado No. 2-2020-011794 del 01 de abril de 2020, y se determinó como fecha de entrega de la misma el día lunes 11 de mayo de 2020, en los términos y condiciones solicitada</w:t>
      </w:r>
      <w:r>
        <w:rPr>
          <w:rFonts w:ascii="Arial" w:eastAsia="Arial MT" w:hAnsi="Arial" w:cs="Arial"/>
          <w:color w:val="000000" w:themeColor="text1"/>
          <w:sz w:val="22"/>
          <w:szCs w:val="22"/>
          <w:lang w:val="es-CO"/>
        </w:rPr>
        <w:t xml:space="preserve">. </w:t>
      </w:r>
    </w:p>
    <w:p w14:paraId="2DCF0B46" w14:textId="77777777" w:rsidR="0058429D" w:rsidRDefault="0058429D" w:rsidP="0058429D">
      <w:pPr>
        <w:jc w:val="both"/>
        <w:rPr>
          <w:rFonts w:ascii="Arial" w:hAnsi="Arial" w:cs="Arial"/>
          <w:sz w:val="22"/>
          <w:szCs w:val="22"/>
          <w:lang w:val="es-CO"/>
        </w:rPr>
      </w:pPr>
    </w:p>
    <w:p w14:paraId="6CB819F3" w14:textId="3DA361B2" w:rsidR="0058429D" w:rsidRDefault="0058429D" w:rsidP="0058429D">
      <w:pPr>
        <w:jc w:val="both"/>
        <w:rPr>
          <w:rFonts w:ascii="Arial" w:hAnsi="Arial" w:cs="Arial"/>
          <w:sz w:val="22"/>
          <w:szCs w:val="22"/>
          <w:lang w:val="es-CO"/>
        </w:rPr>
      </w:pPr>
      <w:r>
        <w:rPr>
          <w:rFonts w:ascii="Arial" w:eastAsia="Arial MT" w:hAnsi="Arial" w:cs="Arial"/>
          <w:color w:val="000000" w:themeColor="text1"/>
          <w:sz w:val="22"/>
          <w:szCs w:val="22"/>
          <w:lang w:val="es-CO"/>
        </w:rPr>
        <w:t>Teniendo en cuenta que el Municipio no remitió la información requerida en el plazo acordado, la Dirección General de Apoyo Fiscal reiteró el requerimiento de información referente a los recursos de la Asignación Especial para Municipios Ribereños del Río Magdalena al Municipio de San Fernando - Bolívar, mediante oficio con radicado No. 2-2020-020644 del 21 de mayo de 2020. E</w:t>
      </w:r>
      <w:r w:rsidR="00DD276F">
        <w:rPr>
          <w:rFonts w:ascii="Arial" w:eastAsia="Arial MT" w:hAnsi="Arial" w:cs="Arial"/>
          <w:color w:val="000000" w:themeColor="text1"/>
          <w:sz w:val="22"/>
          <w:szCs w:val="22"/>
          <w:lang w:val="es-CO"/>
        </w:rPr>
        <w:t>ste</w:t>
      </w:r>
      <w:r>
        <w:rPr>
          <w:rFonts w:ascii="Arial" w:eastAsia="Arial MT" w:hAnsi="Arial" w:cs="Arial"/>
          <w:color w:val="000000" w:themeColor="text1"/>
          <w:sz w:val="22"/>
          <w:szCs w:val="22"/>
          <w:lang w:val="es-CO"/>
        </w:rPr>
        <w:t xml:space="preserve"> oficio de </w:t>
      </w:r>
      <w:r w:rsidR="00DD276F" w:rsidRPr="71193E0E">
        <w:rPr>
          <w:rFonts w:ascii="Arial" w:eastAsia="Arial MT" w:hAnsi="Arial" w:cs="Arial"/>
          <w:color w:val="000000" w:themeColor="text1"/>
          <w:sz w:val="22"/>
          <w:szCs w:val="22"/>
          <w:lang w:val="es-CO"/>
        </w:rPr>
        <w:t>reiteración</w:t>
      </w:r>
      <w:r>
        <w:rPr>
          <w:rFonts w:ascii="Arial" w:eastAsia="Arial MT" w:hAnsi="Arial" w:cs="Arial"/>
          <w:color w:val="000000" w:themeColor="text1"/>
          <w:sz w:val="22"/>
          <w:szCs w:val="22"/>
          <w:lang w:val="es-CO"/>
        </w:rPr>
        <w:t xml:space="preserve"> estableció como fecha máxima de entrega de la información el viernes 12 de junio de 2020, indicando expresamente que la no entrega de información constituye el evento de riesgo 9.2 del artículo 9</w:t>
      </w:r>
      <w:r w:rsidR="00660769">
        <w:rPr>
          <w:rFonts w:ascii="Arial" w:eastAsia="Arial MT" w:hAnsi="Arial" w:cs="Arial"/>
          <w:color w:val="000000" w:themeColor="text1"/>
          <w:sz w:val="22"/>
          <w:szCs w:val="22"/>
          <w:lang w:val="es-CO"/>
        </w:rPr>
        <w:t>°</w:t>
      </w:r>
      <w:r>
        <w:rPr>
          <w:rFonts w:ascii="Arial" w:eastAsia="Arial MT" w:hAnsi="Arial" w:cs="Arial"/>
          <w:color w:val="000000" w:themeColor="text1"/>
          <w:sz w:val="22"/>
          <w:szCs w:val="22"/>
          <w:lang w:val="es-CO"/>
        </w:rPr>
        <w:t xml:space="preserve"> del Decreto 028 de 2008 y el artículo 2.6.3.3.3 del Decreto 1068 de 2015, que contempla la adopción de medidas correctivas frente a la no entrega de </w:t>
      </w:r>
      <w:r>
        <w:rPr>
          <w:rFonts w:ascii="Arial" w:eastAsia="Arial MT" w:hAnsi="Arial" w:cs="Arial"/>
          <w:color w:val="000000" w:themeColor="text1"/>
          <w:sz w:val="22"/>
          <w:szCs w:val="22"/>
          <w:lang w:val="es-CO"/>
        </w:rPr>
        <w:lastRenderedPageBreak/>
        <w:t xml:space="preserve">información en el marco de la Estrategia de Monitoreo, Seguimiento y Control Integral al uso de los recursos del </w:t>
      </w:r>
      <w:r w:rsidR="00660769">
        <w:rPr>
          <w:rFonts w:ascii="Arial" w:eastAsia="Arial MT" w:hAnsi="Arial" w:cs="Arial"/>
          <w:color w:val="000000" w:themeColor="text1"/>
          <w:sz w:val="22"/>
          <w:szCs w:val="22"/>
          <w:lang w:val="es-CO"/>
        </w:rPr>
        <w:t>SGP</w:t>
      </w:r>
      <w:r>
        <w:rPr>
          <w:rFonts w:ascii="Arial" w:eastAsia="Arial MT" w:hAnsi="Arial" w:cs="Arial"/>
          <w:color w:val="000000" w:themeColor="text1"/>
          <w:sz w:val="22"/>
          <w:szCs w:val="22"/>
          <w:lang w:val="es-CO"/>
        </w:rPr>
        <w:t xml:space="preserve">, </w:t>
      </w:r>
      <w:r w:rsidR="002A55C1">
        <w:rPr>
          <w:rFonts w:ascii="Arial" w:eastAsia="Arial MT" w:hAnsi="Arial" w:cs="Arial"/>
          <w:color w:val="000000" w:themeColor="text1"/>
          <w:sz w:val="22"/>
          <w:szCs w:val="22"/>
          <w:lang w:val="es-CO"/>
        </w:rPr>
        <w:t xml:space="preserve">a </w:t>
      </w:r>
      <w:r>
        <w:rPr>
          <w:rFonts w:ascii="Arial" w:eastAsia="Arial MT" w:hAnsi="Arial" w:cs="Arial"/>
          <w:color w:val="000000" w:themeColor="text1"/>
          <w:sz w:val="22"/>
          <w:szCs w:val="22"/>
          <w:lang w:val="es-CO"/>
        </w:rPr>
        <w:t xml:space="preserve">la Dirección General de Apoyo Fiscal. </w:t>
      </w:r>
    </w:p>
    <w:p w14:paraId="6DC86D7F" w14:textId="2CE2A478" w:rsidR="0058429D" w:rsidRDefault="0058429D" w:rsidP="0058429D">
      <w:pPr>
        <w:jc w:val="both"/>
        <w:rPr>
          <w:rFonts w:ascii="Arial" w:hAnsi="Arial" w:cs="Arial"/>
          <w:color w:val="000000" w:themeColor="text1"/>
          <w:sz w:val="22"/>
          <w:szCs w:val="22"/>
          <w:lang w:val="es-CO"/>
        </w:rPr>
      </w:pPr>
      <w:r w:rsidRPr="00226796">
        <w:rPr>
          <w:rFonts w:ascii="Arial" w:hAnsi="Arial" w:cs="Arial"/>
          <w:sz w:val="22"/>
          <w:szCs w:val="22"/>
          <w:lang w:val="es-CO"/>
        </w:rPr>
        <w:br/>
      </w:r>
      <w:r w:rsidRPr="00226796">
        <w:rPr>
          <w:rFonts w:ascii="Arial" w:eastAsia="Arial MT" w:hAnsi="Arial" w:cs="Arial"/>
          <w:color w:val="000000" w:themeColor="text1"/>
          <w:sz w:val="22"/>
          <w:szCs w:val="22"/>
          <w:lang w:val="es-CO"/>
        </w:rPr>
        <w:t xml:space="preserve">Una vez surtido el último plazo asignado al Municipio para el envío de la información, se verificó la </w:t>
      </w:r>
      <w:r w:rsidR="00047FF7" w:rsidRPr="00226796">
        <w:rPr>
          <w:rFonts w:ascii="Arial" w:eastAsia="Arial MT" w:hAnsi="Arial" w:cs="Arial"/>
          <w:color w:val="000000" w:themeColor="text1"/>
          <w:sz w:val="22"/>
          <w:szCs w:val="22"/>
          <w:lang w:val="es-CO"/>
        </w:rPr>
        <w:t>Sede Electrónica</w:t>
      </w:r>
      <w:r w:rsidRPr="00226796">
        <w:rPr>
          <w:rFonts w:ascii="Arial" w:eastAsia="Arial MT" w:hAnsi="Arial" w:cs="Arial"/>
          <w:color w:val="000000" w:themeColor="text1"/>
          <w:sz w:val="22"/>
          <w:szCs w:val="22"/>
          <w:lang w:val="es-CO"/>
        </w:rPr>
        <w:t xml:space="preserve"> del Ministerio de Hacienda y Crédito Público en la cual deben cargarse los documentos solicitados, corroborando que la Administración Municipal de San Fernando</w:t>
      </w:r>
      <w:r>
        <w:rPr>
          <w:rFonts w:ascii="Arial" w:eastAsia="Arial MT" w:hAnsi="Arial" w:cs="Arial"/>
          <w:color w:val="000000" w:themeColor="text1"/>
          <w:sz w:val="22"/>
          <w:szCs w:val="22"/>
          <w:lang w:val="es-CO"/>
        </w:rPr>
        <w:t xml:space="preserve"> - Bolívar no </w:t>
      </w:r>
      <w:r w:rsidR="00F214B8">
        <w:rPr>
          <w:rFonts w:ascii="Arial" w:eastAsia="Arial MT" w:hAnsi="Arial" w:cs="Arial"/>
          <w:color w:val="000000" w:themeColor="text1"/>
          <w:sz w:val="22"/>
          <w:szCs w:val="22"/>
          <w:lang w:val="es-CO"/>
        </w:rPr>
        <w:t xml:space="preserve">había </w:t>
      </w:r>
      <w:r>
        <w:rPr>
          <w:rFonts w:ascii="Arial" w:eastAsia="Arial MT" w:hAnsi="Arial" w:cs="Arial"/>
          <w:color w:val="000000" w:themeColor="text1"/>
          <w:sz w:val="22"/>
          <w:szCs w:val="22"/>
          <w:lang w:val="es-CO"/>
        </w:rPr>
        <w:t>reali</w:t>
      </w:r>
      <w:r w:rsidR="00F214B8">
        <w:rPr>
          <w:rFonts w:ascii="Arial" w:eastAsia="Arial MT" w:hAnsi="Arial" w:cs="Arial"/>
          <w:color w:val="000000" w:themeColor="text1"/>
          <w:sz w:val="22"/>
          <w:szCs w:val="22"/>
          <w:lang w:val="es-CO"/>
        </w:rPr>
        <w:t xml:space="preserve">zado </w:t>
      </w:r>
      <w:r>
        <w:rPr>
          <w:rFonts w:ascii="Arial" w:eastAsia="Arial MT" w:hAnsi="Arial" w:cs="Arial"/>
          <w:color w:val="000000" w:themeColor="text1"/>
          <w:sz w:val="22"/>
          <w:szCs w:val="22"/>
          <w:lang w:val="es-CO"/>
        </w:rPr>
        <w:t xml:space="preserve">el envío de la información faltante en el término establecido en el oficio de reiteración de solicitud de información con radicado No. 2-2020-020644 del 21 de mayo de 2020, lo que motivó la configuración del Evento de Riesgo 9.2, referente a la no entrega de información y/o soportes requeridos para el desarrollo de las actividades de los encargados de efectuar las auditorías en los términos y oportunidad solicitados, de conformidad con lo previsto en el Decreto 028 de 2008.  </w:t>
      </w:r>
    </w:p>
    <w:p w14:paraId="3D1D8278" w14:textId="425F9BB7" w:rsidR="0058429D" w:rsidRDefault="0058429D" w:rsidP="0058429D">
      <w:pPr>
        <w:jc w:val="both"/>
        <w:rPr>
          <w:rFonts w:ascii="Arial" w:eastAsia="Arial MT" w:hAnsi="Arial" w:cs="Arial"/>
          <w:color w:val="000000" w:themeColor="text1"/>
          <w:sz w:val="22"/>
          <w:szCs w:val="22"/>
          <w:lang w:val="es-CO"/>
        </w:rPr>
      </w:pPr>
      <w:r>
        <w:rPr>
          <w:rFonts w:ascii="Arial" w:hAnsi="Arial" w:cs="Arial"/>
          <w:sz w:val="22"/>
          <w:szCs w:val="22"/>
          <w:lang w:val="es-CO"/>
        </w:rPr>
        <w:br/>
      </w:r>
      <w:r>
        <w:rPr>
          <w:rFonts w:ascii="Arial" w:eastAsia="Arial MT" w:hAnsi="Arial" w:cs="Arial"/>
          <w:color w:val="000000" w:themeColor="text1"/>
          <w:sz w:val="22"/>
          <w:szCs w:val="22"/>
          <w:lang w:val="es-CO"/>
        </w:rPr>
        <w:t>En consecuencia, se expidió la Resolución No. 1455 del 21 de julio de 2020 por la cual se formula</w:t>
      </w:r>
      <w:r w:rsidR="00B52823">
        <w:rPr>
          <w:rFonts w:ascii="Arial" w:eastAsia="Arial MT" w:hAnsi="Arial" w:cs="Arial"/>
          <w:color w:val="000000" w:themeColor="text1"/>
          <w:sz w:val="22"/>
          <w:szCs w:val="22"/>
          <w:lang w:val="es-CO"/>
        </w:rPr>
        <w:t>ro</w:t>
      </w:r>
      <w:r>
        <w:rPr>
          <w:rFonts w:ascii="Arial" w:eastAsia="Arial MT" w:hAnsi="Arial" w:cs="Arial"/>
          <w:color w:val="000000" w:themeColor="text1"/>
          <w:sz w:val="22"/>
          <w:szCs w:val="22"/>
          <w:lang w:val="es-CO"/>
        </w:rPr>
        <w:t>n cargos y se adopt</w:t>
      </w:r>
      <w:r w:rsidR="00B52823">
        <w:rPr>
          <w:rFonts w:ascii="Arial" w:eastAsia="Arial MT" w:hAnsi="Arial" w:cs="Arial"/>
          <w:color w:val="000000" w:themeColor="text1"/>
          <w:sz w:val="22"/>
          <w:szCs w:val="22"/>
          <w:lang w:val="es-CO"/>
        </w:rPr>
        <w:t>ó</w:t>
      </w:r>
      <w:r>
        <w:rPr>
          <w:rFonts w:ascii="Arial" w:eastAsia="Arial MT" w:hAnsi="Arial" w:cs="Arial"/>
          <w:color w:val="000000" w:themeColor="text1"/>
          <w:sz w:val="22"/>
          <w:szCs w:val="22"/>
          <w:lang w:val="es-CO"/>
        </w:rPr>
        <w:t xml:space="preserve"> de manera cautelar la Medida Correctiva de Suspensión de Giros de los recursos correspondientes a la Asignación Especial para Municipios Ribereños del Río Magdalena del SGP. Teniendo en cuenta el estado de emergencia sanitaria declarado en todo el territorio nacional por causa de la pandemia del COVID-19</w:t>
      </w:r>
      <w:r w:rsidR="000511C9">
        <w:rPr>
          <w:rFonts w:ascii="Arial" w:eastAsia="Arial MT" w:hAnsi="Arial" w:cs="Arial"/>
          <w:color w:val="000000" w:themeColor="text1"/>
          <w:sz w:val="22"/>
          <w:szCs w:val="22"/>
          <w:lang w:val="es-CO"/>
        </w:rPr>
        <w:t>,</w:t>
      </w:r>
      <w:r>
        <w:rPr>
          <w:rFonts w:ascii="Arial" w:eastAsia="Arial MT" w:hAnsi="Arial" w:cs="Arial"/>
          <w:color w:val="000000" w:themeColor="text1"/>
          <w:sz w:val="22"/>
          <w:szCs w:val="22"/>
          <w:lang w:val="es-CO"/>
        </w:rPr>
        <w:t xml:space="preserve"> mediante la Resolución 385 del 12 de marzo del 2020 del Ministerio de Salud y Protección Social y prorrogada posteriormente por las Resoluciones 844, 1462 y 2230 de 2020, 222, 738 y 1315 de 2021; la Medida Correctiva de Suspensión de Giros del Municipio de San Fernando - Bolívar entraría en vigor el día siguiente que se levant</w:t>
      </w:r>
      <w:r w:rsidR="000511C9">
        <w:rPr>
          <w:rFonts w:ascii="Arial" w:eastAsia="Arial MT" w:hAnsi="Arial" w:cs="Arial"/>
          <w:color w:val="000000" w:themeColor="text1"/>
          <w:sz w:val="22"/>
          <w:szCs w:val="22"/>
          <w:lang w:val="es-CO"/>
        </w:rPr>
        <w:t xml:space="preserve">ará </w:t>
      </w:r>
      <w:r>
        <w:rPr>
          <w:rFonts w:ascii="Arial" w:eastAsia="Arial MT" w:hAnsi="Arial" w:cs="Arial"/>
          <w:color w:val="000000" w:themeColor="text1"/>
          <w:sz w:val="22"/>
          <w:szCs w:val="22"/>
          <w:lang w:val="es-CO"/>
        </w:rPr>
        <w:t>el estado de emergencia en el territorio nacional.</w:t>
      </w:r>
    </w:p>
    <w:p w14:paraId="30230DA3" w14:textId="77777777" w:rsidR="0058429D" w:rsidRDefault="0058429D" w:rsidP="0058429D">
      <w:pPr>
        <w:jc w:val="both"/>
        <w:rPr>
          <w:rFonts w:ascii="Arial" w:eastAsia="Arial MT" w:hAnsi="Arial" w:cs="Arial"/>
          <w:color w:val="000000" w:themeColor="text1"/>
          <w:sz w:val="22"/>
          <w:szCs w:val="22"/>
          <w:lang w:val="es-CO"/>
        </w:rPr>
      </w:pPr>
    </w:p>
    <w:p w14:paraId="4840BBE7" w14:textId="3FE7B2B8" w:rsidR="0058429D" w:rsidRDefault="0058429D" w:rsidP="0058429D">
      <w:pPr>
        <w:jc w:val="both"/>
        <w:rPr>
          <w:rFonts w:ascii="Arial" w:eastAsia="Arial MT" w:hAnsi="Arial" w:cs="Arial"/>
          <w:color w:val="000000" w:themeColor="text1"/>
          <w:sz w:val="22"/>
          <w:szCs w:val="22"/>
          <w:lang w:val="es-CO"/>
        </w:rPr>
      </w:pPr>
      <w:r>
        <w:rPr>
          <w:rFonts w:ascii="Arial" w:eastAsia="Arial MT" w:hAnsi="Arial" w:cs="Arial"/>
          <w:color w:val="000000" w:themeColor="text1"/>
          <w:sz w:val="22"/>
          <w:szCs w:val="22"/>
          <w:lang w:val="es-CO"/>
        </w:rPr>
        <w:t xml:space="preserve">Considerando que la Entidad no había enviado de manera completa la información, la </w:t>
      </w:r>
      <w:r w:rsidR="00376439">
        <w:rPr>
          <w:rFonts w:ascii="Arial" w:eastAsia="Arial MT" w:hAnsi="Arial" w:cs="Arial"/>
          <w:color w:val="000000" w:themeColor="text1"/>
          <w:sz w:val="22"/>
          <w:szCs w:val="22"/>
          <w:lang w:val="es-CO"/>
        </w:rPr>
        <w:t>DAF</w:t>
      </w:r>
      <w:r>
        <w:rPr>
          <w:rFonts w:ascii="Arial" w:eastAsia="Arial MT" w:hAnsi="Arial" w:cs="Arial"/>
          <w:color w:val="000000" w:themeColor="text1"/>
          <w:sz w:val="22"/>
          <w:szCs w:val="22"/>
          <w:lang w:val="es-CO"/>
        </w:rPr>
        <w:t xml:space="preserve"> realizó una Asistencia Técnica sectorial virtual </w:t>
      </w:r>
      <w:r w:rsidR="0048216E">
        <w:rPr>
          <w:rFonts w:ascii="Arial" w:eastAsia="Arial MT" w:hAnsi="Arial" w:cs="Arial"/>
          <w:color w:val="000000" w:themeColor="text1"/>
          <w:sz w:val="22"/>
          <w:szCs w:val="22"/>
          <w:lang w:val="es-CO"/>
        </w:rPr>
        <w:t xml:space="preserve">el 12 de febrero de 2021 mediante la plataforma de </w:t>
      </w:r>
      <w:r w:rsidR="0048216E">
        <w:rPr>
          <w:rFonts w:ascii="Arial" w:eastAsia="Arial MT" w:hAnsi="Arial" w:cs="Arial"/>
          <w:i/>
          <w:color w:val="000000" w:themeColor="text1"/>
          <w:sz w:val="22"/>
          <w:szCs w:val="22"/>
          <w:lang w:val="es-CO"/>
        </w:rPr>
        <w:t>Microsoft Teams,</w:t>
      </w:r>
      <w:r w:rsidR="0048216E">
        <w:rPr>
          <w:rFonts w:ascii="Arial" w:eastAsia="Arial MT" w:hAnsi="Arial" w:cs="Arial"/>
          <w:color w:val="000000" w:themeColor="text1"/>
          <w:sz w:val="22"/>
          <w:szCs w:val="22"/>
          <w:lang w:val="es-CO"/>
        </w:rPr>
        <w:t xml:space="preserve"> </w:t>
      </w:r>
      <w:r>
        <w:rPr>
          <w:rFonts w:ascii="Arial" w:eastAsia="Arial MT" w:hAnsi="Arial" w:cs="Arial"/>
          <w:color w:val="000000" w:themeColor="text1"/>
          <w:sz w:val="22"/>
          <w:szCs w:val="22"/>
          <w:lang w:val="es-CO"/>
        </w:rPr>
        <w:t xml:space="preserve">con la finalidad de </w:t>
      </w:r>
      <w:r w:rsidR="008A41CC">
        <w:rPr>
          <w:rFonts w:ascii="Arial" w:eastAsia="Arial MT" w:hAnsi="Arial" w:cs="Arial"/>
          <w:color w:val="000000" w:themeColor="text1"/>
          <w:sz w:val="22"/>
          <w:szCs w:val="22"/>
          <w:lang w:val="es-CO"/>
        </w:rPr>
        <w:t xml:space="preserve">socializar </w:t>
      </w:r>
      <w:r w:rsidR="00135081">
        <w:rPr>
          <w:rFonts w:ascii="Arial" w:eastAsia="Arial MT" w:hAnsi="Arial" w:cs="Arial"/>
          <w:color w:val="000000" w:themeColor="text1"/>
          <w:sz w:val="22"/>
          <w:szCs w:val="22"/>
          <w:lang w:val="es-CO"/>
        </w:rPr>
        <w:t>la med</w:t>
      </w:r>
      <w:r w:rsidR="00B82721">
        <w:rPr>
          <w:rFonts w:ascii="Arial" w:eastAsia="Arial MT" w:hAnsi="Arial" w:cs="Arial"/>
          <w:color w:val="000000" w:themeColor="text1"/>
          <w:sz w:val="22"/>
          <w:szCs w:val="22"/>
          <w:lang w:val="es-CO"/>
        </w:rPr>
        <w:t xml:space="preserve">ida correctiva y </w:t>
      </w:r>
      <w:r>
        <w:rPr>
          <w:rFonts w:ascii="Arial" w:eastAsia="Arial MT" w:hAnsi="Arial" w:cs="Arial"/>
          <w:color w:val="000000" w:themeColor="text1"/>
          <w:sz w:val="22"/>
          <w:szCs w:val="22"/>
          <w:lang w:val="es-CO"/>
        </w:rPr>
        <w:t>conocer el estado de la entidad respecto al proceso de recolección de la información</w:t>
      </w:r>
      <w:r w:rsidR="00CE227B">
        <w:rPr>
          <w:rFonts w:ascii="Arial" w:eastAsia="Arial MT" w:hAnsi="Arial" w:cs="Arial"/>
          <w:color w:val="000000" w:themeColor="text1"/>
          <w:sz w:val="22"/>
          <w:szCs w:val="22"/>
          <w:lang w:val="es-CO"/>
        </w:rPr>
        <w:t xml:space="preserve">, </w:t>
      </w:r>
      <w:r>
        <w:rPr>
          <w:rFonts w:ascii="Arial" w:eastAsia="Arial MT" w:hAnsi="Arial" w:cs="Arial"/>
          <w:color w:val="000000" w:themeColor="text1"/>
          <w:sz w:val="22"/>
          <w:szCs w:val="22"/>
          <w:lang w:val="es-CO"/>
        </w:rPr>
        <w:t xml:space="preserve">con miras </w:t>
      </w:r>
      <w:r w:rsidR="00CE227B">
        <w:rPr>
          <w:rFonts w:ascii="Arial" w:eastAsia="Arial MT" w:hAnsi="Arial" w:cs="Arial"/>
          <w:color w:val="000000" w:themeColor="text1"/>
          <w:sz w:val="22"/>
          <w:szCs w:val="22"/>
          <w:lang w:val="es-CO"/>
        </w:rPr>
        <w:t>de</w:t>
      </w:r>
      <w:r>
        <w:rPr>
          <w:rFonts w:ascii="Arial" w:eastAsia="Arial MT" w:hAnsi="Arial" w:cs="Arial"/>
          <w:color w:val="000000" w:themeColor="text1"/>
          <w:sz w:val="22"/>
          <w:szCs w:val="22"/>
          <w:lang w:val="es-CO"/>
        </w:rPr>
        <w:t xml:space="preserve"> un eventual levantamiento.</w:t>
      </w:r>
      <w:r w:rsidR="00433616">
        <w:rPr>
          <w:rFonts w:ascii="Arial" w:eastAsia="Arial MT" w:hAnsi="Arial" w:cs="Arial"/>
          <w:color w:val="000000" w:themeColor="text1"/>
          <w:sz w:val="22"/>
          <w:szCs w:val="22"/>
          <w:lang w:val="es-CO"/>
        </w:rPr>
        <w:t xml:space="preserve"> </w:t>
      </w:r>
      <w:r>
        <w:rPr>
          <w:rFonts w:ascii="Arial" w:eastAsia="Arial MT" w:hAnsi="Arial" w:cs="Arial"/>
          <w:color w:val="000000" w:themeColor="text1"/>
          <w:sz w:val="22"/>
          <w:szCs w:val="22"/>
          <w:lang w:val="es-CO"/>
        </w:rPr>
        <w:t xml:space="preserve">Posteriormente, el </w:t>
      </w:r>
      <w:r w:rsidR="003C51A2">
        <w:rPr>
          <w:rFonts w:ascii="Arial" w:eastAsia="Arial MT" w:hAnsi="Arial" w:cs="Arial"/>
          <w:color w:val="000000" w:themeColor="text1"/>
          <w:sz w:val="22"/>
          <w:szCs w:val="22"/>
          <w:lang w:val="es-CO"/>
        </w:rPr>
        <w:t>M</w:t>
      </w:r>
      <w:r>
        <w:rPr>
          <w:rFonts w:ascii="Arial" w:eastAsia="Arial MT" w:hAnsi="Arial" w:cs="Arial"/>
          <w:color w:val="000000" w:themeColor="text1"/>
          <w:sz w:val="22"/>
          <w:szCs w:val="22"/>
          <w:lang w:val="es-CO"/>
        </w:rPr>
        <w:t xml:space="preserve">unicipio realizó dos cargues de información identificados con radicado </w:t>
      </w:r>
      <w:r w:rsidR="005C21ED">
        <w:rPr>
          <w:rFonts w:ascii="Arial" w:eastAsia="Arial MT" w:hAnsi="Arial" w:cs="Arial"/>
          <w:color w:val="000000" w:themeColor="text1"/>
          <w:sz w:val="22"/>
          <w:szCs w:val="22"/>
          <w:lang w:val="es-CO"/>
        </w:rPr>
        <w:t xml:space="preserve">No. </w:t>
      </w:r>
      <w:r>
        <w:rPr>
          <w:rFonts w:ascii="Arial" w:eastAsia="Arial MT" w:hAnsi="Arial" w:cs="Arial"/>
          <w:color w:val="000000" w:themeColor="text1"/>
          <w:sz w:val="22"/>
          <w:szCs w:val="22"/>
          <w:lang w:val="es-CO"/>
        </w:rPr>
        <w:t>1-2021-029595 del 09 de abril de 2021 y 1-2021-062592 del 21 de julio de 2021</w:t>
      </w:r>
      <w:r w:rsidR="003F08BB">
        <w:rPr>
          <w:rFonts w:ascii="Arial" w:eastAsia="Arial MT" w:hAnsi="Arial" w:cs="Arial"/>
          <w:color w:val="000000" w:themeColor="text1"/>
          <w:sz w:val="22"/>
          <w:szCs w:val="22"/>
          <w:lang w:val="es-CO"/>
        </w:rPr>
        <w:t>.</w:t>
      </w:r>
      <w:r>
        <w:rPr>
          <w:rFonts w:ascii="Arial" w:eastAsia="Arial MT" w:hAnsi="Arial" w:cs="Arial"/>
          <w:color w:val="000000" w:themeColor="text1"/>
          <w:sz w:val="22"/>
          <w:szCs w:val="22"/>
          <w:lang w:val="es-CO"/>
        </w:rPr>
        <w:t xml:space="preserve"> </w:t>
      </w:r>
      <w:r w:rsidR="00B5696C">
        <w:rPr>
          <w:rFonts w:ascii="Arial" w:eastAsia="Arial MT" w:hAnsi="Arial" w:cs="Arial"/>
          <w:color w:val="000000" w:themeColor="text1"/>
          <w:sz w:val="22"/>
          <w:szCs w:val="22"/>
          <w:lang w:val="es-CO"/>
        </w:rPr>
        <w:t>Esta i</w:t>
      </w:r>
      <w:r>
        <w:rPr>
          <w:rFonts w:ascii="Arial" w:eastAsia="Arial MT" w:hAnsi="Arial" w:cs="Arial"/>
          <w:color w:val="000000" w:themeColor="text1"/>
          <w:sz w:val="22"/>
          <w:szCs w:val="22"/>
          <w:lang w:val="es-CO"/>
        </w:rPr>
        <w:t>nformación que fue revisada y analizada por esta Dirección</w:t>
      </w:r>
      <w:r w:rsidR="00014E3E">
        <w:rPr>
          <w:rFonts w:ascii="Arial" w:eastAsia="Arial MT" w:hAnsi="Arial" w:cs="Arial"/>
          <w:color w:val="000000" w:themeColor="text1"/>
          <w:sz w:val="22"/>
          <w:szCs w:val="22"/>
          <w:lang w:val="es-CO"/>
        </w:rPr>
        <w:t>, para lo cual se concluyó mediante un informe de seguimiento y evaluación que la entidad territorial cumplía en</w:t>
      </w:r>
      <w:r w:rsidR="00E46B3E">
        <w:rPr>
          <w:rFonts w:ascii="Arial" w:eastAsia="Arial MT" w:hAnsi="Arial" w:cs="Arial"/>
          <w:color w:val="000000" w:themeColor="text1"/>
          <w:sz w:val="22"/>
          <w:szCs w:val="22"/>
          <w:lang w:val="es-CO"/>
        </w:rPr>
        <w:t xml:space="preserve"> un 70% con </w:t>
      </w:r>
      <w:r w:rsidR="00014E3E">
        <w:rPr>
          <w:rFonts w:ascii="Arial" w:eastAsia="Arial MT" w:hAnsi="Arial" w:cs="Arial"/>
          <w:color w:val="000000" w:themeColor="text1"/>
          <w:sz w:val="22"/>
          <w:szCs w:val="22"/>
          <w:lang w:val="es-CO"/>
        </w:rPr>
        <w:t>la inf</w:t>
      </w:r>
      <w:r w:rsidR="00E46B3E">
        <w:rPr>
          <w:rFonts w:ascii="Arial" w:eastAsia="Arial MT" w:hAnsi="Arial" w:cs="Arial"/>
          <w:color w:val="000000" w:themeColor="text1"/>
          <w:sz w:val="22"/>
          <w:szCs w:val="22"/>
          <w:lang w:val="es-CO"/>
        </w:rPr>
        <w:t xml:space="preserve">ormación solicitada, </w:t>
      </w:r>
      <w:r w:rsidR="00B45E89">
        <w:rPr>
          <w:rFonts w:ascii="Arial" w:eastAsia="Arial MT" w:hAnsi="Arial" w:cs="Arial"/>
          <w:color w:val="000000" w:themeColor="text1"/>
          <w:sz w:val="22"/>
          <w:szCs w:val="22"/>
          <w:lang w:val="es-CO"/>
        </w:rPr>
        <w:t xml:space="preserve">identificando que aquella no enviada se </w:t>
      </w:r>
      <w:r w:rsidR="00D21886">
        <w:rPr>
          <w:rFonts w:ascii="Arial" w:eastAsia="Arial MT" w:hAnsi="Arial" w:cs="Arial"/>
          <w:color w:val="000000" w:themeColor="text1"/>
          <w:sz w:val="22"/>
          <w:szCs w:val="22"/>
          <w:lang w:val="es-CO"/>
        </w:rPr>
        <w:t>deb</w:t>
      </w:r>
      <w:r w:rsidR="002518A6">
        <w:rPr>
          <w:rFonts w:ascii="Arial" w:eastAsia="Arial MT" w:hAnsi="Arial" w:cs="Arial"/>
          <w:color w:val="000000" w:themeColor="text1"/>
          <w:sz w:val="22"/>
          <w:szCs w:val="22"/>
          <w:lang w:val="es-CO"/>
        </w:rPr>
        <w:t xml:space="preserve">ió a que </w:t>
      </w:r>
      <w:r w:rsidR="002518A6">
        <w:rPr>
          <w:rFonts w:ascii="Arial" w:eastAsia="Arial MT" w:hAnsi="Arial" w:cs="Arial"/>
          <w:sz w:val="22"/>
          <w:szCs w:val="22"/>
          <w:lang w:val="es-CO"/>
        </w:rPr>
        <w:t xml:space="preserve">no </w:t>
      </w:r>
      <w:r w:rsidR="0091586A">
        <w:rPr>
          <w:rFonts w:ascii="Arial" w:eastAsia="Arial MT" w:hAnsi="Arial" w:cs="Arial"/>
          <w:sz w:val="22"/>
          <w:szCs w:val="22"/>
          <w:lang w:val="es-CO"/>
        </w:rPr>
        <w:t>fue hallada</w:t>
      </w:r>
      <w:r w:rsidR="002518A6">
        <w:rPr>
          <w:rFonts w:ascii="Arial" w:eastAsia="Arial MT" w:hAnsi="Arial" w:cs="Arial"/>
          <w:sz w:val="22"/>
          <w:szCs w:val="22"/>
          <w:lang w:val="es-CO"/>
        </w:rPr>
        <w:t xml:space="preserve"> </w:t>
      </w:r>
      <w:r w:rsidR="00D21886">
        <w:rPr>
          <w:rFonts w:ascii="Arial" w:eastAsia="Arial MT" w:hAnsi="Arial" w:cs="Arial"/>
          <w:color w:val="000000" w:themeColor="text1"/>
          <w:sz w:val="22"/>
          <w:szCs w:val="22"/>
          <w:lang w:val="es-CO"/>
        </w:rPr>
        <w:t xml:space="preserve">en los archivos </w:t>
      </w:r>
      <w:r w:rsidR="002518A6">
        <w:rPr>
          <w:rFonts w:ascii="Arial" w:eastAsia="Arial MT" w:hAnsi="Arial" w:cs="Arial"/>
          <w:color w:val="000000" w:themeColor="text1"/>
          <w:sz w:val="22"/>
          <w:szCs w:val="22"/>
          <w:lang w:val="es-CO"/>
        </w:rPr>
        <w:t>del Municipio</w:t>
      </w:r>
      <w:r>
        <w:rPr>
          <w:rFonts w:ascii="Arial" w:eastAsia="Arial MT" w:hAnsi="Arial" w:cs="Arial"/>
          <w:color w:val="000000" w:themeColor="text1"/>
          <w:sz w:val="22"/>
          <w:szCs w:val="22"/>
          <w:lang w:val="es-CO"/>
        </w:rPr>
        <w:t>.</w:t>
      </w:r>
      <w:r w:rsidR="00560909">
        <w:rPr>
          <w:rFonts w:ascii="Arial" w:eastAsia="Arial MT" w:hAnsi="Arial" w:cs="Arial"/>
          <w:color w:val="000000" w:themeColor="text1"/>
          <w:sz w:val="22"/>
          <w:szCs w:val="22"/>
          <w:lang w:val="es-CO"/>
        </w:rPr>
        <w:t xml:space="preserve"> No obstante, para continuar con el proceso </w:t>
      </w:r>
      <w:r w:rsidR="00D3456F">
        <w:rPr>
          <w:rFonts w:ascii="Arial" w:eastAsia="Arial MT" w:hAnsi="Arial" w:cs="Arial"/>
          <w:color w:val="000000" w:themeColor="text1"/>
          <w:sz w:val="22"/>
          <w:szCs w:val="22"/>
          <w:lang w:val="es-CO"/>
        </w:rPr>
        <w:t xml:space="preserve">de evaluación, se levantó la </w:t>
      </w:r>
      <w:r w:rsidR="00C34736">
        <w:rPr>
          <w:rFonts w:ascii="Arial" w:eastAsia="Arial MT" w:hAnsi="Arial" w:cs="Arial"/>
          <w:color w:val="000000" w:themeColor="text1"/>
          <w:sz w:val="22"/>
          <w:szCs w:val="22"/>
          <w:lang w:val="es-CO"/>
        </w:rPr>
        <w:t>M</w:t>
      </w:r>
      <w:r w:rsidR="00D3456F">
        <w:rPr>
          <w:rFonts w:ascii="Arial" w:eastAsia="Arial MT" w:hAnsi="Arial" w:cs="Arial"/>
          <w:color w:val="000000" w:themeColor="text1"/>
          <w:sz w:val="22"/>
          <w:szCs w:val="22"/>
          <w:lang w:val="es-CO"/>
        </w:rPr>
        <w:t xml:space="preserve">edida </w:t>
      </w:r>
      <w:r w:rsidR="00C34736">
        <w:rPr>
          <w:rFonts w:ascii="Arial" w:eastAsia="Arial MT" w:hAnsi="Arial" w:cs="Arial"/>
          <w:color w:val="000000" w:themeColor="text1"/>
          <w:sz w:val="22"/>
          <w:szCs w:val="22"/>
          <w:lang w:val="es-CO"/>
        </w:rPr>
        <w:t>C</w:t>
      </w:r>
      <w:r w:rsidR="00D3456F">
        <w:rPr>
          <w:rFonts w:ascii="Arial" w:eastAsia="Arial MT" w:hAnsi="Arial" w:cs="Arial"/>
          <w:color w:val="000000" w:themeColor="text1"/>
          <w:sz w:val="22"/>
          <w:szCs w:val="22"/>
          <w:lang w:val="es-CO"/>
        </w:rPr>
        <w:t xml:space="preserve">orrectiva de </w:t>
      </w:r>
      <w:r w:rsidR="00C34736">
        <w:rPr>
          <w:rFonts w:ascii="Arial" w:eastAsia="Arial MT" w:hAnsi="Arial" w:cs="Arial"/>
          <w:color w:val="000000" w:themeColor="text1"/>
          <w:sz w:val="22"/>
          <w:szCs w:val="22"/>
          <w:lang w:val="es-CO"/>
        </w:rPr>
        <w:t>S</w:t>
      </w:r>
      <w:r w:rsidR="00D3456F">
        <w:rPr>
          <w:rFonts w:ascii="Arial" w:eastAsia="Arial MT" w:hAnsi="Arial" w:cs="Arial"/>
          <w:color w:val="000000" w:themeColor="text1"/>
          <w:sz w:val="22"/>
          <w:szCs w:val="22"/>
          <w:lang w:val="es-CO"/>
        </w:rPr>
        <w:t xml:space="preserve">uspensión de </w:t>
      </w:r>
      <w:r w:rsidR="00C34736">
        <w:rPr>
          <w:rFonts w:ascii="Arial" w:eastAsia="Arial MT" w:hAnsi="Arial" w:cs="Arial"/>
          <w:color w:val="000000" w:themeColor="text1"/>
          <w:sz w:val="22"/>
          <w:szCs w:val="22"/>
          <w:lang w:val="es-CO"/>
        </w:rPr>
        <w:t>G</w:t>
      </w:r>
      <w:r w:rsidR="00D3456F">
        <w:rPr>
          <w:rFonts w:ascii="Arial" w:eastAsia="Arial MT" w:hAnsi="Arial" w:cs="Arial"/>
          <w:color w:val="000000" w:themeColor="text1"/>
          <w:sz w:val="22"/>
          <w:szCs w:val="22"/>
          <w:lang w:val="es-CO"/>
        </w:rPr>
        <w:t xml:space="preserve">iros mediante la Resolución No. </w:t>
      </w:r>
      <w:r w:rsidR="00604295">
        <w:rPr>
          <w:rFonts w:ascii="Arial" w:eastAsia="Arial MT" w:hAnsi="Arial" w:cs="Arial"/>
          <w:color w:val="000000" w:themeColor="text1"/>
          <w:sz w:val="22"/>
          <w:szCs w:val="22"/>
          <w:lang w:val="es-CO"/>
        </w:rPr>
        <w:t>2874 del 19 de noviembre de 2021.</w:t>
      </w:r>
    </w:p>
    <w:p w14:paraId="02E8F801" w14:textId="3E7EE6FA" w:rsidR="003F08BB" w:rsidRDefault="003F08BB" w:rsidP="0058429D">
      <w:pPr>
        <w:jc w:val="both"/>
        <w:rPr>
          <w:rFonts w:ascii="Arial" w:eastAsia="Arial MT" w:hAnsi="Arial" w:cs="Arial"/>
          <w:color w:val="000000" w:themeColor="text1"/>
          <w:sz w:val="22"/>
          <w:szCs w:val="22"/>
          <w:lang w:val="es-CO"/>
        </w:rPr>
      </w:pPr>
    </w:p>
    <w:p w14:paraId="4C93468A" w14:textId="327B3EB2" w:rsidR="003F08BB" w:rsidRDefault="000B4175" w:rsidP="003F08BB">
      <w:pPr>
        <w:jc w:val="both"/>
        <w:rPr>
          <w:rFonts w:ascii="Arial" w:hAnsi="Arial" w:cs="Arial"/>
          <w:sz w:val="22"/>
          <w:szCs w:val="22"/>
        </w:rPr>
      </w:pPr>
      <w:r>
        <w:rPr>
          <w:rFonts w:ascii="Arial" w:hAnsi="Arial" w:cs="Arial"/>
          <w:sz w:val="22"/>
          <w:szCs w:val="22"/>
        </w:rPr>
        <w:t xml:space="preserve">Por lo tanto, se </w:t>
      </w:r>
      <w:r w:rsidRPr="70FF1F9D">
        <w:rPr>
          <w:rFonts w:ascii="Arial" w:hAnsi="Arial" w:cs="Arial"/>
          <w:sz w:val="22"/>
          <w:szCs w:val="22"/>
        </w:rPr>
        <w:t>analizó la información presupuestal, tesoral, contable y contractual remitida por la entidad territorial</w:t>
      </w:r>
      <w:r>
        <w:rPr>
          <w:rFonts w:ascii="Arial" w:hAnsi="Arial" w:cs="Arial"/>
          <w:sz w:val="22"/>
          <w:szCs w:val="22"/>
        </w:rPr>
        <w:t xml:space="preserve">, evaluación que </w:t>
      </w:r>
      <w:r w:rsidR="003F08BB" w:rsidRPr="70FF1F9D">
        <w:rPr>
          <w:rFonts w:ascii="Arial" w:hAnsi="Arial" w:cs="Arial"/>
          <w:sz w:val="22"/>
          <w:szCs w:val="22"/>
        </w:rPr>
        <w:t xml:space="preserve">se expone mediante el presente informe de prediagnóstico. </w:t>
      </w:r>
      <w:r w:rsidR="00E17454">
        <w:rPr>
          <w:rFonts w:ascii="Arial" w:hAnsi="Arial" w:cs="Arial"/>
          <w:sz w:val="22"/>
          <w:szCs w:val="22"/>
        </w:rPr>
        <w:t>E</w:t>
      </w:r>
      <w:r w:rsidR="007B74F0">
        <w:rPr>
          <w:rFonts w:ascii="Arial" w:hAnsi="Arial" w:cs="Arial"/>
          <w:sz w:val="22"/>
          <w:szCs w:val="22"/>
        </w:rPr>
        <w:t xml:space="preserve">l </w:t>
      </w:r>
      <w:r w:rsidR="003F08BB" w:rsidRPr="70FF1F9D">
        <w:rPr>
          <w:rFonts w:ascii="Arial" w:hAnsi="Arial" w:cs="Arial"/>
          <w:sz w:val="22"/>
          <w:szCs w:val="22"/>
        </w:rPr>
        <w:t xml:space="preserve">documento presenta la caracterización del Municipio; seguido, del análisis financiero, análisis contractual, análisis institucional; posteriormente, se presentan las problemáticas halladas en </w:t>
      </w:r>
      <w:r w:rsidR="00CF53F3">
        <w:rPr>
          <w:rFonts w:ascii="Arial" w:hAnsi="Arial" w:cs="Arial"/>
          <w:sz w:val="22"/>
          <w:szCs w:val="22"/>
        </w:rPr>
        <w:t xml:space="preserve">el </w:t>
      </w:r>
      <w:r w:rsidR="003F08BB" w:rsidRPr="70FF1F9D">
        <w:rPr>
          <w:rFonts w:ascii="Arial" w:hAnsi="Arial" w:cs="Arial"/>
          <w:sz w:val="22"/>
          <w:szCs w:val="22"/>
        </w:rPr>
        <w:t xml:space="preserve">aspecto fiscal, contractual e institucional y finalmente, se encuentra el apartado de conclusiones y recomendaciones relacionadas con los resultados del análisis realizado por la DAF y las dudas que son necesarias resolver durante </w:t>
      </w:r>
      <w:r w:rsidR="00CF53F3">
        <w:rPr>
          <w:rFonts w:ascii="Arial" w:hAnsi="Arial" w:cs="Arial"/>
          <w:sz w:val="22"/>
          <w:szCs w:val="22"/>
        </w:rPr>
        <w:t>un</w:t>
      </w:r>
      <w:r w:rsidR="003F08BB" w:rsidRPr="70FF1F9D">
        <w:rPr>
          <w:rFonts w:ascii="Arial" w:hAnsi="Arial" w:cs="Arial"/>
          <w:sz w:val="22"/>
          <w:szCs w:val="22"/>
        </w:rPr>
        <w:t xml:space="preserve"> reconocimiento</w:t>
      </w:r>
      <w:r w:rsidR="00CF53F3">
        <w:rPr>
          <w:rFonts w:ascii="Arial" w:hAnsi="Arial" w:cs="Arial"/>
          <w:sz w:val="22"/>
          <w:szCs w:val="22"/>
        </w:rPr>
        <w:t xml:space="preserve"> institucional</w:t>
      </w:r>
      <w:r w:rsidR="003F08BB" w:rsidRPr="70FF1F9D">
        <w:rPr>
          <w:rFonts w:ascii="Arial" w:hAnsi="Arial" w:cs="Arial"/>
          <w:sz w:val="22"/>
          <w:szCs w:val="22"/>
        </w:rPr>
        <w:t>.</w:t>
      </w:r>
    </w:p>
    <w:p w14:paraId="3D210B01" w14:textId="32644BBA" w:rsidR="0027759C" w:rsidRDefault="0027759C" w:rsidP="003F08BB">
      <w:pPr>
        <w:jc w:val="both"/>
        <w:rPr>
          <w:rFonts w:ascii="Arial" w:hAnsi="Arial" w:cs="Arial"/>
          <w:sz w:val="22"/>
          <w:szCs w:val="22"/>
        </w:rPr>
      </w:pPr>
    </w:p>
    <w:p w14:paraId="4CB9DF15" w14:textId="77777777" w:rsidR="00DB10FF" w:rsidRPr="00A0317A" w:rsidRDefault="00DB10FF" w:rsidP="003F08BB">
      <w:pPr>
        <w:jc w:val="both"/>
        <w:rPr>
          <w:rFonts w:ascii="Arial" w:hAnsi="Arial" w:cs="Arial"/>
          <w:sz w:val="22"/>
          <w:szCs w:val="22"/>
        </w:rPr>
      </w:pPr>
    </w:p>
    <w:p w14:paraId="1CC21E94" w14:textId="77777777" w:rsidR="00DE65B8" w:rsidRPr="00A0317A" w:rsidRDefault="007F5568" w:rsidP="00E43EC5">
      <w:pPr>
        <w:numPr>
          <w:ilvl w:val="0"/>
          <w:numId w:val="2"/>
        </w:numPr>
        <w:tabs>
          <w:tab w:val="num" w:pos="720"/>
        </w:tabs>
        <w:ind w:left="1080" w:hanging="720"/>
        <w:jc w:val="both"/>
        <w:rPr>
          <w:rFonts w:ascii="Arial" w:hAnsi="Arial" w:cs="Arial"/>
          <w:b/>
          <w:sz w:val="22"/>
          <w:szCs w:val="22"/>
        </w:rPr>
      </w:pPr>
      <w:r w:rsidRPr="00A0317A">
        <w:rPr>
          <w:rFonts w:ascii="Arial" w:hAnsi="Arial" w:cs="Arial"/>
          <w:b/>
          <w:sz w:val="22"/>
          <w:szCs w:val="22"/>
        </w:rPr>
        <w:t>CARACTERIZACIÓN</w:t>
      </w:r>
      <w:r w:rsidR="00347540">
        <w:rPr>
          <w:rFonts w:ascii="Arial" w:hAnsi="Arial" w:cs="Arial"/>
          <w:b/>
          <w:sz w:val="22"/>
          <w:szCs w:val="22"/>
        </w:rPr>
        <w:t>.</w:t>
      </w:r>
    </w:p>
    <w:p w14:paraId="4F18140A" w14:textId="4FC7AA22" w:rsidR="007F5568" w:rsidRPr="004604B0" w:rsidRDefault="00097093" w:rsidP="004604B0">
      <w:pPr>
        <w:pStyle w:val="Prrafodelista"/>
        <w:ind w:left="425"/>
        <w:jc w:val="both"/>
        <w:rPr>
          <w:rFonts w:ascii="Arial" w:eastAsia="ヒラギノ角ゴ Pro W3" w:hAnsi="Arial" w:cs="Arial"/>
          <w:color w:val="000000"/>
          <w:sz w:val="22"/>
          <w:szCs w:val="22"/>
          <w:lang w:val="es-ES_tradnl" w:eastAsia="en-US"/>
        </w:rPr>
      </w:pPr>
      <w:r>
        <w:rPr>
          <w:rFonts w:ascii="Arial" w:eastAsia="ヒラギノ角ゴ Pro W3" w:hAnsi="Arial" w:cs="Arial"/>
          <w:noProof/>
          <w:color w:val="000000"/>
          <w:sz w:val="22"/>
          <w:szCs w:val="22"/>
          <w:lang w:val="es-CO" w:eastAsia="es-CO"/>
        </w:rPr>
        <w:lastRenderedPageBreak/>
        <mc:AlternateContent>
          <mc:Choice Requires="wpg">
            <w:drawing>
              <wp:anchor distT="0" distB="0" distL="114300" distR="114300" simplePos="0" relativeHeight="251658241" behindDoc="0" locked="0" layoutInCell="1" allowOverlap="1" wp14:anchorId="503422AC" wp14:editId="2D3B6605">
                <wp:simplePos x="0" y="0"/>
                <wp:positionH relativeFrom="margin">
                  <wp:align>center</wp:align>
                </wp:positionH>
                <wp:positionV relativeFrom="paragraph">
                  <wp:posOffset>4415790</wp:posOffset>
                </wp:positionV>
                <wp:extent cx="6935470" cy="3154680"/>
                <wp:effectExtent l="0" t="0" r="0" b="7620"/>
                <wp:wrapTopAndBottom/>
                <wp:docPr id="16" name="Grupo 16"/>
                <wp:cNvGraphicFramePr/>
                <a:graphic xmlns:a="http://schemas.openxmlformats.org/drawingml/2006/main">
                  <a:graphicData uri="http://schemas.microsoft.com/office/word/2010/wordprocessingGroup">
                    <wpg:wgp>
                      <wpg:cNvGrpSpPr/>
                      <wpg:grpSpPr>
                        <a:xfrm>
                          <a:off x="0" y="0"/>
                          <a:ext cx="6935470" cy="3154680"/>
                          <a:chOff x="0" y="0"/>
                          <a:chExt cx="6848475" cy="3028950"/>
                        </a:xfrm>
                      </wpg:grpSpPr>
                      <pic:pic xmlns:pic="http://schemas.openxmlformats.org/drawingml/2006/picture">
                        <pic:nvPicPr>
                          <pic:cNvPr id="12" name="Imagen 12"/>
                          <pic:cNvPicPr>
                            <a:picLocks noChangeAspect="1"/>
                          </pic:cNvPicPr>
                        </pic:nvPicPr>
                        <pic:blipFill rotWithShape="1">
                          <a:blip r:embed="rId12">
                            <a:extLst>
                              <a:ext uri="{28A0092B-C50C-407E-A947-70E740481C1C}">
                                <a14:useLocalDpi xmlns:a14="http://schemas.microsoft.com/office/drawing/2010/main" val="0"/>
                              </a:ext>
                            </a:extLst>
                          </a:blip>
                          <a:srcRect t="1268" b="47648"/>
                          <a:stretch/>
                        </pic:blipFill>
                        <pic:spPr bwMode="auto">
                          <a:xfrm>
                            <a:off x="0" y="0"/>
                            <a:ext cx="6848475" cy="3026410"/>
                          </a:xfrm>
                          <a:prstGeom prst="rect">
                            <a:avLst/>
                          </a:prstGeom>
                          <a:noFill/>
                          <a:ln>
                            <a:noFill/>
                          </a:ln>
                          <a:extLst>
                            <a:ext uri="{53640926-AAD7-44D8-BBD7-CCE9431645EC}">
                              <a14:shadowObscured xmlns:a14="http://schemas.microsoft.com/office/drawing/2010/main"/>
                            </a:ext>
                          </a:extLst>
                        </pic:spPr>
                      </pic:pic>
                      <wps:wsp>
                        <wps:cNvPr id="14" name="Rectángulo 14"/>
                        <wps:cNvSpPr/>
                        <wps:spPr>
                          <a:xfrm>
                            <a:off x="19050" y="2914650"/>
                            <a:ext cx="32385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F765C87">
              <v:group id="Grupo 16" style="position:absolute;margin-left:0;margin-top:347.7pt;width:546.1pt;height:248.4pt;z-index:251662336;mso-position-horizontal:center;mso-position-horizontal-relative:margin;mso-width-relative:margin;mso-height-relative:margin" coordsize="68484,30289" o:spid="_x0000_s1026" w14:anchorId="507F71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2" style="position:absolute;width:68484;height:3026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">
                  <v:imagedata croptop="831f" cropbottom="31227f" o:title="" r:id="rId13"/>
                </v:shape>
                <v:rect id="Rectángulo 14" style="position:absolute;left:190;top:29146;width:3239;height:1143;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w10:wrap type="topAndBottom" anchorx="margin"/>
              </v:group>
            </w:pict>
          </mc:Fallback>
        </mc:AlternateContent>
      </w:r>
      <w:r>
        <w:rPr>
          <w:rFonts w:ascii="Arial" w:eastAsia="ヒラギノ角ゴ Pro W3" w:hAnsi="Arial" w:cs="Arial"/>
          <w:noProof/>
          <w:color w:val="000000"/>
          <w:sz w:val="22"/>
          <w:szCs w:val="22"/>
          <w:lang w:val="es-CO" w:eastAsia="es-CO"/>
        </w:rPr>
        <mc:AlternateContent>
          <mc:Choice Requires="wpg">
            <w:drawing>
              <wp:anchor distT="0" distB="0" distL="114300" distR="114300" simplePos="0" relativeHeight="251658240" behindDoc="0" locked="0" layoutInCell="1" allowOverlap="1" wp14:anchorId="5693A661" wp14:editId="5AC58AA8">
                <wp:simplePos x="0" y="0"/>
                <wp:positionH relativeFrom="margin">
                  <wp:align>center</wp:align>
                </wp:positionH>
                <wp:positionV relativeFrom="paragraph">
                  <wp:posOffset>203447</wp:posOffset>
                </wp:positionV>
                <wp:extent cx="7019925" cy="4238625"/>
                <wp:effectExtent l="0" t="0" r="0" b="9525"/>
                <wp:wrapTopAndBottom/>
                <wp:docPr id="8" name="Grupo 8"/>
                <wp:cNvGraphicFramePr/>
                <a:graphic xmlns:a="http://schemas.openxmlformats.org/drawingml/2006/main">
                  <a:graphicData uri="http://schemas.microsoft.com/office/word/2010/wordprocessingGroup">
                    <wpg:wgp>
                      <wpg:cNvGrpSpPr/>
                      <wpg:grpSpPr>
                        <a:xfrm>
                          <a:off x="0" y="0"/>
                          <a:ext cx="7019925" cy="4238625"/>
                          <a:chOff x="-10210" y="-2"/>
                          <a:chExt cx="7524750" cy="4527507"/>
                        </a:xfrm>
                      </wpg:grpSpPr>
                      <pic:pic xmlns:pic="http://schemas.openxmlformats.org/drawingml/2006/picture">
                        <pic:nvPicPr>
                          <pic:cNvPr id="5" name="Imagen 5"/>
                          <pic:cNvPicPr>
                            <a:picLocks noChangeAspect="1"/>
                          </pic:cNvPicPr>
                        </pic:nvPicPr>
                        <pic:blipFill rotWithShape="1">
                          <a:blip r:embed="rId14">
                            <a:extLst>
                              <a:ext uri="{28A0092B-C50C-407E-A947-70E740481C1C}">
                                <a14:useLocalDpi xmlns:a14="http://schemas.microsoft.com/office/drawing/2010/main" val="0"/>
                              </a:ext>
                            </a:extLst>
                          </a:blip>
                          <a:srcRect t="648" b="3247"/>
                          <a:stretch/>
                        </pic:blipFill>
                        <pic:spPr bwMode="auto">
                          <a:xfrm>
                            <a:off x="-10210" y="-2"/>
                            <a:ext cx="7524750" cy="4527507"/>
                          </a:xfrm>
                          <a:prstGeom prst="rect">
                            <a:avLst/>
                          </a:prstGeom>
                          <a:noFill/>
                          <a:ln>
                            <a:noFill/>
                          </a:ln>
                          <a:extLst>
                            <a:ext uri="{53640926-AAD7-44D8-BBD7-CCE9431645EC}">
                              <a14:shadowObscured xmlns:a14="http://schemas.microsoft.com/office/drawing/2010/main"/>
                            </a:ext>
                          </a:extLst>
                        </pic:spPr>
                      </pic:pic>
                      <wps:wsp>
                        <wps:cNvPr id="7" name="Rectángulo 7"/>
                        <wps:cNvSpPr/>
                        <wps:spPr>
                          <a:xfrm>
                            <a:off x="6391275" y="85725"/>
                            <a:ext cx="561975"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72FB3D">
              <v:group id="Grupo 8" style="position:absolute;margin-left:0;margin-top:16pt;width:552.75pt;height:333.75pt;z-index:251654144;mso-position-horizontal:center;mso-position-horizontal-relative:margin;mso-width-relative:margin;mso-height-relative:margin" coordsize="75247,45275" coordorigin="-102" o:spid="_x0000_s1026" w14:anchorId="1ED73C8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">
                <v:shape id="Imagen 5" style="position:absolute;left:-102;width:75247;height:4527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">
                  <v:imagedata croptop="425f" cropbottom="2128f" o:title="" r:id="rId15"/>
                </v:shape>
                <v:rect id="Rectángulo 7" style="position:absolute;left:63912;top:857;width:5620;height:6763;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"/>
                <w10:wrap type="topAndBottom" anchorx="margin"/>
              </v:group>
            </w:pict>
          </mc:Fallback>
        </mc:AlternateContent>
      </w:r>
      <w:r w:rsidR="004604B0" w:rsidRPr="004604B0">
        <w:t xml:space="preserve"> </w:t>
      </w:r>
    </w:p>
    <w:p w14:paraId="69C5B40F" w14:textId="2E258FDC" w:rsidR="007F5568" w:rsidRDefault="00DB4A65" w:rsidP="00E43EC5">
      <w:pPr>
        <w:jc w:val="both"/>
        <w:rPr>
          <w:rFonts w:ascii="Arial" w:eastAsia="ヒラギノ角ゴ Pro W3" w:hAnsi="Arial" w:cs="Arial"/>
          <w:color w:val="000000"/>
          <w:sz w:val="22"/>
          <w:szCs w:val="22"/>
          <w:lang w:val="es-ES_tradnl" w:eastAsia="en-US"/>
        </w:rPr>
      </w:pPr>
      <w:r>
        <w:rPr>
          <w:rFonts w:ascii="Arial" w:eastAsia="ヒラギノ角ゴ Pro W3" w:hAnsi="Arial" w:cs="Arial"/>
          <w:noProof/>
          <w:color w:val="000000"/>
          <w:sz w:val="22"/>
          <w:szCs w:val="22"/>
          <w:lang w:val="es-CO" w:eastAsia="es-CO"/>
        </w:rPr>
        <w:lastRenderedPageBreak/>
        <mc:AlternateContent>
          <mc:Choice Requires="wpg">
            <w:drawing>
              <wp:anchor distT="0" distB="0" distL="114300" distR="114300" simplePos="0" relativeHeight="251658242" behindDoc="0" locked="0" layoutInCell="1" allowOverlap="1" wp14:anchorId="720CBED7" wp14:editId="0E315CF3">
                <wp:simplePos x="0" y="0"/>
                <wp:positionH relativeFrom="column">
                  <wp:posOffset>-512241</wp:posOffset>
                </wp:positionH>
                <wp:positionV relativeFrom="paragraph">
                  <wp:posOffset>97335</wp:posOffset>
                </wp:positionV>
                <wp:extent cx="6995795" cy="2970901"/>
                <wp:effectExtent l="0" t="0" r="0" b="0"/>
                <wp:wrapTopAndBottom/>
                <wp:docPr id="2" name="Grupo 2"/>
                <wp:cNvGraphicFramePr/>
                <a:graphic xmlns:a="http://schemas.openxmlformats.org/drawingml/2006/main">
                  <a:graphicData uri="http://schemas.microsoft.com/office/word/2010/wordprocessingGroup">
                    <wpg:wgp>
                      <wpg:cNvGrpSpPr/>
                      <wpg:grpSpPr>
                        <a:xfrm>
                          <a:off x="0" y="0"/>
                          <a:ext cx="6995795" cy="2970901"/>
                          <a:chOff x="0" y="0"/>
                          <a:chExt cx="6995795" cy="2970901"/>
                        </a:xfrm>
                      </wpg:grpSpPr>
                      <pic:pic xmlns:pic="http://schemas.openxmlformats.org/drawingml/2006/picture">
                        <pic:nvPicPr>
                          <pic:cNvPr id="13" name="Imagen 13"/>
                          <pic:cNvPicPr>
                            <a:picLocks noChangeAspect="1"/>
                          </pic:cNvPicPr>
                        </pic:nvPicPr>
                        <pic:blipFill rotWithShape="1">
                          <a:blip r:embed="rId12">
                            <a:extLst>
                              <a:ext uri="{28A0092B-C50C-407E-A947-70E740481C1C}">
                                <a14:useLocalDpi xmlns:a14="http://schemas.microsoft.com/office/drawing/2010/main" val="0"/>
                              </a:ext>
                            </a:extLst>
                          </a:blip>
                          <a:srcRect t="51063"/>
                          <a:stretch/>
                        </pic:blipFill>
                        <pic:spPr bwMode="auto">
                          <a:xfrm>
                            <a:off x="0" y="8626"/>
                            <a:ext cx="6995795" cy="2962275"/>
                          </a:xfrm>
                          <a:prstGeom prst="rect">
                            <a:avLst/>
                          </a:prstGeom>
                          <a:noFill/>
                          <a:ln>
                            <a:noFill/>
                          </a:ln>
                          <a:extLst>
                            <a:ext uri="{53640926-AAD7-44D8-BBD7-CCE9431645EC}">
                              <a14:shadowObscured xmlns:a14="http://schemas.microsoft.com/office/drawing/2010/main"/>
                            </a:ext>
                          </a:extLst>
                        </pic:spPr>
                      </pic:pic>
                      <wps:wsp>
                        <wps:cNvPr id="17" name="Rectángulo 17"/>
                        <wps:cNvSpPr/>
                        <wps:spPr>
                          <a:xfrm>
                            <a:off x="3536830" y="0"/>
                            <a:ext cx="226695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arto="http://schemas.microsoft.com/office/word/2006/arto" xmlns:a14="http://schemas.microsoft.com/office/drawing/2010/main" xmlns:pic="http://schemas.openxmlformats.org/drawingml/2006/picture" xmlns:a="http://schemas.openxmlformats.org/drawingml/2006/main"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066DD50">
              <v:group id="Grupo 2" style="position:absolute;margin-left:-40.35pt;margin-top:7.65pt;width:550.85pt;height:233.95pt;z-index:251664384" coordsize="69957,29709" o:spid="_x0000_s1026" w14:anchorId="58BC07F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">
                <v:shape id="Imagen 13" style="position:absolute;top:86;width:69957;height:2962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">
                  <v:imagedata croptop="33465f" o:title="" r:id="rId13"/>
                </v:shape>
                <v:rect id="Rectángulo 17" style="position:absolute;left:35368;width:22669;height:1333;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"/>
                <w10:wrap type="topAndBottom"/>
              </v:group>
            </w:pict>
          </mc:Fallback>
        </mc:AlternateContent>
      </w:r>
    </w:p>
    <w:p w14:paraId="47C0F6AC" w14:textId="77777777" w:rsidR="006638B5" w:rsidRDefault="006638B5" w:rsidP="006638B5">
      <w:pPr>
        <w:pStyle w:val="Sinespaciado"/>
        <w:ind w:left="425"/>
        <w:jc w:val="both"/>
        <w:rPr>
          <w:rFonts w:ascii="Arial" w:hAnsi="Arial" w:cs="Arial"/>
          <w:b/>
        </w:rPr>
      </w:pPr>
    </w:p>
    <w:p w14:paraId="42E9A743" w14:textId="2DE866EA" w:rsidR="00767791" w:rsidRPr="00A0317A" w:rsidRDefault="007F5568" w:rsidP="0006790E">
      <w:pPr>
        <w:pStyle w:val="Sinespaciado"/>
        <w:numPr>
          <w:ilvl w:val="0"/>
          <w:numId w:val="2"/>
        </w:numPr>
        <w:jc w:val="both"/>
        <w:rPr>
          <w:rFonts w:ascii="Arial" w:hAnsi="Arial" w:cs="Arial"/>
          <w:b/>
        </w:rPr>
      </w:pPr>
      <w:r w:rsidRPr="00A0317A">
        <w:rPr>
          <w:rFonts w:ascii="Arial" w:hAnsi="Arial" w:cs="Arial"/>
          <w:b/>
        </w:rPr>
        <w:t>ANÁLISIS FINANCIERO</w:t>
      </w:r>
      <w:r w:rsidR="00347540">
        <w:rPr>
          <w:rFonts w:ascii="Arial" w:hAnsi="Arial" w:cs="Arial"/>
          <w:b/>
        </w:rPr>
        <w:t>.</w:t>
      </w:r>
    </w:p>
    <w:p w14:paraId="44C0D965" w14:textId="0FC2680D" w:rsidR="0006790E" w:rsidRPr="00A0317A" w:rsidRDefault="0006790E" w:rsidP="0006790E">
      <w:pPr>
        <w:spacing w:after="160"/>
        <w:ind w:left="720"/>
        <w:contextualSpacing/>
        <w:rPr>
          <w:rFonts w:ascii="Arial" w:eastAsia="Times New Roman" w:hAnsi="Arial" w:cs="Arial"/>
          <w:sz w:val="22"/>
          <w:szCs w:val="22"/>
          <w:lang w:eastAsia="en-US"/>
        </w:rPr>
      </w:pPr>
    </w:p>
    <w:p w14:paraId="3560C17F" w14:textId="796D4DF2" w:rsidR="0006790E" w:rsidRPr="00A0317A" w:rsidRDefault="0006790E" w:rsidP="0006790E">
      <w:pPr>
        <w:spacing w:after="160"/>
        <w:contextualSpacing/>
        <w:jc w:val="both"/>
        <w:rPr>
          <w:rFonts w:ascii="Arial" w:eastAsia="Calibri" w:hAnsi="Arial" w:cs="Arial"/>
          <w:sz w:val="22"/>
          <w:szCs w:val="22"/>
          <w:lang w:eastAsia="en-US"/>
        </w:rPr>
      </w:pPr>
      <w:r w:rsidRPr="00A0317A">
        <w:rPr>
          <w:rFonts w:ascii="Arial" w:eastAsia="Calibri" w:hAnsi="Arial" w:cs="Arial"/>
          <w:sz w:val="22"/>
          <w:szCs w:val="22"/>
          <w:lang w:eastAsia="en-US"/>
        </w:rPr>
        <w:t xml:space="preserve">Con la finalidad de analizar el escenario presupuestal y financiero de los recursos de la Asignación Especial para Municipios Ribereños del Río Magdalena del SGP, en adelante se denominará </w:t>
      </w:r>
      <w:r w:rsidRPr="00A0317A">
        <w:rPr>
          <w:rFonts w:ascii="Arial" w:eastAsia="Calibri" w:hAnsi="Arial" w:cs="Arial"/>
          <w:i/>
          <w:iCs/>
          <w:sz w:val="22"/>
          <w:szCs w:val="22"/>
          <w:lang w:eastAsia="en-US"/>
        </w:rPr>
        <w:t>SGP Ribereños</w:t>
      </w:r>
      <w:r w:rsidRPr="00A0317A">
        <w:rPr>
          <w:rFonts w:ascii="Arial" w:eastAsia="Calibri" w:hAnsi="Arial" w:cs="Arial"/>
          <w:sz w:val="22"/>
          <w:szCs w:val="22"/>
          <w:lang w:eastAsia="en-US"/>
        </w:rPr>
        <w:t>, se realizó un análisis transversal de las vigencias 20</w:t>
      </w:r>
      <w:r w:rsidR="003E08B7" w:rsidRPr="00A0317A">
        <w:rPr>
          <w:rFonts w:ascii="Arial" w:eastAsia="Calibri" w:hAnsi="Arial" w:cs="Arial"/>
          <w:sz w:val="22"/>
          <w:szCs w:val="22"/>
          <w:lang w:eastAsia="en-US"/>
        </w:rPr>
        <w:t>18</w:t>
      </w:r>
      <w:r w:rsidR="00764F68">
        <w:rPr>
          <w:rFonts w:ascii="Arial" w:eastAsia="Calibri" w:hAnsi="Arial" w:cs="Arial"/>
          <w:sz w:val="22"/>
          <w:szCs w:val="22"/>
          <w:lang w:eastAsia="en-US"/>
        </w:rPr>
        <w:t>,</w:t>
      </w:r>
      <w:r w:rsidR="00C44847" w:rsidRPr="00A0317A">
        <w:rPr>
          <w:rFonts w:ascii="Arial" w:eastAsia="Calibri" w:hAnsi="Arial" w:cs="Arial"/>
          <w:sz w:val="22"/>
          <w:szCs w:val="22"/>
          <w:lang w:eastAsia="en-US"/>
        </w:rPr>
        <w:t xml:space="preserve"> 20</w:t>
      </w:r>
      <w:r w:rsidR="003E08B7" w:rsidRPr="00A0317A">
        <w:rPr>
          <w:rFonts w:ascii="Arial" w:eastAsia="Calibri" w:hAnsi="Arial" w:cs="Arial"/>
          <w:sz w:val="22"/>
          <w:szCs w:val="22"/>
          <w:lang w:eastAsia="en-US"/>
        </w:rPr>
        <w:t>19</w:t>
      </w:r>
      <w:r w:rsidR="00764F68">
        <w:rPr>
          <w:rFonts w:ascii="Arial" w:eastAsia="Calibri" w:hAnsi="Arial" w:cs="Arial"/>
          <w:sz w:val="22"/>
          <w:szCs w:val="22"/>
          <w:lang w:eastAsia="en-US"/>
        </w:rPr>
        <w:t xml:space="preserve"> y 2020</w:t>
      </w:r>
      <w:r w:rsidRPr="00A0317A">
        <w:rPr>
          <w:rFonts w:ascii="Arial" w:eastAsia="Calibri" w:hAnsi="Arial" w:cs="Arial"/>
          <w:sz w:val="22"/>
          <w:szCs w:val="22"/>
          <w:lang w:eastAsia="en-US"/>
        </w:rPr>
        <w:t xml:space="preserve">, mediante la revisión de información en los ámbitos presupuestal, </w:t>
      </w:r>
      <w:r w:rsidR="00634DB2" w:rsidRPr="00A0317A">
        <w:rPr>
          <w:rFonts w:ascii="Arial" w:eastAsia="Calibri" w:hAnsi="Arial" w:cs="Arial"/>
          <w:sz w:val="22"/>
          <w:szCs w:val="22"/>
          <w:lang w:eastAsia="en-US"/>
        </w:rPr>
        <w:t xml:space="preserve">tesorería </w:t>
      </w:r>
      <w:r w:rsidR="00634DB2">
        <w:rPr>
          <w:rFonts w:ascii="Arial" w:eastAsia="Calibri" w:hAnsi="Arial" w:cs="Arial"/>
          <w:sz w:val="22"/>
          <w:szCs w:val="22"/>
          <w:lang w:eastAsia="en-US"/>
        </w:rPr>
        <w:t xml:space="preserve">y </w:t>
      </w:r>
      <w:r w:rsidRPr="00A0317A">
        <w:rPr>
          <w:rFonts w:ascii="Arial" w:eastAsia="Calibri" w:hAnsi="Arial" w:cs="Arial"/>
          <w:sz w:val="22"/>
          <w:szCs w:val="22"/>
          <w:lang w:eastAsia="en-US"/>
        </w:rPr>
        <w:t>financieros de la Entidad.</w:t>
      </w:r>
    </w:p>
    <w:p w14:paraId="5BEBFBC1" w14:textId="77777777" w:rsidR="0006790E" w:rsidRPr="00A0317A" w:rsidRDefault="0006790E" w:rsidP="0006790E">
      <w:pPr>
        <w:spacing w:after="160"/>
        <w:contextualSpacing/>
        <w:jc w:val="both"/>
        <w:rPr>
          <w:rFonts w:ascii="Arial" w:eastAsia="Calibri" w:hAnsi="Arial" w:cs="Arial"/>
          <w:sz w:val="22"/>
          <w:szCs w:val="22"/>
          <w:lang w:eastAsia="en-US"/>
        </w:rPr>
      </w:pPr>
    </w:p>
    <w:p w14:paraId="7C0CBD18" w14:textId="729C51E1" w:rsidR="00767791" w:rsidRPr="00A0317A" w:rsidRDefault="0006790E" w:rsidP="00AC0C26">
      <w:pPr>
        <w:spacing w:after="160"/>
        <w:contextualSpacing/>
        <w:jc w:val="both"/>
        <w:rPr>
          <w:rFonts w:ascii="Arial" w:eastAsia="Calibri" w:hAnsi="Arial" w:cs="Arial"/>
          <w:sz w:val="22"/>
          <w:szCs w:val="22"/>
          <w:lang w:eastAsia="en-US"/>
        </w:rPr>
      </w:pPr>
      <w:r w:rsidRPr="00A0317A">
        <w:rPr>
          <w:rFonts w:ascii="Arial" w:eastAsia="Calibri" w:hAnsi="Arial" w:cs="Arial"/>
          <w:sz w:val="22"/>
          <w:szCs w:val="22"/>
          <w:lang w:eastAsia="en-US"/>
        </w:rPr>
        <w:t xml:space="preserve">Puntualmente, dentro de la información utilizada para el presente análisis se encuentran los documentos entregados por la Entidad Territorial correspondientes a las ejecuciones presupuestales de ingresos y </w:t>
      </w:r>
      <w:r w:rsidRPr="00267E3B">
        <w:rPr>
          <w:rFonts w:ascii="Arial" w:eastAsia="Calibri" w:hAnsi="Arial" w:cs="Arial"/>
          <w:sz w:val="22"/>
          <w:szCs w:val="22"/>
          <w:lang w:eastAsia="en-US"/>
        </w:rPr>
        <w:t>gastos, acto administrativo de</w:t>
      </w:r>
      <w:r w:rsidR="00292F90" w:rsidRPr="00267E3B">
        <w:rPr>
          <w:rFonts w:ascii="Arial" w:eastAsia="Calibri" w:hAnsi="Arial" w:cs="Arial"/>
          <w:sz w:val="22"/>
          <w:szCs w:val="22"/>
          <w:lang w:eastAsia="en-US"/>
        </w:rPr>
        <w:t>l cierre fiscal vigencia 2019</w:t>
      </w:r>
      <w:r w:rsidR="00760A69">
        <w:rPr>
          <w:rFonts w:ascii="Arial" w:eastAsia="Calibri" w:hAnsi="Arial" w:cs="Arial"/>
          <w:sz w:val="22"/>
          <w:szCs w:val="22"/>
          <w:lang w:eastAsia="en-US"/>
        </w:rPr>
        <w:t xml:space="preserve"> </w:t>
      </w:r>
      <w:r w:rsidR="00602864">
        <w:rPr>
          <w:rFonts w:ascii="Arial" w:eastAsia="Calibri" w:hAnsi="Arial" w:cs="Arial"/>
          <w:sz w:val="22"/>
          <w:szCs w:val="22"/>
          <w:lang w:eastAsia="en-US"/>
        </w:rPr>
        <w:t>y</w:t>
      </w:r>
      <w:r w:rsidR="00760A69">
        <w:rPr>
          <w:rFonts w:ascii="Arial" w:eastAsia="Calibri" w:hAnsi="Arial" w:cs="Arial"/>
          <w:sz w:val="22"/>
          <w:szCs w:val="22"/>
          <w:lang w:eastAsia="en-US"/>
        </w:rPr>
        <w:t xml:space="preserve"> 2020</w:t>
      </w:r>
      <w:r w:rsidRPr="00267E3B">
        <w:rPr>
          <w:rFonts w:ascii="Arial" w:eastAsia="Calibri" w:hAnsi="Arial" w:cs="Arial"/>
          <w:sz w:val="22"/>
          <w:szCs w:val="22"/>
          <w:lang w:eastAsia="en-US"/>
        </w:rPr>
        <w:t>, extractos bancarios consolidados</w:t>
      </w:r>
      <w:r w:rsidR="00AC0C26">
        <w:rPr>
          <w:rFonts w:ascii="Arial" w:eastAsia="Calibri" w:hAnsi="Arial" w:cs="Arial"/>
          <w:sz w:val="22"/>
          <w:szCs w:val="22"/>
          <w:lang w:eastAsia="en-US"/>
        </w:rPr>
        <w:t xml:space="preserve">, </w:t>
      </w:r>
      <w:r w:rsidR="00C1535A" w:rsidRPr="00267E3B">
        <w:rPr>
          <w:rFonts w:ascii="Arial" w:eastAsia="Calibri" w:hAnsi="Arial" w:cs="Arial"/>
          <w:sz w:val="22"/>
          <w:szCs w:val="22"/>
          <w:lang w:eastAsia="en-US"/>
        </w:rPr>
        <w:t>documentos pertenecientes a los expedientes contractuales</w:t>
      </w:r>
      <w:r w:rsidR="00C1535A" w:rsidRPr="00AC0C26">
        <w:rPr>
          <w:rFonts w:ascii="Arial" w:eastAsia="Calibri" w:hAnsi="Arial" w:cs="Arial"/>
          <w:sz w:val="22"/>
          <w:szCs w:val="22"/>
          <w:lang w:eastAsia="en-US"/>
        </w:rPr>
        <w:t xml:space="preserve"> </w:t>
      </w:r>
      <w:r w:rsidR="00C1535A">
        <w:rPr>
          <w:rFonts w:ascii="Arial" w:eastAsia="Calibri" w:hAnsi="Arial" w:cs="Arial"/>
          <w:sz w:val="22"/>
          <w:szCs w:val="22"/>
          <w:lang w:eastAsia="en-US"/>
        </w:rPr>
        <w:t xml:space="preserve">y </w:t>
      </w:r>
      <w:r w:rsidR="00AC0C26" w:rsidRPr="00AC0C26">
        <w:rPr>
          <w:rFonts w:ascii="Arial" w:eastAsia="Calibri" w:hAnsi="Arial" w:cs="Arial"/>
          <w:sz w:val="22"/>
          <w:szCs w:val="22"/>
          <w:lang w:eastAsia="en-US"/>
        </w:rPr>
        <w:t xml:space="preserve">certificado del Alcalde </w:t>
      </w:r>
      <w:r w:rsidR="00283BC2">
        <w:rPr>
          <w:rFonts w:ascii="Arial" w:eastAsia="Calibri" w:hAnsi="Arial" w:cs="Arial"/>
          <w:sz w:val="22"/>
          <w:szCs w:val="22"/>
          <w:lang w:eastAsia="en-US"/>
        </w:rPr>
        <w:t xml:space="preserve">(e) </w:t>
      </w:r>
      <w:r w:rsidR="00AC0C26" w:rsidRPr="00AC0C26">
        <w:rPr>
          <w:rFonts w:ascii="Arial" w:eastAsia="Calibri" w:hAnsi="Arial" w:cs="Arial"/>
          <w:sz w:val="22"/>
          <w:szCs w:val="22"/>
          <w:lang w:eastAsia="en-US"/>
        </w:rPr>
        <w:t xml:space="preserve">sobre el no hallazgo en los archivos del Municipio de los </w:t>
      </w:r>
      <w:r w:rsidR="00FB0244">
        <w:rPr>
          <w:rFonts w:ascii="Arial" w:eastAsia="Calibri" w:hAnsi="Arial" w:cs="Arial"/>
          <w:sz w:val="22"/>
          <w:szCs w:val="22"/>
          <w:lang w:eastAsia="en-US"/>
        </w:rPr>
        <w:t xml:space="preserve">contratos </w:t>
      </w:r>
      <w:r w:rsidR="001C2B03">
        <w:rPr>
          <w:rFonts w:ascii="Arial" w:eastAsia="Calibri" w:hAnsi="Arial" w:cs="Arial"/>
          <w:sz w:val="22"/>
          <w:szCs w:val="22"/>
          <w:lang w:eastAsia="en-US"/>
        </w:rPr>
        <w:t>vigencia 201</w:t>
      </w:r>
      <w:r w:rsidR="00AE0755">
        <w:rPr>
          <w:rFonts w:ascii="Arial" w:eastAsia="Calibri" w:hAnsi="Arial" w:cs="Arial"/>
          <w:sz w:val="22"/>
          <w:szCs w:val="22"/>
          <w:lang w:eastAsia="en-US"/>
        </w:rPr>
        <w:t>8</w:t>
      </w:r>
      <w:r w:rsidR="001C2B03">
        <w:rPr>
          <w:rFonts w:ascii="Arial" w:eastAsia="Calibri" w:hAnsi="Arial" w:cs="Arial"/>
          <w:sz w:val="22"/>
          <w:szCs w:val="22"/>
          <w:lang w:eastAsia="en-US"/>
        </w:rPr>
        <w:t xml:space="preserve">, libros contables </w:t>
      </w:r>
      <w:r w:rsidR="00AE0755">
        <w:rPr>
          <w:rFonts w:ascii="Arial" w:eastAsia="Calibri" w:hAnsi="Arial" w:cs="Arial"/>
          <w:sz w:val="22"/>
          <w:szCs w:val="22"/>
          <w:lang w:eastAsia="en-US"/>
        </w:rPr>
        <w:t xml:space="preserve">de las </w:t>
      </w:r>
      <w:r w:rsidR="009D6F67">
        <w:rPr>
          <w:rFonts w:ascii="Arial" w:eastAsia="Calibri" w:hAnsi="Arial" w:cs="Arial"/>
          <w:sz w:val="22"/>
          <w:szCs w:val="22"/>
          <w:lang w:eastAsia="en-US"/>
        </w:rPr>
        <w:t xml:space="preserve">vigencia 2018 y 2019, </w:t>
      </w:r>
      <w:r w:rsidR="00AC0C26" w:rsidRPr="00AC0C26">
        <w:rPr>
          <w:rFonts w:ascii="Arial" w:eastAsia="Calibri" w:hAnsi="Arial" w:cs="Arial"/>
          <w:sz w:val="22"/>
          <w:szCs w:val="22"/>
          <w:lang w:eastAsia="en-US"/>
        </w:rPr>
        <w:t>cierres de tesorería y actos administrativos</w:t>
      </w:r>
      <w:r w:rsidR="009D753E">
        <w:rPr>
          <w:rFonts w:ascii="Arial" w:eastAsia="Calibri" w:hAnsi="Arial" w:cs="Arial"/>
          <w:sz w:val="22"/>
          <w:szCs w:val="22"/>
          <w:lang w:eastAsia="en-US"/>
        </w:rPr>
        <w:t xml:space="preserve"> de constitución de reservas y cuentas por pagar de</w:t>
      </w:r>
      <w:r w:rsidR="00AC0C26" w:rsidRPr="00AC0C26">
        <w:rPr>
          <w:rFonts w:ascii="Arial" w:eastAsia="Calibri" w:hAnsi="Arial" w:cs="Arial"/>
          <w:sz w:val="22"/>
          <w:szCs w:val="22"/>
          <w:lang w:eastAsia="en-US"/>
        </w:rPr>
        <w:t xml:space="preserve"> 2017 y 2018</w:t>
      </w:r>
      <w:r w:rsidRPr="00267E3B">
        <w:rPr>
          <w:rFonts w:ascii="Arial" w:eastAsia="Calibri" w:hAnsi="Arial" w:cs="Arial"/>
          <w:sz w:val="22"/>
          <w:szCs w:val="22"/>
          <w:lang w:eastAsia="en-US"/>
        </w:rPr>
        <w:t xml:space="preserve">. Así mismo, se tuvieron en cuenta los </w:t>
      </w:r>
      <w:r w:rsidRPr="00A0317A">
        <w:rPr>
          <w:rFonts w:ascii="Arial" w:eastAsia="Calibri" w:hAnsi="Arial" w:cs="Arial"/>
          <w:sz w:val="22"/>
          <w:szCs w:val="22"/>
          <w:lang w:eastAsia="en-US"/>
        </w:rPr>
        <w:t xml:space="preserve">documentos de distribución </w:t>
      </w:r>
      <w:r w:rsidR="00AD7ED4" w:rsidRPr="00A0317A">
        <w:rPr>
          <w:rFonts w:ascii="Arial" w:eastAsia="Calibri" w:hAnsi="Arial" w:cs="Arial"/>
          <w:sz w:val="22"/>
          <w:szCs w:val="22"/>
          <w:lang w:eastAsia="en-US"/>
        </w:rPr>
        <w:t>del</w:t>
      </w:r>
      <w:r w:rsidRPr="00A0317A">
        <w:rPr>
          <w:rFonts w:ascii="Arial" w:eastAsia="Calibri" w:hAnsi="Arial" w:cs="Arial"/>
          <w:sz w:val="22"/>
          <w:szCs w:val="22"/>
          <w:lang w:eastAsia="en-US"/>
        </w:rPr>
        <w:t xml:space="preserve"> DNP, la información consolidada de Cuentas Maestras suministrada internamente por el Grupo de Cuentas Maestras</w:t>
      </w:r>
      <w:r w:rsidR="008D2DD7" w:rsidRPr="008D2DD7">
        <w:t xml:space="preserve"> </w:t>
      </w:r>
      <w:r w:rsidR="008D2DD7" w:rsidRPr="008D2DD7">
        <w:rPr>
          <w:rFonts w:ascii="Arial" w:eastAsia="Calibri" w:hAnsi="Arial" w:cs="Arial"/>
          <w:sz w:val="22"/>
          <w:szCs w:val="22"/>
          <w:lang w:eastAsia="en-US"/>
        </w:rPr>
        <w:t>del Ministerio de Hacienda</w:t>
      </w:r>
      <w:r w:rsidRPr="00A0317A">
        <w:rPr>
          <w:rFonts w:ascii="Arial" w:eastAsia="Calibri" w:hAnsi="Arial" w:cs="Arial"/>
          <w:sz w:val="22"/>
          <w:szCs w:val="22"/>
          <w:lang w:eastAsia="en-US"/>
        </w:rPr>
        <w:t xml:space="preserve"> y los reportes al Formulario Único Territorial</w:t>
      </w:r>
      <w:r w:rsidR="00C950E2" w:rsidRPr="00A0317A">
        <w:rPr>
          <w:rFonts w:ascii="Arial" w:eastAsia="Calibri" w:hAnsi="Arial" w:cs="Arial"/>
          <w:sz w:val="22"/>
          <w:szCs w:val="22"/>
          <w:lang w:eastAsia="en-US"/>
        </w:rPr>
        <w:t xml:space="preserve"> – FUT</w:t>
      </w:r>
      <w:r w:rsidRPr="00A0317A">
        <w:rPr>
          <w:rFonts w:ascii="Arial" w:eastAsia="Calibri" w:hAnsi="Arial" w:cs="Arial"/>
          <w:sz w:val="22"/>
          <w:szCs w:val="22"/>
          <w:lang w:eastAsia="en-US"/>
        </w:rPr>
        <w:t>, correspondientes a las Categorías Ingresos</w:t>
      </w:r>
      <w:r w:rsidR="00267E3B">
        <w:rPr>
          <w:rFonts w:ascii="Arial" w:eastAsia="Calibri" w:hAnsi="Arial" w:cs="Arial"/>
          <w:sz w:val="22"/>
          <w:szCs w:val="22"/>
          <w:lang w:eastAsia="en-US"/>
        </w:rPr>
        <w:t>,</w:t>
      </w:r>
      <w:r w:rsidRPr="00A0317A">
        <w:rPr>
          <w:rFonts w:ascii="Arial" w:eastAsia="Calibri" w:hAnsi="Arial" w:cs="Arial"/>
          <w:sz w:val="22"/>
          <w:szCs w:val="22"/>
          <w:lang w:eastAsia="en-US"/>
        </w:rPr>
        <w:t xml:space="preserve"> Gastos de Inversión </w:t>
      </w:r>
      <w:r w:rsidR="00267E3B">
        <w:rPr>
          <w:rFonts w:ascii="Arial" w:eastAsia="Calibri" w:hAnsi="Arial" w:cs="Arial"/>
          <w:sz w:val="22"/>
          <w:szCs w:val="22"/>
          <w:lang w:eastAsia="en-US"/>
        </w:rPr>
        <w:t xml:space="preserve">y </w:t>
      </w:r>
      <w:r w:rsidR="00267E3B" w:rsidRPr="00A0317A">
        <w:rPr>
          <w:rFonts w:ascii="Arial" w:eastAsia="Calibri" w:hAnsi="Arial" w:cs="Arial"/>
          <w:sz w:val="22"/>
          <w:szCs w:val="22"/>
          <w:lang w:eastAsia="en-US"/>
        </w:rPr>
        <w:t xml:space="preserve">Cierre Fiscal </w:t>
      </w:r>
      <w:r w:rsidR="000B6862" w:rsidRPr="00A0317A">
        <w:rPr>
          <w:rFonts w:ascii="Arial" w:eastAsia="Calibri" w:hAnsi="Arial" w:cs="Arial"/>
          <w:sz w:val="22"/>
          <w:szCs w:val="22"/>
          <w:lang w:eastAsia="en-US"/>
        </w:rPr>
        <w:t xml:space="preserve">reportados a través </w:t>
      </w:r>
      <w:r w:rsidR="00C950E2" w:rsidRPr="00A0317A">
        <w:rPr>
          <w:rFonts w:ascii="Arial" w:eastAsia="Calibri" w:hAnsi="Arial" w:cs="Arial"/>
          <w:sz w:val="22"/>
          <w:szCs w:val="22"/>
          <w:lang w:eastAsia="en-US"/>
        </w:rPr>
        <w:t>d</w:t>
      </w:r>
      <w:r w:rsidRPr="00A0317A">
        <w:rPr>
          <w:rFonts w:ascii="Arial" w:eastAsia="Calibri" w:hAnsi="Arial" w:cs="Arial"/>
          <w:sz w:val="22"/>
          <w:szCs w:val="22"/>
          <w:lang w:eastAsia="en-US"/>
        </w:rPr>
        <w:t>el Consolidador de Hacienda e Información Pública – CHI</w:t>
      </w:r>
      <w:r w:rsidR="00267E3B">
        <w:rPr>
          <w:rFonts w:ascii="Arial" w:eastAsia="Calibri" w:hAnsi="Arial" w:cs="Arial"/>
          <w:sz w:val="22"/>
          <w:szCs w:val="22"/>
          <w:lang w:eastAsia="en-US"/>
        </w:rPr>
        <w:t>P</w:t>
      </w:r>
      <w:r w:rsidRPr="00A0317A">
        <w:rPr>
          <w:rFonts w:ascii="Arial" w:eastAsia="Calibri" w:hAnsi="Arial" w:cs="Arial"/>
          <w:sz w:val="22"/>
          <w:szCs w:val="22"/>
          <w:lang w:eastAsia="en-US"/>
        </w:rPr>
        <w:t xml:space="preserve">. En consecuencia, se presentan los resultados del análisis financiero del Municipio de </w:t>
      </w:r>
      <w:r w:rsidR="00207FF7">
        <w:rPr>
          <w:rFonts w:ascii="Arial" w:eastAsia="Calibri" w:hAnsi="Arial" w:cs="Arial"/>
          <w:sz w:val="22"/>
          <w:szCs w:val="22"/>
          <w:lang w:eastAsia="en-US"/>
        </w:rPr>
        <w:t>San Fernando – Bolívar</w:t>
      </w:r>
      <w:r w:rsidRPr="00A0317A">
        <w:rPr>
          <w:rFonts w:ascii="Arial" w:eastAsia="Calibri" w:hAnsi="Arial" w:cs="Arial"/>
          <w:sz w:val="22"/>
          <w:szCs w:val="22"/>
          <w:lang w:eastAsia="en-US"/>
        </w:rPr>
        <w:t>.</w:t>
      </w:r>
    </w:p>
    <w:p w14:paraId="24F2B938" w14:textId="77777777" w:rsidR="005C6F7D" w:rsidRPr="00A0317A" w:rsidRDefault="005C6F7D" w:rsidP="0091227A">
      <w:pPr>
        <w:spacing w:after="160"/>
        <w:contextualSpacing/>
        <w:jc w:val="both"/>
        <w:rPr>
          <w:rFonts w:ascii="Arial" w:eastAsia="Calibri" w:hAnsi="Arial" w:cs="Arial"/>
          <w:sz w:val="22"/>
          <w:szCs w:val="22"/>
          <w:lang w:eastAsia="en-US"/>
        </w:rPr>
      </w:pPr>
    </w:p>
    <w:p w14:paraId="67332FC6" w14:textId="7FBC7F71" w:rsidR="007A42E4" w:rsidRPr="00A0317A" w:rsidRDefault="007A42E4" w:rsidP="007A42E4">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Tabla 1. Análisis presupuestal y de ejecución de las vigencias 201</w:t>
      </w:r>
      <w:r w:rsidR="00A12917">
        <w:rPr>
          <w:rFonts w:ascii="Arial" w:eastAsia="Calibri" w:hAnsi="Arial" w:cs="Arial"/>
          <w:b/>
          <w:bCs/>
          <w:sz w:val="20"/>
          <w:szCs w:val="20"/>
          <w:lang w:eastAsia="en-US"/>
        </w:rPr>
        <w:t>8</w:t>
      </w:r>
      <w:r w:rsidRPr="00A0317A">
        <w:rPr>
          <w:rFonts w:ascii="Arial" w:eastAsia="Calibri" w:hAnsi="Arial" w:cs="Arial"/>
          <w:b/>
          <w:bCs/>
          <w:sz w:val="20"/>
          <w:szCs w:val="20"/>
          <w:lang w:eastAsia="en-US"/>
        </w:rPr>
        <w:t xml:space="preserve"> –</w:t>
      </w:r>
      <w:r w:rsidR="00285B78" w:rsidRPr="00A0317A">
        <w:rPr>
          <w:rFonts w:ascii="Arial" w:eastAsia="Calibri" w:hAnsi="Arial" w:cs="Arial"/>
          <w:b/>
          <w:bCs/>
          <w:sz w:val="20"/>
          <w:szCs w:val="20"/>
          <w:lang w:eastAsia="en-US"/>
        </w:rPr>
        <w:t xml:space="preserve"> </w:t>
      </w:r>
      <w:r w:rsidRPr="00A0317A">
        <w:rPr>
          <w:rFonts w:ascii="Arial" w:eastAsia="Calibri" w:hAnsi="Arial" w:cs="Arial"/>
          <w:b/>
          <w:bCs/>
          <w:sz w:val="20"/>
          <w:szCs w:val="20"/>
          <w:lang w:eastAsia="en-US"/>
        </w:rPr>
        <w:t>20</w:t>
      </w:r>
      <w:r w:rsidR="00A12917">
        <w:rPr>
          <w:rFonts w:ascii="Arial" w:eastAsia="Calibri" w:hAnsi="Arial" w:cs="Arial"/>
          <w:b/>
          <w:bCs/>
          <w:sz w:val="20"/>
          <w:szCs w:val="20"/>
          <w:lang w:eastAsia="en-US"/>
        </w:rPr>
        <w:t>20</w:t>
      </w:r>
    </w:p>
    <w:p w14:paraId="31BCAC07" w14:textId="77777777" w:rsidR="007A42E4" w:rsidRPr="00A0317A" w:rsidRDefault="007A42E4" w:rsidP="007A42E4">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Asignación Especial para Municipios Ribereños del Río Magdalena</w:t>
      </w:r>
    </w:p>
    <w:p w14:paraId="48173D92" w14:textId="78D4A2E1" w:rsidR="007B0CD4" w:rsidRDefault="007A42E4" w:rsidP="007A42E4">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(cifras en pesos).</w:t>
      </w:r>
    </w:p>
    <w:tbl>
      <w:tblPr>
        <w:tblW w:w="9498" w:type="dxa"/>
        <w:tblInd w:w="-152" w:type="dxa"/>
        <w:tblCellMar>
          <w:left w:w="70" w:type="dxa"/>
          <w:right w:w="70" w:type="dxa"/>
        </w:tblCellMar>
        <w:tblLook w:val="04A0" w:firstRow="1" w:lastRow="0" w:firstColumn="1" w:lastColumn="0" w:noHBand="0" w:noVBand="1"/>
      </w:tblPr>
      <w:tblGrid>
        <w:gridCol w:w="4120"/>
        <w:gridCol w:w="1692"/>
        <w:gridCol w:w="1985"/>
        <w:gridCol w:w="1701"/>
      </w:tblGrid>
      <w:tr w:rsidR="00A14BD6" w:rsidRPr="00A14BD6" w14:paraId="5DC2C7C9" w14:textId="77777777" w:rsidTr="00775054">
        <w:trPr>
          <w:trHeight w:val="315"/>
        </w:trPr>
        <w:tc>
          <w:tcPr>
            <w:tcW w:w="4120" w:type="dxa"/>
            <w:tcBorders>
              <w:top w:val="single" w:sz="8" w:space="0" w:color="auto"/>
              <w:left w:val="single" w:sz="8" w:space="0" w:color="auto"/>
              <w:bottom w:val="single" w:sz="8" w:space="0" w:color="auto"/>
              <w:right w:val="nil"/>
            </w:tcBorders>
            <w:shd w:val="clear" w:color="auto" w:fill="31521B" w:themeFill="accent2" w:themeFillShade="80"/>
            <w:vAlign w:val="center"/>
            <w:hideMark/>
          </w:tcPr>
          <w:p w14:paraId="24041F51" w14:textId="77777777" w:rsidR="00A14BD6" w:rsidRPr="00A14BD6" w:rsidRDefault="00A14BD6" w:rsidP="00800BD9">
            <w:pPr>
              <w:ind w:left="-649" w:firstLine="649"/>
              <w:rPr>
                <w:rFonts w:ascii="Arial" w:eastAsia="Times New Roman" w:hAnsi="Arial" w:cs="Arial"/>
                <w:b/>
                <w:bCs/>
                <w:color w:val="FFFFFF"/>
                <w:sz w:val="18"/>
                <w:szCs w:val="18"/>
                <w:lang w:val="es-CO" w:eastAsia="es-CO"/>
              </w:rPr>
            </w:pPr>
            <w:r w:rsidRPr="00A14BD6">
              <w:rPr>
                <w:rFonts w:ascii="Arial" w:eastAsia="Times New Roman" w:hAnsi="Arial" w:cs="Arial"/>
                <w:b/>
                <w:bCs/>
                <w:color w:val="FFFFFF"/>
                <w:sz w:val="18"/>
                <w:szCs w:val="18"/>
                <w:lang w:val="es-CO" w:eastAsia="es-CO"/>
              </w:rPr>
              <w:t>SGP Ribereños</w:t>
            </w:r>
          </w:p>
        </w:tc>
        <w:tc>
          <w:tcPr>
            <w:tcW w:w="1692" w:type="dxa"/>
            <w:tcBorders>
              <w:top w:val="single" w:sz="8" w:space="0" w:color="auto"/>
              <w:left w:val="nil"/>
              <w:bottom w:val="single" w:sz="8" w:space="0" w:color="auto"/>
              <w:right w:val="nil"/>
            </w:tcBorders>
            <w:shd w:val="clear" w:color="auto" w:fill="31521B" w:themeFill="accent2" w:themeFillShade="80"/>
            <w:vAlign w:val="center"/>
            <w:hideMark/>
          </w:tcPr>
          <w:p w14:paraId="4D3226B7" w14:textId="77777777" w:rsidR="00A14BD6" w:rsidRPr="00A14BD6" w:rsidRDefault="00A14BD6" w:rsidP="00A14BD6">
            <w:pPr>
              <w:jc w:val="center"/>
              <w:rPr>
                <w:rFonts w:ascii="Arial" w:eastAsia="Times New Roman" w:hAnsi="Arial" w:cs="Arial"/>
                <w:b/>
                <w:bCs/>
                <w:color w:val="FFFFFF"/>
                <w:sz w:val="18"/>
                <w:szCs w:val="18"/>
                <w:lang w:val="es-CO" w:eastAsia="es-CO"/>
              </w:rPr>
            </w:pPr>
            <w:r w:rsidRPr="00A14BD6">
              <w:rPr>
                <w:rFonts w:ascii="Arial" w:eastAsia="Times New Roman" w:hAnsi="Arial" w:cs="Arial"/>
                <w:b/>
                <w:bCs/>
                <w:color w:val="FFFFFF"/>
                <w:sz w:val="18"/>
                <w:szCs w:val="18"/>
                <w:lang w:val="es-CO" w:eastAsia="es-CO"/>
              </w:rPr>
              <w:t>2018</w:t>
            </w:r>
          </w:p>
        </w:tc>
        <w:tc>
          <w:tcPr>
            <w:tcW w:w="1985" w:type="dxa"/>
            <w:tcBorders>
              <w:top w:val="single" w:sz="8" w:space="0" w:color="auto"/>
              <w:left w:val="nil"/>
              <w:bottom w:val="single" w:sz="8" w:space="0" w:color="auto"/>
              <w:right w:val="nil"/>
            </w:tcBorders>
            <w:shd w:val="clear" w:color="auto" w:fill="31521B" w:themeFill="accent2" w:themeFillShade="80"/>
            <w:vAlign w:val="center"/>
            <w:hideMark/>
          </w:tcPr>
          <w:p w14:paraId="18040E7A" w14:textId="77777777" w:rsidR="00A14BD6" w:rsidRPr="00A14BD6" w:rsidRDefault="00A14BD6" w:rsidP="00A14BD6">
            <w:pPr>
              <w:jc w:val="center"/>
              <w:rPr>
                <w:rFonts w:ascii="Arial" w:eastAsia="Times New Roman" w:hAnsi="Arial" w:cs="Arial"/>
                <w:b/>
                <w:bCs/>
                <w:color w:val="FFFFFF"/>
                <w:sz w:val="18"/>
                <w:szCs w:val="18"/>
                <w:lang w:val="es-CO" w:eastAsia="es-CO"/>
              </w:rPr>
            </w:pPr>
            <w:r w:rsidRPr="00A14BD6">
              <w:rPr>
                <w:rFonts w:ascii="Arial" w:eastAsia="Times New Roman" w:hAnsi="Arial" w:cs="Arial"/>
                <w:b/>
                <w:bCs/>
                <w:color w:val="FFFFFF"/>
                <w:sz w:val="18"/>
                <w:szCs w:val="18"/>
                <w:lang w:val="es-CO" w:eastAsia="es-CO"/>
              </w:rPr>
              <w:t>2019</w:t>
            </w:r>
          </w:p>
        </w:tc>
        <w:tc>
          <w:tcPr>
            <w:tcW w:w="1701" w:type="dxa"/>
            <w:tcBorders>
              <w:top w:val="single" w:sz="8" w:space="0" w:color="auto"/>
              <w:left w:val="nil"/>
              <w:bottom w:val="single" w:sz="8" w:space="0" w:color="auto"/>
              <w:right w:val="single" w:sz="8" w:space="0" w:color="auto"/>
            </w:tcBorders>
            <w:shd w:val="clear" w:color="auto" w:fill="31521B" w:themeFill="accent2" w:themeFillShade="80"/>
            <w:vAlign w:val="center"/>
            <w:hideMark/>
          </w:tcPr>
          <w:p w14:paraId="6EAC298C" w14:textId="77777777" w:rsidR="00A14BD6" w:rsidRPr="00A14BD6" w:rsidRDefault="00A14BD6" w:rsidP="00A14BD6">
            <w:pPr>
              <w:jc w:val="center"/>
              <w:rPr>
                <w:rFonts w:ascii="Arial" w:eastAsia="Times New Roman" w:hAnsi="Arial" w:cs="Arial"/>
                <w:b/>
                <w:bCs/>
                <w:color w:val="FFFFFF"/>
                <w:sz w:val="18"/>
                <w:szCs w:val="18"/>
                <w:lang w:val="es-CO" w:eastAsia="es-CO"/>
              </w:rPr>
            </w:pPr>
            <w:r w:rsidRPr="00A14BD6">
              <w:rPr>
                <w:rFonts w:ascii="Arial" w:eastAsia="Times New Roman" w:hAnsi="Arial" w:cs="Arial"/>
                <w:b/>
                <w:bCs/>
                <w:color w:val="FFFFFF"/>
                <w:sz w:val="18"/>
                <w:szCs w:val="18"/>
                <w:lang w:val="es-CO" w:eastAsia="es-CO"/>
              </w:rPr>
              <w:t>2020</w:t>
            </w:r>
          </w:p>
        </w:tc>
      </w:tr>
      <w:tr w:rsidR="00A14BD6" w:rsidRPr="00A14BD6" w14:paraId="07654D81" w14:textId="77777777" w:rsidTr="00775054">
        <w:trPr>
          <w:trHeight w:val="300"/>
        </w:trPr>
        <w:tc>
          <w:tcPr>
            <w:tcW w:w="4120" w:type="dxa"/>
            <w:tcBorders>
              <w:top w:val="nil"/>
              <w:left w:val="single" w:sz="8" w:space="0" w:color="auto"/>
              <w:bottom w:val="nil"/>
              <w:right w:val="nil"/>
            </w:tcBorders>
            <w:shd w:val="clear" w:color="auto" w:fill="DBEFD3"/>
            <w:vAlign w:val="center"/>
            <w:hideMark/>
          </w:tcPr>
          <w:p w14:paraId="14774177" w14:textId="77777777" w:rsidR="00A14BD6" w:rsidRPr="00A14BD6" w:rsidRDefault="00A14BD6" w:rsidP="00A14BD6">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lastRenderedPageBreak/>
              <w:t>Transferencias SGP</w:t>
            </w:r>
          </w:p>
        </w:tc>
        <w:tc>
          <w:tcPr>
            <w:tcW w:w="1692" w:type="dxa"/>
            <w:tcBorders>
              <w:top w:val="nil"/>
              <w:left w:val="nil"/>
              <w:bottom w:val="nil"/>
              <w:right w:val="nil"/>
            </w:tcBorders>
            <w:shd w:val="clear" w:color="auto" w:fill="DBEFD3"/>
            <w:vAlign w:val="center"/>
            <w:hideMark/>
          </w:tcPr>
          <w:p w14:paraId="3E1724BC" w14:textId="77777777" w:rsidR="00A14BD6" w:rsidRPr="00A14BD6" w:rsidRDefault="00A14BD6" w:rsidP="00A14BD6">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w:t>
            </w:r>
          </w:p>
        </w:tc>
        <w:tc>
          <w:tcPr>
            <w:tcW w:w="1985" w:type="dxa"/>
            <w:tcBorders>
              <w:top w:val="nil"/>
              <w:left w:val="nil"/>
              <w:bottom w:val="nil"/>
              <w:right w:val="nil"/>
            </w:tcBorders>
            <w:shd w:val="clear" w:color="auto" w:fill="DBEFD3"/>
            <w:vAlign w:val="center"/>
            <w:hideMark/>
          </w:tcPr>
          <w:p w14:paraId="18E9041C" w14:textId="77777777" w:rsidR="00A14BD6" w:rsidRPr="00A14BD6" w:rsidRDefault="00A14BD6" w:rsidP="00A14BD6">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w:t>
            </w:r>
          </w:p>
        </w:tc>
        <w:tc>
          <w:tcPr>
            <w:tcW w:w="1701" w:type="dxa"/>
            <w:tcBorders>
              <w:top w:val="nil"/>
              <w:left w:val="nil"/>
              <w:bottom w:val="nil"/>
              <w:right w:val="single" w:sz="8" w:space="0" w:color="auto"/>
            </w:tcBorders>
            <w:shd w:val="clear" w:color="auto" w:fill="DBEFD3"/>
            <w:vAlign w:val="center"/>
            <w:hideMark/>
          </w:tcPr>
          <w:p w14:paraId="3E4F6869" w14:textId="77777777" w:rsidR="00A14BD6" w:rsidRPr="00A14BD6" w:rsidRDefault="00A14BD6" w:rsidP="00A14BD6">
            <w:pPr>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w:t>
            </w:r>
          </w:p>
        </w:tc>
      </w:tr>
      <w:tr w:rsidR="00A14BD6" w:rsidRPr="00A14BD6" w14:paraId="4C9F87E2" w14:textId="77777777" w:rsidTr="00775054">
        <w:trPr>
          <w:trHeight w:val="300"/>
        </w:trPr>
        <w:tc>
          <w:tcPr>
            <w:tcW w:w="4120" w:type="dxa"/>
            <w:tcBorders>
              <w:top w:val="nil"/>
              <w:left w:val="single" w:sz="8" w:space="0" w:color="auto"/>
              <w:bottom w:val="nil"/>
              <w:right w:val="nil"/>
            </w:tcBorders>
            <w:shd w:val="clear" w:color="auto" w:fill="DBEFD3"/>
            <w:vAlign w:val="center"/>
            <w:hideMark/>
          </w:tcPr>
          <w:p w14:paraId="545AFAAB" w14:textId="77777777" w:rsidR="00A14BD6" w:rsidRPr="00A14BD6" w:rsidRDefault="00A14BD6" w:rsidP="00A14BD6">
            <w:pPr>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Presupuesto definitivo</w:t>
            </w:r>
          </w:p>
        </w:tc>
        <w:tc>
          <w:tcPr>
            <w:tcW w:w="1692" w:type="dxa"/>
            <w:tcBorders>
              <w:top w:val="nil"/>
              <w:left w:val="nil"/>
              <w:bottom w:val="nil"/>
              <w:right w:val="nil"/>
            </w:tcBorders>
            <w:shd w:val="clear" w:color="auto" w:fill="DBEFD3"/>
            <w:vAlign w:val="center"/>
            <w:hideMark/>
          </w:tcPr>
          <w:p w14:paraId="414F63CA" w14:textId="77777777" w:rsidR="00A14BD6" w:rsidRPr="00A14BD6" w:rsidRDefault="00A14BD6" w:rsidP="00A14BD6">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$ 165.412.094</w:t>
            </w:r>
          </w:p>
        </w:tc>
        <w:tc>
          <w:tcPr>
            <w:tcW w:w="1985" w:type="dxa"/>
            <w:tcBorders>
              <w:top w:val="nil"/>
              <w:left w:val="nil"/>
              <w:bottom w:val="nil"/>
              <w:right w:val="nil"/>
            </w:tcBorders>
            <w:shd w:val="clear" w:color="auto" w:fill="DBEFD3"/>
            <w:vAlign w:val="center"/>
            <w:hideMark/>
          </w:tcPr>
          <w:p w14:paraId="1DB404EA" w14:textId="77777777" w:rsidR="00A14BD6" w:rsidRPr="00A14BD6" w:rsidRDefault="00A14BD6" w:rsidP="00A14BD6">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$ 185.330.282</w:t>
            </w:r>
          </w:p>
        </w:tc>
        <w:tc>
          <w:tcPr>
            <w:tcW w:w="1701" w:type="dxa"/>
            <w:tcBorders>
              <w:top w:val="nil"/>
              <w:left w:val="nil"/>
              <w:bottom w:val="nil"/>
              <w:right w:val="single" w:sz="8" w:space="0" w:color="auto"/>
            </w:tcBorders>
            <w:shd w:val="clear" w:color="auto" w:fill="DBEFD3"/>
            <w:vAlign w:val="center"/>
            <w:hideMark/>
          </w:tcPr>
          <w:p w14:paraId="1E2D5841" w14:textId="77777777" w:rsidR="00A14BD6" w:rsidRPr="00A14BD6" w:rsidRDefault="00A14BD6" w:rsidP="00A14BD6">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$ 197.170.569</w:t>
            </w:r>
          </w:p>
        </w:tc>
      </w:tr>
      <w:tr w:rsidR="00A14BD6" w:rsidRPr="00A14BD6" w14:paraId="5EEC8DD8" w14:textId="77777777" w:rsidTr="00775054">
        <w:trPr>
          <w:trHeight w:val="300"/>
        </w:trPr>
        <w:tc>
          <w:tcPr>
            <w:tcW w:w="4120" w:type="dxa"/>
            <w:tcBorders>
              <w:top w:val="nil"/>
              <w:left w:val="single" w:sz="8" w:space="0" w:color="auto"/>
              <w:bottom w:val="nil"/>
              <w:right w:val="nil"/>
            </w:tcBorders>
            <w:shd w:val="clear" w:color="auto" w:fill="DBEFD3"/>
            <w:vAlign w:val="center"/>
            <w:hideMark/>
          </w:tcPr>
          <w:p w14:paraId="1F2CD3E0" w14:textId="77777777" w:rsidR="00A14BD6" w:rsidRPr="00A14BD6" w:rsidRDefault="00A14BD6" w:rsidP="00A14BD6">
            <w:pPr>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Recaudo efectivo</w:t>
            </w:r>
          </w:p>
        </w:tc>
        <w:tc>
          <w:tcPr>
            <w:tcW w:w="1692" w:type="dxa"/>
            <w:tcBorders>
              <w:top w:val="nil"/>
              <w:left w:val="nil"/>
              <w:bottom w:val="nil"/>
              <w:right w:val="nil"/>
            </w:tcBorders>
            <w:shd w:val="clear" w:color="auto" w:fill="DBEFD3"/>
            <w:vAlign w:val="center"/>
            <w:hideMark/>
          </w:tcPr>
          <w:p w14:paraId="15C90BFF" w14:textId="77777777" w:rsidR="00A14BD6" w:rsidRPr="00A14BD6" w:rsidRDefault="00A14BD6" w:rsidP="00A14BD6">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$ 165.412.094</w:t>
            </w:r>
          </w:p>
        </w:tc>
        <w:tc>
          <w:tcPr>
            <w:tcW w:w="1985" w:type="dxa"/>
            <w:tcBorders>
              <w:top w:val="nil"/>
              <w:left w:val="nil"/>
              <w:bottom w:val="nil"/>
              <w:right w:val="nil"/>
            </w:tcBorders>
            <w:shd w:val="clear" w:color="auto" w:fill="DBEFD3"/>
            <w:vAlign w:val="center"/>
            <w:hideMark/>
          </w:tcPr>
          <w:p w14:paraId="5CDE0463" w14:textId="77777777" w:rsidR="00A14BD6" w:rsidRPr="00A14BD6" w:rsidRDefault="00A14BD6" w:rsidP="00A14BD6">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$ 185.330.282</w:t>
            </w:r>
          </w:p>
        </w:tc>
        <w:tc>
          <w:tcPr>
            <w:tcW w:w="1701" w:type="dxa"/>
            <w:tcBorders>
              <w:top w:val="nil"/>
              <w:left w:val="nil"/>
              <w:bottom w:val="nil"/>
              <w:right w:val="single" w:sz="8" w:space="0" w:color="auto"/>
            </w:tcBorders>
            <w:shd w:val="clear" w:color="auto" w:fill="DFF0D3" w:themeFill="accent2" w:themeFillTint="33"/>
            <w:vAlign w:val="center"/>
            <w:hideMark/>
          </w:tcPr>
          <w:p w14:paraId="4C5B2022" w14:textId="77777777" w:rsidR="00A14BD6" w:rsidRPr="00A14BD6" w:rsidRDefault="00A14BD6" w:rsidP="00A14BD6">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$ 197.170.569</w:t>
            </w:r>
          </w:p>
        </w:tc>
      </w:tr>
      <w:tr w:rsidR="00A14BD6" w:rsidRPr="00A14BD6" w14:paraId="60DE1FCB"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vAlign w:val="center"/>
            <w:hideMark/>
          </w:tcPr>
          <w:p w14:paraId="340A7AF9" w14:textId="7ECF0BCF" w:rsidR="00A14BD6" w:rsidRPr="00A14BD6" w:rsidRDefault="00A14BD6" w:rsidP="00A14BD6">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Documentos de distribución DNP</w:t>
            </w:r>
            <w:r w:rsidR="00C20BA0">
              <w:rPr>
                <w:rStyle w:val="Refdenotaalpie"/>
                <w:rFonts w:ascii="Arial" w:eastAsia="Times New Roman" w:hAnsi="Arial" w:cs="Arial"/>
                <w:color w:val="595959"/>
                <w:sz w:val="18"/>
                <w:szCs w:val="18"/>
                <w:lang w:val="es-CO" w:eastAsia="es-CO"/>
              </w:rPr>
              <w:footnoteReference w:id="2"/>
            </w:r>
          </w:p>
        </w:tc>
        <w:tc>
          <w:tcPr>
            <w:tcW w:w="1692" w:type="dxa"/>
            <w:tcBorders>
              <w:top w:val="nil"/>
              <w:left w:val="nil"/>
              <w:bottom w:val="nil"/>
              <w:right w:val="nil"/>
            </w:tcBorders>
            <w:shd w:val="clear" w:color="auto" w:fill="F2F2F2" w:themeFill="background1" w:themeFillShade="F2"/>
            <w:vAlign w:val="center"/>
            <w:hideMark/>
          </w:tcPr>
          <w:p w14:paraId="111C84B1" w14:textId="77777777" w:rsidR="00A14BD6" w:rsidRPr="00A14BD6" w:rsidRDefault="00A14BD6" w:rsidP="00A14BD6">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$ 165.412.094</w:t>
            </w:r>
          </w:p>
        </w:tc>
        <w:tc>
          <w:tcPr>
            <w:tcW w:w="1985" w:type="dxa"/>
            <w:tcBorders>
              <w:top w:val="nil"/>
              <w:left w:val="nil"/>
              <w:bottom w:val="nil"/>
              <w:right w:val="nil"/>
            </w:tcBorders>
            <w:shd w:val="clear" w:color="auto" w:fill="F2F2F2" w:themeFill="background1" w:themeFillShade="F2"/>
            <w:vAlign w:val="center"/>
            <w:hideMark/>
          </w:tcPr>
          <w:p w14:paraId="0E1B32CD" w14:textId="77777777" w:rsidR="00A14BD6" w:rsidRPr="00A14BD6" w:rsidRDefault="00A14BD6" w:rsidP="00A14BD6">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$ 185.330.282</w:t>
            </w:r>
          </w:p>
        </w:tc>
        <w:tc>
          <w:tcPr>
            <w:tcW w:w="1701" w:type="dxa"/>
            <w:tcBorders>
              <w:top w:val="nil"/>
              <w:left w:val="nil"/>
              <w:bottom w:val="nil"/>
              <w:right w:val="single" w:sz="8" w:space="0" w:color="auto"/>
            </w:tcBorders>
            <w:shd w:val="clear" w:color="auto" w:fill="F2F2F2" w:themeFill="background1" w:themeFillShade="F2"/>
            <w:vAlign w:val="center"/>
            <w:hideMark/>
          </w:tcPr>
          <w:p w14:paraId="4478944D" w14:textId="77777777" w:rsidR="00A14BD6" w:rsidRPr="00A14BD6" w:rsidRDefault="00A14BD6" w:rsidP="00A14BD6">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$ 197.170.569</w:t>
            </w:r>
          </w:p>
        </w:tc>
      </w:tr>
      <w:tr w:rsidR="00A14BD6" w:rsidRPr="00A14BD6" w14:paraId="4CE59994"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vAlign w:val="center"/>
            <w:hideMark/>
          </w:tcPr>
          <w:p w14:paraId="44769612" w14:textId="77777777" w:rsidR="00A14BD6" w:rsidRPr="00A14BD6" w:rsidRDefault="00A14BD6" w:rsidP="00A14BD6">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Reporte FUT_Ingresos – Presupuesto definitivo</w:t>
            </w:r>
          </w:p>
        </w:tc>
        <w:tc>
          <w:tcPr>
            <w:tcW w:w="1692" w:type="dxa"/>
            <w:tcBorders>
              <w:top w:val="nil"/>
              <w:left w:val="nil"/>
              <w:bottom w:val="nil"/>
              <w:right w:val="nil"/>
            </w:tcBorders>
            <w:shd w:val="clear" w:color="auto" w:fill="F2F2F2" w:themeFill="background1" w:themeFillShade="F2"/>
            <w:vAlign w:val="center"/>
            <w:hideMark/>
          </w:tcPr>
          <w:p w14:paraId="14681CE3" w14:textId="77777777" w:rsidR="00A14BD6" w:rsidRPr="00A14BD6" w:rsidRDefault="00A14BD6" w:rsidP="00A14BD6">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$ 165.412.094</w:t>
            </w:r>
          </w:p>
        </w:tc>
        <w:tc>
          <w:tcPr>
            <w:tcW w:w="1985" w:type="dxa"/>
            <w:tcBorders>
              <w:top w:val="nil"/>
              <w:left w:val="nil"/>
              <w:bottom w:val="nil"/>
              <w:right w:val="nil"/>
            </w:tcBorders>
            <w:shd w:val="clear" w:color="auto" w:fill="F2F2F2" w:themeFill="background1" w:themeFillShade="F2"/>
            <w:vAlign w:val="center"/>
            <w:hideMark/>
          </w:tcPr>
          <w:p w14:paraId="7928FCF7" w14:textId="77777777" w:rsidR="00A14BD6" w:rsidRPr="00A14BD6" w:rsidRDefault="00A14BD6" w:rsidP="00A14BD6">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$ 185.330.282</w:t>
            </w:r>
          </w:p>
        </w:tc>
        <w:tc>
          <w:tcPr>
            <w:tcW w:w="1701" w:type="dxa"/>
            <w:tcBorders>
              <w:top w:val="nil"/>
              <w:left w:val="nil"/>
              <w:bottom w:val="nil"/>
              <w:right w:val="single" w:sz="8" w:space="0" w:color="auto"/>
            </w:tcBorders>
            <w:shd w:val="clear" w:color="auto" w:fill="F2F2F2" w:themeFill="background1" w:themeFillShade="F2"/>
            <w:vAlign w:val="center"/>
            <w:hideMark/>
          </w:tcPr>
          <w:p w14:paraId="347D7B07" w14:textId="77777777" w:rsidR="00A14BD6" w:rsidRPr="00A14BD6" w:rsidRDefault="00A14BD6" w:rsidP="00A14BD6">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$ 197.170.569</w:t>
            </w:r>
          </w:p>
        </w:tc>
      </w:tr>
      <w:tr w:rsidR="00A14BD6" w:rsidRPr="00A14BD6" w14:paraId="6895DB7D" w14:textId="77777777" w:rsidTr="00A560C9">
        <w:trPr>
          <w:trHeight w:val="315"/>
        </w:trPr>
        <w:tc>
          <w:tcPr>
            <w:tcW w:w="4120" w:type="dxa"/>
            <w:tcBorders>
              <w:top w:val="nil"/>
              <w:left w:val="single" w:sz="8" w:space="0" w:color="auto"/>
              <w:bottom w:val="single" w:sz="8" w:space="0" w:color="auto"/>
              <w:right w:val="nil"/>
            </w:tcBorders>
            <w:shd w:val="clear" w:color="auto" w:fill="F2F2F2" w:themeFill="background1" w:themeFillShade="F2"/>
            <w:noWrap/>
            <w:vAlign w:val="center"/>
            <w:hideMark/>
          </w:tcPr>
          <w:p w14:paraId="1F419B09" w14:textId="77777777" w:rsidR="00A14BD6" w:rsidRPr="00A14BD6" w:rsidRDefault="00A14BD6" w:rsidP="00FC1B2D">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xml:space="preserve">Reporte FUT_Ingresos – Recaudo efectivo </w:t>
            </w:r>
          </w:p>
        </w:tc>
        <w:tc>
          <w:tcPr>
            <w:tcW w:w="1692" w:type="dxa"/>
            <w:tcBorders>
              <w:top w:val="nil"/>
              <w:left w:val="nil"/>
              <w:bottom w:val="single" w:sz="8" w:space="0" w:color="auto"/>
              <w:right w:val="nil"/>
            </w:tcBorders>
            <w:shd w:val="clear" w:color="auto" w:fill="F2F2F2" w:themeFill="background1" w:themeFillShade="F2"/>
            <w:vAlign w:val="center"/>
            <w:hideMark/>
          </w:tcPr>
          <w:p w14:paraId="32E55AB3" w14:textId="77777777" w:rsidR="00A14BD6" w:rsidRPr="00A14BD6" w:rsidRDefault="00A14BD6" w:rsidP="00A14BD6">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$ 165.412.094</w:t>
            </w:r>
          </w:p>
        </w:tc>
        <w:tc>
          <w:tcPr>
            <w:tcW w:w="1985" w:type="dxa"/>
            <w:tcBorders>
              <w:top w:val="nil"/>
              <w:left w:val="nil"/>
              <w:bottom w:val="single" w:sz="8" w:space="0" w:color="auto"/>
              <w:right w:val="nil"/>
            </w:tcBorders>
            <w:shd w:val="clear" w:color="auto" w:fill="F2F2F2" w:themeFill="background1" w:themeFillShade="F2"/>
            <w:vAlign w:val="center"/>
            <w:hideMark/>
          </w:tcPr>
          <w:p w14:paraId="23D541DF" w14:textId="77777777" w:rsidR="00A14BD6" w:rsidRPr="00A14BD6" w:rsidRDefault="00A14BD6" w:rsidP="00A14BD6">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$ 185.330.282</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474CCE5F" w14:textId="77777777" w:rsidR="00A14BD6" w:rsidRPr="00A14BD6" w:rsidRDefault="00A14BD6" w:rsidP="00A14BD6">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$ 197.170.569</w:t>
            </w:r>
          </w:p>
        </w:tc>
      </w:tr>
      <w:tr w:rsidR="00861F41" w:rsidRPr="00A14BD6" w14:paraId="27050E61" w14:textId="77777777" w:rsidTr="00775054">
        <w:trPr>
          <w:trHeight w:val="300"/>
        </w:trPr>
        <w:tc>
          <w:tcPr>
            <w:tcW w:w="4120" w:type="dxa"/>
            <w:tcBorders>
              <w:top w:val="nil"/>
              <w:left w:val="single" w:sz="8" w:space="0" w:color="auto"/>
              <w:bottom w:val="nil"/>
              <w:right w:val="nil"/>
            </w:tcBorders>
            <w:shd w:val="clear" w:color="auto" w:fill="DFF0D3" w:themeFill="accent2" w:themeFillTint="33"/>
            <w:vAlign w:val="center"/>
            <w:hideMark/>
          </w:tcPr>
          <w:p w14:paraId="58124777" w14:textId="20F1D2DE" w:rsidR="00861F41" w:rsidRPr="00A14BD6" w:rsidRDefault="0020356C" w:rsidP="00861F41">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Superávit Fiscal</w:t>
            </w:r>
          </w:p>
        </w:tc>
        <w:tc>
          <w:tcPr>
            <w:tcW w:w="1692" w:type="dxa"/>
            <w:tcBorders>
              <w:top w:val="nil"/>
              <w:left w:val="nil"/>
              <w:bottom w:val="nil"/>
              <w:right w:val="nil"/>
            </w:tcBorders>
            <w:shd w:val="clear" w:color="auto" w:fill="DFF0D3" w:themeFill="accent2" w:themeFillTint="33"/>
            <w:vAlign w:val="center"/>
            <w:hideMark/>
          </w:tcPr>
          <w:p w14:paraId="504C8023" w14:textId="78335215" w:rsidR="00861F41" w:rsidRPr="009D7DFF" w:rsidRDefault="00861F41" w:rsidP="00861F41">
            <w:pPr>
              <w:jc w:val="right"/>
              <w:rPr>
                <w:rFonts w:ascii="Arial" w:eastAsia="Times New Roman" w:hAnsi="Arial" w:cs="Arial"/>
                <w:sz w:val="18"/>
                <w:szCs w:val="18"/>
                <w:lang w:val="es-CO" w:eastAsia="es-CO"/>
              </w:rPr>
            </w:pPr>
            <w:r w:rsidRPr="009D7DFF">
              <w:rPr>
                <w:rFonts w:ascii="Arial" w:eastAsia="Times New Roman" w:hAnsi="Arial" w:cs="Arial"/>
                <w:sz w:val="18"/>
                <w:szCs w:val="18"/>
                <w:lang w:val="es-CO" w:eastAsia="es-CO"/>
              </w:rPr>
              <w:t>Sin dato</w:t>
            </w:r>
            <w:r w:rsidR="00723B5D">
              <w:rPr>
                <w:rFonts w:ascii="Arial" w:eastAsia="Times New Roman" w:hAnsi="Arial" w:cs="Arial"/>
                <w:sz w:val="18"/>
                <w:szCs w:val="18"/>
                <w:lang w:val="es-CO" w:eastAsia="es-CO"/>
              </w:rPr>
              <w:t xml:space="preserve"> </w:t>
            </w:r>
            <w:r w:rsidR="00723B5D" w:rsidRPr="00395A03">
              <w:rPr>
                <w:rFonts w:ascii="Arial" w:eastAsia="Times New Roman" w:hAnsi="Arial" w:cs="Arial"/>
                <w:b/>
                <w:bCs/>
                <w:color w:val="C00000"/>
                <w:sz w:val="18"/>
                <w:szCs w:val="18"/>
                <w:lang w:val="es-CO" w:eastAsia="es-CO"/>
              </w:rPr>
              <w:t>(1)</w:t>
            </w:r>
          </w:p>
        </w:tc>
        <w:tc>
          <w:tcPr>
            <w:tcW w:w="1985" w:type="dxa"/>
            <w:tcBorders>
              <w:top w:val="nil"/>
              <w:left w:val="nil"/>
              <w:bottom w:val="nil"/>
              <w:right w:val="nil"/>
            </w:tcBorders>
            <w:shd w:val="clear" w:color="auto" w:fill="DFF0D3" w:themeFill="accent2" w:themeFillTint="33"/>
            <w:vAlign w:val="center"/>
            <w:hideMark/>
          </w:tcPr>
          <w:p w14:paraId="21DCABBD" w14:textId="63E0DBC0" w:rsidR="00861F41" w:rsidRPr="009D7DFF" w:rsidRDefault="0020356C" w:rsidP="00861F41">
            <w:pPr>
              <w:jc w:val="right"/>
              <w:rPr>
                <w:rFonts w:ascii="Arial" w:eastAsia="Times New Roman" w:hAnsi="Arial" w:cs="Arial"/>
                <w:sz w:val="18"/>
                <w:szCs w:val="18"/>
                <w:lang w:val="es-CO" w:eastAsia="es-CO"/>
              </w:rPr>
            </w:pPr>
            <w:r w:rsidRPr="009D7DFF">
              <w:rPr>
                <w:rFonts w:ascii="Arial" w:eastAsia="Times New Roman" w:hAnsi="Arial" w:cs="Arial"/>
                <w:sz w:val="18"/>
                <w:szCs w:val="18"/>
                <w:lang w:val="es-CO" w:eastAsia="es-CO"/>
              </w:rPr>
              <w:t>$ 51.201</w:t>
            </w:r>
          </w:p>
        </w:tc>
        <w:tc>
          <w:tcPr>
            <w:tcW w:w="1701" w:type="dxa"/>
            <w:tcBorders>
              <w:top w:val="nil"/>
              <w:left w:val="nil"/>
              <w:bottom w:val="nil"/>
              <w:right w:val="single" w:sz="8" w:space="0" w:color="auto"/>
            </w:tcBorders>
            <w:shd w:val="clear" w:color="auto" w:fill="DFF0D3" w:themeFill="accent2" w:themeFillTint="33"/>
            <w:vAlign w:val="center"/>
            <w:hideMark/>
          </w:tcPr>
          <w:p w14:paraId="29B53027" w14:textId="445B32C9" w:rsidR="00861F41" w:rsidRPr="00A14BD6" w:rsidRDefault="0020356C" w:rsidP="00861F41">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$ 7.271</w:t>
            </w:r>
          </w:p>
        </w:tc>
      </w:tr>
      <w:tr w:rsidR="00861F41" w:rsidRPr="00A14BD6" w14:paraId="48C96F5E"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noWrap/>
            <w:vAlign w:val="bottom"/>
            <w:hideMark/>
          </w:tcPr>
          <w:p w14:paraId="08055A49" w14:textId="27E1C650" w:rsidR="00861F41" w:rsidRPr="00A14BD6" w:rsidRDefault="00861F41" w:rsidP="00861F41">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xml:space="preserve">Resultado vig. anterior según Cierre de </w:t>
            </w:r>
            <w:r w:rsidR="0020356C" w:rsidRPr="00A14BD6">
              <w:rPr>
                <w:rFonts w:ascii="Arial" w:eastAsia="Times New Roman" w:hAnsi="Arial" w:cs="Arial"/>
                <w:color w:val="595959"/>
                <w:sz w:val="18"/>
                <w:szCs w:val="18"/>
                <w:lang w:val="es-CO" w:eastAsia="es-CO"/>
              </w:rPr>
              <w:t>tesorería</w:t>
            </w:r>
          </w:p>
        </w:tc>
        <w:tc>
          <w:tcPr>
            <w:tcW w:w="1692" w:type="dxa"/>
            <w:tcBorders>
              <w:top w:val="nil"/>
              <w:left w:val="nil"/>
              <w:bottom w:val="nil"/>
              <w:right w:val="nil"/>
            </w:tcBorders>
            <w:shd w:val="clear" w:color="auto" w:fill="F2F2F2" w:themeFill="background1" w:themeFillShade="F2"/>
            <w:vAlign w:val="center"/>
            <w:hideMark/>
          </w:tcPr>
          <w:p w14:paraId="50655B17" w14:textId="1B81A7FB" w:rsidR="00861F41" w:rsidRPr="00A14BD6" w:rsidRDefault="00861F41"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Sin Documento</w:t>
            </w:r>
            <w:r w:rsidR="000A76CE">
              <w:rPr>
                <w:rFonts w:ascii="Arial" w:eastAsia="Times New Roman" w:hAnsi="Arial" w:cs="Arial"/>
                <w:color w:val="595959"/>
                <w:sz w:val="18"/>
                <w:szCs w:val="18"/>
                <w:lang w:val="es-CO" w:eastAsia="es-CO"/>
              </w:rPr>
              <w:t xml:space="preserve"> </w:t>
            </w:r>
            <w:r w:rsidR="000A76CE" w:rsidRPr="00395A03">
              <w:rPr>
                <w:rFonts w:ascii="Arial" w:eastAsia="Times New Roman" w:hAnsi="Arial" w:cs="Arial"/>
                <w:b/>
                <w:bCs/>
                <w:color w:val="C00000"/>
                <w:sz w:val="18"/>
                <w:szCs w:val="18"/>
                <w:lang w:val="es-CO" w:eastAsia="es-CO"/>
              </w:rPr>
              <w:t>(</w:t>
            </w:r>
            <w:r w:rsidR="000A76CE">
              <w:rPr>
                <w:rFonts w:ascii="Arial" w:eastAsia="Times New Roman" w:hAnsi="Arial" w:cs="Arial"/>
                <w:b/>
                <w:bCs/>
                <w:color w:val="C00000"/>
                <w:sz w:val="18"/>
                <w:szCs w:val="18"/>
                <w:lang w:val="es-CO" w:eastAsia="es-CO"/>
              </w:rPr>
              <w:t>2</w:t>
            </w:r>
            <w:r w:rsidR="000A76CE" w:rsidRPr="00395A03">
              <w:rPr>
                <w:rFonts w:ascii="Arial" w:eastAsia="Times New Roman" w:hAnsi="Arial" w:cs="Arial"/>
                <w:b/>
                <w:bCs/>
                <w:color w:val="C00000"/>
                <w:sz w:val="18"/>
                <w:szCs w:val="18"/>
                <w:lang w:val="es-CO" w:eastAsia="es-CO"/>
              </w:rPr>
              <w:t>)</w:t>
            </w:r>
          </w:p>
        </w:tc>
        <w:tc>
          <w:tcPr>
            <w:tcW w:w="1985" w:type="dxa"/>
            <w:tcBorders>
              <w:top w:val="nil"/>
              <w:left w:val="nil"/>
              <w:bottom w:val="nil"/>
              <w:right w:val="nil"/>
            </w:tcBorders>
            <w:shd w:val="clear" w:color="auto" w:fill="F2F2F2" w:themeFill="background1" w:themeFillShade="F2"/>
            <w:vAlign w:val="center"/>
            <w:hideMark/>
          </w:tcPr>
          <w:p w14:paraId="5B646083" w14:textId="58161582"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Sin Fuentes</w:t>
            </w:r>
            <w:r>
              <w:rPr>
                <w:rFonts w:ascii="Arial" w:eastAsia="Times New Roman" w:hAnsi="Arial" w:cs="Arial"/>
                <w:color w:val="595959"/>
                <w:sz w:val="18"/>
                <w:szCs w:val="18"/>
                <w:lang w:val="es-CO" w:eastAsia="es-CO"/>
              </w:rPr>
              <w:t xml:space="preserve"> </w:t>
            </w:r>
            <w:r w:rsidRPr="00395A03">
              <w:rPr>
                <w:rFonts w:ascii="Arial" w:eastAsia="Times New Roman" w:hAnsi="Arial" w:cs="Arial"/>
                <w:b/>
                <w:bCs/>
                <w:color w:val="C00000"/>
                <w:sz w:val="18"/>
                <w:szCs w:val="18"/>
                <w:lang w:val="es-CO" w:eastAsia="es-CO"/>
              </w:rPr>
              <w:t>(</w:t>
            </w:r>
            <w:r>
              <w:rPr>
                <w:rFonts w:ascii="Arial" w:eastAsia="Times New Roman" w:hAnsi="Arial" w:cs="Arial"/>
                <w:b/>
                <w:bCs/>
                <w:color w:val="C00000"/>
                <w:sz w:val="18"/>
                <w:szCs w:val="18"/>
                <w:lang w:val="es-CO" w:eastAsia="es-CO"/>
              </w:rPr>
              <w:t>2</w:t>
            </w:r>
            <w:r w:rsidRPr="00395A03">
              <w:rPr>
                <w:rFonts w:ascii="Arial" w:eastAsia="Times New Roman" w:hAnsi="Arial" w:cs="Arial"/>
                <w:b/>
                <w:bCs/>
                <w:color w:val="C00000"/>
                <w:sz w:val="18"/>
                <w:szCs w:val="18"/>
                <w:lang w:val="es-CO" w:eastAsia="es-CO"/>
              </w:rPr>
              <w:t>)</w:t>
            </w:r>
          </w:p>
        </w:tc>
        <w:tc>
          <w:tcPr>
            <w:tcW w:w="1701" w:type="dxa"/>
            <w:tcBorders>
              <w:top w:val="nil"/>
              <w:left w:val="nil"/>
              <w:bottom w:val="nil"/>
              <w:right w:val="single" w:sz="8" w:space="0" w:color="auto"/>
            </w:tcBorders>
            <w:shd w:val="clear" w:color="auto" w:fill="F2F2F2" w:themeFill="background1" w:themeFillShade="F2"/>
            <w:vAlign w:val="center"/>
            <w:hideMark/>
          </w:tcPr>
          <w:p w14:paraId="34D775A8" w14:textId="62440772"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Sin Fuentes</w:t>
            </w:r>
            <w:r>
              <w:rPr>
                <w:rFonts w:ascii="Arial" w:eastAsia="Times New Roman" w:hAnsi="Arial" w:cs="Arial"/>
                <w:color w:val="595959"/>
                <w:sz w:val="18"/>
                <w:szCs w:val="18"/>
                <w:lang w:val="es-CO" w:eastAsia="es-CO"/>
              </w:rPr>
              <w:t xml:space="preserve"> </w:t>
            </w:r>
            <w:r w:rsidRPr="00395A03">
              <w:rPr>
                <w:rFonts w:ascii="Arial" w:eastAsia="Times New Roman" w:hAnsi="Arial" w:cs="Arial"/>
                <w:b/>
                <w:bCs/>
                <w:color w:val="C00000"/>
                <w:sz w:val="18"/>
                <w:szCs w:val="18"/>
                <w:lang w:val="es-CO" w:eastAsia="es-CO"/>
              </w:rPr>
              <w:t>(</w:t>
            </w:r>
            <w:r>
              <w:rPr>
                <w:rFonts w:ascii="Arial" w:eastAsia="Times New Roman" w:hAnsi="Arial" w:cs="Arial"/>
                <w:b/>
                <w:bCs/>
                <w:color w:val="C00000"/>
                <w:sz w:val="18"/>
                <w:szCs w:val="18"/>
                <w:lang w:val="es-CO" w:eastAsia="es-CO"/>
              </w:rPr>
              <w:t>2</w:t>
            </w:r>
            <w:r w:rsidRPr="00395A03">
              <w:rPr>
                <w:rFonts w:ascii="Arial" w:eastAsia="Times New Roman" w:hAnsi="Arial" w:cs="Arial"/>
                <w:b/>
                <w:bCs/>
                <w:color w:val="C00000"/>
                <w:sz w:val="18"/>
                <w:szCs w:val="18"/>
                <w:lang w:val="es-CO" w:eastAsia="es-CO"/>
              </w:rPr>
              <w:t>)</w:t>
            </w:r>
          </w:p>
        </w:tc>
      </w:tr>
      <w:tr w:rsidR="00861F41" w:rsidRPr="00A14BD6" w14:paraId="1A35DFFB" w14:textId="77777777" w:rsidTr="00775054">
        <w:trPr>
          <w:trHeight w:val="315"/>
        </w:trPr>
        <w:tc>
          <w:tcPr>
            <w:tcW w:w="4120" w:type="dxa"/>
            <w:tcBorders>
              <w:top w:val="nil"/>
              <w:left w:val="single" w:sz="8" w:space="0" w:color="auto"/>
              <w:bottom w:val="single" w:sz="8" w:space="0" w:color="auto"/>
              <w:right w:val="nil"/>
            </w:tcBorders>
            <w:shd w:val="clear" w:color="auto" w:fill="F2F2F2" w:themeFill="background1" w:themeFillShade="F2"/>
            <w:vAlign w:val="center"/>
            <w:hideMark/>
          </w:tcPr>
          <w:p w14:paraId="72C251F8" w14:textId="66DE9DD8" w:rsidR="00861F41" w:rsidRPr="00A14BD6" w:rsidRDefault="0020356C" w:rsidP="00861F41">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Reporte FUT_Ingresos</w:t>
            </w:r>
          </w:p>
        </w:tc>
        <w:tc>
          <w:tcPr>
            <w:tcW w:w="1692" w:type="dxa"/>
            <w:tcBorders>
              <w:top w:val="nil"/>
              <w:left w:val="nil"/>
              <w:bottom w:val="single" w:sz="8" w:space="0" w:color="auto"/>
              <w:right w:val="nil"/>
            </w:tcBorders>
            <w:shd w:val="clear" w:color="auto" w:fill="F2F2F2" w:themeFill="background1" w:themeFillShade="F2"/>
            <w:vAlign w:val="center"/>
            <w:hideMark/>
          </w:tcPr>
          <w:p w14:paraId="23CF9BB8" w14:textId="72EA00F9" w:rsidR="00861F41" w:rsidRPr="00A14BD6" w:rsidRDefault="00861F41"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xml:space="preserve">Sin </w:t>
            </w:r>
            <w:r>
              <w:rPr>
                <w:rFonts w:ascii="Arial" w:eastAsia="Times New Roman" w:hAnsi="Arial" w:cs="Arial"/>
                <w:color w:val="595959"/>
                <w:sz w:val="18"/>
                <w:szCs w:val="18"/>
                <w:lang w:val="es-CO" w:eastAsia="es-CO"/>
              </w:rPr>
              <w:t>dato</w:t>
            </w:r>
            <w:r w:rsidR="0074449D">
              <w:rPr>
                <w:rFonts w:ascii="Arial" w:eastAsia="Times New Roman" w:hAnsi="Arial" w:cs="Arial"/>
                <w:color w:val="595959"/>
                <w:sz w:val="18"/>
                <w:szCs w:val="18"/>
                <w:lang w:val="es-CO" w:eastAsia="es-CO"/>
              </w:rPr>
              <w:t xml:space="preserve"> </w:t>
            </w:r>
            <w:r w:rsidR="0074449D" w:rsidRPr="00395A03">
              <w:rPr>
                <w:rFonts w:ascii="Arial" w:eastAsia="Times New Roman" w:hAnsi="Arial" w:cs="Arial"/>
                <w:b/>
                <w:bCs/>
                <w:color w:val="C00000"/>
                <w:sz w:val="18"/>
                <w:szCs w:val="18"/>
                <w:lang w:val="es-CO" w:eastAsia="es-CO"/>
              </w:rPr>
              <w:t>(1)</w:t>
            </w:r>
          </w:p>
        </w:tc>
        <w:tc>
          <w:tcPr>
            <w:tcW w:w="1985" w:type="dxa"/>
            <w:tcBorders>
              <w:top w:val="nil"/>
              <w:left w:val="nil"/>
              <w:bottom w:val="single" w:sz="8" w:space="0" w:color="auto"/>
              <w:right w:val="nil"/>
            </w:tcBorders>
            <w:shd w:val="clear" w:color="auto" w:fill="F2F2F2" w:themeFill="background1" w:themeFillShade="F2"/>
            <w:vAlign w:val="center"/>
            <w:hideMark/>
          </w:tcPr>
          <w:p w14:paraId="6E95A8CC" w14:textId="6C35E11C" w:rsidR="00861F41" w:rsidRPr="00A14BD6" w:rsidRDefault="00861F41"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xml:space="preserve">Sin </w:t>
            </w:r>
            <w:r>
              <w:rPr>
                <w:rFonts w:ascii="Arial" w:eastAsia="Times New Roman" w:hAnsi="Arial" w:cs="Arial"/>
                <w:color w:val="595959"/>
                <w:sz w:val="18"/>
                <w:szCs w:val="18"/>
                <w:lang w:val="es-CO" w:eastAsia="es-CO"/>
              </w:rPr>
              <w:t>dato</w:t>
            </w:r>
            <w:r w:rsidR="00B317AB">
              <w:rPr>
                <w:rFonts w:ascii="Arial" w:eastAsia="Times New Roman" w:hAnsi="Arial" w:cs="Arial"/>
                <w:color w:val="595959"/>
                <w:sz w:val="18"/>
                <w:szCs w:val="18"/>
                <w:lang w:val="es-CO" w:eastAsia="es-CO"/>
              </w:rPr>
              <w:t xml:space="preserve"> </w:t>
            </w:r>
            <w:r w:rsidR="00B317AB" w:rsidRPr="00395A03">
              <w:rPr>
                <w:rFonts w:ascii="Arial" w:eastAsia="Times New Roman" w:hAnsi="Arial" w:cs="Arial"/>
                <w:b/>
                <w:bCs/>
                <w:color w:val="C00000"/>
                <w:sz w:val="18"/>
                <w:szCs w:val="18"/>
                <w:lang w:val="es-CO" w:eastAsia="es-CO"/>
              </w:rPr>
              <w:t>(1)</w:t>
            </w:r>
            <w:r w:rsidR="00B317AB">
              <w:rPr>
                <w:rFonts w:ascii="Arial" w:eastAsia="Times New Roman" w:hAnsi="Arial" w:cs="Arial"/>
                <w:color w:val="595959"/>
                <w:sz w:val="18"/>
                <w:szCs w:val="18"/>
                <w:lang w:val="es-CO" w:eastAsia="es-CO"/>
              </w:rPr>
              <w:t xml:space="preserve">  </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7E799AD5" w14:textId="6A09E39C"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$ 7.271</w:t>
            </w:r>
          </w:p>
        </w:tc>
      </w:tr>
      <w:tr w:rsidR="00861F41" w:rsidRPr="00A14BD6" w14:paraId="33A2B852" w14:textId="77777777" w:rsidTr="00775054">
        <w:trPr>
          <w:trHeight w:val="300"/>
        </w:trPr>
        <w:tc>
          <w:tcPr>
            <w:tcW w:w="4120" w:type="dxa"/>
            <w:tcBorders>
              <w:top w:val="nil"/>
              <w:left w:val="single" w:sz="8" w:space="0" w:color="auto"/>
              <w:bottom w:val="nil"/>
              <w:right w:val="nil"/>
            </w:tcBorders>
            <w:shd w:val="clear" w:color="auto" w:fill="DFF0D3" w:themeFill="accent2" w:themeFillTint="33"/>
            <w:vAlign w:val="center"/>
            <w:hideMark/>
          </w:tcPr>
          <w:p w14:paraId="1FDE6ABD" w14:textId="44D22E28" w:rsidR="00861F41" w:rsidRPr="00A14BD6" w:rsidRDefault="0020356C" w:rsidP="00861F41">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Rendimientos Financieros</w:t>
            </w:r>
          </w:p>
        </w:tc>
        <w:tc>
          <w:tcPr>
            <w:tcW w:w="1692" w:type="dxa"/>
            <w:tcBorders>
              <w:top w:val="nil"/>
              <w:left w:val="nil"/>
              <w:bottom w:val="nil"/>
              <w:right w:val="nil"/>
            </w:tcBorders>
            <w:shd w:val="clear" w:color="auto" w:fill="DFF0D3" w:themeFill="accent2" w:themeFillTint="33"/>
            <w:vAlign w:val="center"/>
            <w:hideMark/>
          </w:tcPr>
          <w:p w14:paraId="32B1A43C" w14:textId="4E418C6C" w:rsidR="00861F41" w:rsidRPr="00A14BD6" w:rsidRDefault="0020356C" w:rsidP="00861F41">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$ 2.749</w:t>
            </w:r>
          </w:p>
        </w:tc>
        <w:tc>
          <w:tcPr>
            <w:tcW w:w="1985" w:type="dxa"/>
            <w:tcBorders>
              <w:top w:val="nil"/>
              <w:left w:val="nil"/>
              <w:bottom w:val="nil"/>
              <w:right w:val="nil"/>
            </w:tcBorders>
            <w:shd w:val="clear" w:color="auto" w:fill="DFF0D3" w:themeFill="accent2" w:themeFillTint="33"/>
            <w:vAlign w:val="center"/>
            <w:hideMark/>
          </w:tcPr>
          <w:p w14:paraId="63F667E3" w14:textId="43B4E78C" w:rsidR="00861F41" w:rsidRPr="00A14BD6" w:rsidRDefault="0020356C" w:rsidP="00861F41">
            <w:pPr>
              <w:jc w:val="right"/>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$ 5.787</w:t>
            </w:r>
          </w:p>
        </w:tc>
        <w:tc>
          <w:tcPr>
            <w:tcW w:w="1701" w:type="dxa"/>
            <w:tcBorders>
              <w:top w:val="nil"/>
              <w:left w:val="nil"/>
              <w:bottom w:val="nil"/>
              <w:right w:val="single" w:sz="8" w:space="0" w:color="auto"/>
            </w:tcBorders>
            <w:shd w:val="clear" w:color="auto" w:fill="DFF0D3" w:themeFill="accent2" w:themeFillTint="33"/>
            <w:vAlign w:val="center"/>
            <w:hideMark/>
          </w:tcPr>
          <w:p w14:paraId="7EFC6459" w14:textId="3F269B82" w:rsidR="00861F41" w:rsidRPr="00A14BD6" w:rsidRDefault="00861F41" w:rsidP="00861F41">
            <w:pPr>
              <w:jc w:val="right"/>
              <w:rPr>
                <w:rFonts w:ascii="Arial" w:eastAsia="Times New Roman" w:hAnsi="Arial" w:cs="Arial"/>
                <w:color w:val="C00000"/>
                <w:sz w:val="18"/>
                <w:szCs w:val="18"/>
                <w:lang w:val="es-CO" w:eastAsia="es-CO"/>
              </w:rPr>
            </w:pPr>
            <w:r w:rsidRPr="007E07EA">
              <w:rPr>
                <w:rFonts w:ascii="Arial" w:eastAsia="Times New Roman" w:hAnsi="Arial" w:cs="Arial"/>
                <w:sz w:val="18"/>
                <w:szCs w:val="18"/>
                <w:lang w:val="es-CO" w:eastAsia="es-CO"/>
              </w:rPr>
              <w:t>$ 0</w:t>
            </w:r>
            <w:r w:rsidR="00230D4B" w:rsidRPr="007E07EA">
              <w:rPr>
                <w:rFonts w:ascii="Arial" w:eastAsia="Times New Roman" w:hAnsi="Arial" w:cs="Arial"/>
                <w:sz w:val="18"/>
                <w:szCs w:val="18"/>
                <w:lang w:val="es-CO" w:eastAsia="es-CO"/>
              </w:rPr>
              <w:t xml:space="preserve"> </w:t>
            </w:r>
            <w:r w:rsidR="00230D4B" w:rsidRPr="00395A03">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3</w:t>
            </w:r>
            <w:r w:rsidR="0020356C" w:rsidRPr="00395A03">
              <w:rPr>
                <w:rFonts w:ascii="Arial" w:eastAsia="Times New Roman" w:hAnsi="Arial" w:cs="Arial"/>
                <w:b/>
                <w:bCs/>
                <w:color w:val="C00000"/>
                <w:sz w:val="18"/>
                <w:szCs w:val="18"/>
                <w:lang w:val="es-CO" w:eastAsia="es-CO"/>
              </w:rPr>
              <w:t>)</w:t>
            </w:r>
            <w:r w:rsidR="0020356C">
              <w:rPr>
                <w:rFonts w:ascii="Arial" w:eastAsia="Times New Roman" w:hAnsi="Arial" w:cs="Arial"/>
                <w:color w:val="C00000"/>
                <w:sz w:val="18"/>
                <w:szCs w:val="18"/>
                <w:lang w:val="es-CO" w:eastAsia="es-CO"/>
              </w:rPr>
              <w:t xml:space="preserve"> </w:t>
            </w:r>
          </w:p>
        </w:tc>
      </w:tr>
      <w:tr w:rsidR="00861F41" w:rsidRPr="00A14BD6" w14:paraId="626F5FFD"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vAlign w:val="center"/>
            <w:hideMark/>
          </w:tcPr>
          <w:p w14:paraId="048603B9" w14:textId="47289C46" w:rsidR="00861F41" w:rsidRPr="00A14BD6" w:rsidRDefault="0020356C" w:rsidP="00861F41">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Extractos bancarios y/o Reporte Cuentas Maestras</w:t>
            </w:r>
          </w:p>
        </w:tc>
        <w:tc>
          <w:tcPr>
            <w:tcW w:w="1692" w:type="dxa"/>
            <w:tcBorders>
              <w:top w:val="nil"/>
              <w:left w:val="nil"/>
              <w:bottom w:val="nil"/>
              <w:right w:val="nil"/>
            </w:tcBorders>
            <w:shd w:val="clear" w:color="auto" w:fill="F2F2F2" w:themeFill="background1" w:themeFillShade="F2"/>
            <w:vAlign w:val="center"/>
            <w:hideMark/>
          </w:tcPr>
          <w:p w14:paraId="24499332" w14:textId="7BFFFF4B"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$ 2.749</w:t>
            </w:r>
          </w:p>
        </w:tc>
        <w:tc>
          <w:tcPr>
            <w:tcW w:w="1985" w:type="dxa"/>
            <w:tcBorders>
              <w:top w:val="nil"/>
              <w:left w:val="nil"/>
              <w:bottom w:val="nil"/>
              <w:right w:val="nil"/>
            </w:tcBorders>
            <w:shd w:val="clear" w:color="auto" w:fill="F2F2F2" w:themeFill="background1" w:themeFillShade="F2"/>
            <w:vAlign w:val="center"/>
            <w:hideMark/>
          </w:tcPr>
          <w:p w14:paraId="35A0A77A" w14:textId="26F1E698"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$ 5.787</w:t>
            </w:r>
          </w:p>
        </w:tc>
        <w:tc>
          <w:tcPr>
            <w:tcW w:w="1701" w:type="dxa"/>
            <w:tcBorders>
              <w:top w:val="nil"/>
              <w:left w:val="nil"/>
              <w:bottom w:val="nil"/>
              <w:right w:val="single" w:sz="8" w:space="0" w:color="auto"/>
            </w:tcBorders>
            <w:shd w:val="clear" w:color="auto" w:fill="F2F2F2" w:themeFill="background1" w:themeFillShade="F2"/>
            <w:vAlign w:val="center"/>
            <w:hideMark/>
          </w:tcPr>
          <w:p w14:paraId="6F45C3A4" w14:textId="292822EC"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$ 285.894</w:t>
            </w:r>
          </w:p>
        </w:tc>
      </w:tr>
      <w:tr w:rsidR="00861F41" w:rsidRPr="00A14BD6" w14:paraId="79FAC4DF" w14:textId="77777777" w:rsidTr="00775054">
        <w:trPr>
          <w:trHeight w:val="315"/>
        </w:trPr>
        <w:tc>
          <w:tcPr>
            <w:tcW w:w="4120" w:type="dxa"/>
            <w:tcBorders>
              <w:top w:val="nil"/>
              <w:left w:val="single" w:sz="8" w:space="0" w:color="auto"/>
              <w:bottom w:val="single" w:sz="8" w:space="0" w:color="auto"/>
              <w:right w:val="nil"/>
            </w:tcBorders>
            <w:shd w:val="clear" w:color="auto" w:fill="F2F2F2" w:themeFill="background1" w:themeFillShade="F2"/>
            <w:vAlign w:val="center"/>
            <w:hideMark/>
          </w:tcPr>
          <w:p w14:paraId="65C25F06" w14:textId="6FC1905C" w:rsidR="00861F41" w:rsidRPr="00A14BD6" w:rsidRDefault="0020356C" w:rsidP="00861F41">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Reporte FUT_Ingresos</w:t>
            </w:r>
          </w:p>
        </w:tc>
        <w:tc>
          <w:tcPr>
            <w:tcW w:w="1692" w:type="dxa"/>
            <w:tcBorders>
              <w:top w:val="nil"/>
              <w:left w:val="nil"/>
              <w:bottom w:val="single" w:sz="8" w:space="0" w:color="auto"/>
              <w:right w:val="nil"/>
            </w:tcBorders>
            <w:shd w:val="clear" w:color="auto" w:fill="F2F2F2" w:themeFill="background1" w:themeFillShade="F2"/>
            <w:vAlign w:val="center"/>
            <w:hideMark/>
          </w:tcPr>
          <w:p w14:paraId="6CC45B85" w14:textId="6FCC1E0B"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$ 2.749</w:t>
            </w:r>
          </w:p>
        </w:tc>
        <w:tc>
          <w:tcPr>
            <w:tcW w:w="1985" w:type="dxa"/>
            <w:tcBorders>
              <w:top w:val="nil"/>
              <w:left w:val="nil"/>
              <w:bottom w:val="single" w:sz="8" w:space="0" w:color="auto"/>
              <w:right w:val="nil"/>
            </w:tcBorders>
            <w:shd w:val="clear" w:color="auto" w:fill="F2F2F2" w:themeFill="background1" w:themeFillShade="F2"/>
            <w:vAlign w:val="center"/>
            <w:hideMark/>
          </w:tcPr>
          <w:p w14:paraId="43F7DE33" w14:textId="04A97952"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$ 5.787</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17141F20" w14:textId="3734EB57" w:rsidR="00861F41" w:rsidRPr="00A14BD6" w:rsidRDefault="00861F41"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xml:space="preserve">Sin </w:t>
            </w:r>
            <w:r>
              <w:rPr>
                <w:rFonts w:ascii="Arial" w:eastAsia="Times New Roman" w:hAnsi="Arial" w:cs="Arial"/>
                <w:color w:val="595959"/>
                <w:sz w:val="18"/>
                <w:szCs w:val="18"/>
                <w:lang w:val="es-CO" w:eastAsia="es-CO"/>
              </w:rPr>
              <w:t>dato</w:t>
            </w:r>
            <w:r w:rsidR="00B317AB">
              <w:rPr>
                <w:rFonts w:ascii="Arial" w:eastAsia="Times New Roman" w:hAnsi="Arial" w:cs="Arial"/>
                <w:color w:val="595959"/>
                <w:sz w:val="18"/>
                <w:szCs w:val="18"/>
                <w:lang w:val="es-CO" w:eastAsia="es-CO"/>
              </w:rPr>
              <w:t xml:space="preserve"> </w:t>
            </w:r>
            <w:r w:rsidR="00B317AB" w:rsidRPr="00395A03">
              <w:rPr>
                <w:rFonts w:ascii="Arial" w:eastAsia="Times New Roman" w:hAnsi="Arial" w:cs="Arial"/>
                <w:b/>
                <w:bCs/>
                <w:color w:val="C00000"/>
                <w:sz w:val="18"/>
                <w:szCs w:val="18"/>
                <w:lang w:val="es-CO" w:eastAsia="es-CO"/>
              </w:rPr>
              <w:t>(1)</w:t>
            </w:r>
            <w:r w:rsidR="00B317AB">
              <w:rPr>
                <w:rFonts w:ascii="Arial" w:eastAsia="Times New Roman" w:hAnsi="Arial" w:cs="Arial"/>
                <w:color w:val="595959"/>
                <w:sz w:val="18"/>
                <w:szCs w:val="18"/>
                <w:lang w:val="es-CO" w:eastAsia="es-CO"/>
              </w:rPr>
              <w:t xml:space="preserve"> </w:t>
            </w:r>
          </w:p>
        </w:tc>
      </w:tr>
      <w:tr w:rsidR="00861F41" w:rsidRPr="00A14BD6" w14:paraId="72CCC647" w14:textId="77777777" w:rsidTr="00775054">
        <w:trPr>
          <w:trHeight w:val="315"/>
        </w:trPr>
        <w:tc>
          <w:tcPr>
            <w:tcW w:w="4120" w:type="dxa"/>
            <w:tcBorders>
              <w:top w:val="nil"/>
              <w:left w:val="nil"/>
              <w:bottom w:val="double" w:sz="6" w:space="0" w:color="auto"/>
              <w:right w:val="nil"/>
            </w:tcBorders>
            <w:shd w:val="clear" w:color="auto" w:fill="FFFFFF" w:themeFill="background1"/>
            <w:vAlign w:val="center"/>
            <w:hideMark/>
          </w:tcPr>
          <w:p w14:paraId="245F8C56" w14:textId="0435478B" w:rsidR="00861F41" w:rsidRPr="00A14BD6" w:rsidRDefault="0020356C" w:rsidP="00861F41">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Total de ingresos: corrientes y de capital (1)</w:t>
            </w:r>
          </w:p>
        </w:tc>
        <w:tc>
          <w:tcPr>
            <w:tcW w:w="1692" w:type="dxa"/>
            <w:tcBorders>
              <w:top w:val="nil"/>
              <w:left w:val="nil"/>
              <w:bottom w:val="double" w:sz="6" w:space="0" w:color="auto"/>
              <w:right w:val="nil"/>
            </w:tcBorders>
            <w:shd w:val="clear" w:color="auto" w:fill="FFFFFF" w:themeFill="background1"/>
            <w:vAlign w:val="center"/>
            <w:hideMark/>
          </w:tcPr>
          <w:p w14:paraId="00977352" w14:textId="0B06584C" w:rsidR="00861F41" w:rsidRPr="00A14BD6" w:rsidRDefault="0020356C" w:rsidP="00861F41">
            <w:pPr>
              <w:jc w:val="right"/>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$ 165.414.843</w:t>
            </w:r>
          </w:p>
        </w:tc>
        <w:tc>
          <w:tcPr>
            <w:tcW w:w="1985" w:type="dxa"/>
            <w:tcBorders>
              <w:top w:val="nil"/>
              <w:left w:val="nil"/>
              <w:bottom w:val="double" w:sz="6" w:space="0" w:color="auto"/>
              <w:right w:val="nil"/>
            </w:tcBorders>
            <w:shd w:val="clear" w:color="auto" w:fill="FFFFFF" w:themeFill="background1"/>
            <w:vAlign w:val="center"/>
            <w:hideMark/>
          </w:tcPr>
          <w:p w14:paraId="4D2FCD7B" w14:textId="0D7602F3" w:rsidR="00861F41" w:rsidRPr="00A14BD6" w:rsidRDefault="0020356C" w:rsidP="00861F41">
            <w:pPr>
              <w:jc w:val="right"/>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$ 185.387.271</w:t>
            </w:r>
          </w:p>
        </w:tc>
        <w:tc>
          <w:tcPr>
            <w:tcW w:w="1701" w:type="dxa"/>
            <w:tcBorders>
              <w:top w:val="nil"/>
              <w:left w:val="nil"/>
              <w:bottom w:val="double" w:sz="6" w:space="0" w:color="auto"/>
              <w:right w:val="nil"/>
            </w:tcBorders>
            <w:shd w:val="clear" w:color="auto" w:fill="FFFFFF" w:themeFill="background1"/>
            <w:vAlign w:val="center"/>
            <w:hideMark/>
          </w:tcPr>
          <w:p w14:paraId="3DEAC678" w14:textId="035BE59E" w:rsidR="00861F41" w:rsidRPr="00A14BD6" w:rsidRDefault="0020356C" w:rsidP="00861F41">
            <w:pPr>
              <w:jc w:val="right"/>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$ 197.463.734</w:t>
            </w:r>
          </w:p>
        </w:tc>
      </w:tr>
      <w:tr w:rsidR="006125A0" w:rsidRPr="00A14BD6" w14:paraId="481814F4" w14:textId="77777777" w:rsidTr="00775054">
        <w:trPr>
          <w:trHeight w:val="315"/>
        </w:trPr>
        <w:tc>
          <w:tcPr>
            <w:tcW w:w="4120" w:type="dxa"/>
            <w:tcBorders>
              <w:top w:val="nil"/>
              <w:left w:val="single" w:sz="8" w:space="0" w:color="auto"/>
              <w:bottom w:val="nil"/>
              <w:right w:val="nil"/>
            </w:tcBorders>
            <w:shd w:val="clear" w:color="auto" w:fill="DFF0D3" w:themeFill="accent2" w:themeFillTint="33"/>
            <w:vAlign w:val="center"/>
            <w:hideMark/>
          </w:tcPr>
          <w:p w14:paraId="34DF8615" w14:textId="7784A0DB" w:rsidR="006125A0" w:rsidRPr="00A14BD6" w:rsidRDefault="0020356C" w:rsidP="006125A0">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Compromisos (2)</w:t>
            </w:r>
          </w:p>
        </w:tc>
        <w:tc>
          <w:tcPr>
            <w:tcW w:w="1692" w:type="dxa"/>
            <w:tcBorders>
              <w:top w:val="nil"/>
              <w:left w:val="nil"/>
              <w:bottom w:val="nil"/>
              <w:right w:val="nil"/>
            </w:tcBorders>
            <w:shd w:val="clear" w:color="auto" w:fill="DFF0D3" w:themeFill="accent2" w:themeFillTint="33"/>
            <w:vAlign w:val="center"/>
            <w:hideMark/>
          </w:tcPr>
          <w:p w14:paraId="7E27A9DE" w14:textId="361BF62F"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r>
              <w:rPr>
                <w:rFonts w:ascii="Arial" w:eastAsia="Times New Roman" w:hAnsi="Arial" w:cs="Arial"/>
                <w:sz w:val="18"/>
                <w:szCs w:val="18"/>
                <w:lang w:val="es-CO" w:eastAsia="es-CO"/>
              </w:rPr>
              <w:t xml:space="preserve"> </w:t>
            </w:r>
            <w:r w:rsidRPr="00BF1530">
              <w:rPr>
                <w:rFonts w:ascii="Arial" w:eastAsia="Times New Roman" w:hAnsi="Arial" w:cs="Arial"/>
                <w:b/>
                <w:bCs/>
                <w:color w:val="C00000"/>
                <w:sz w:val="18"/>
                <w:szCs w:val="18"/>
                <w:lang w:val="es-CO" w:eastAsia="es-CO"/>
              </w:rPr>
              <w:t>(4)</w:t>
            </w:r>
          </w:p>
        </w:tc>
        <w:tc>
          <w:tcPr>
            <w:tcW w:w="1985" w:type="dxa"/>
            <w:tcBorders>
              <w:top w:val="nil"/>
              <w:left w:val="nil"/>
              <w:bottom w:val="nil"/>
              <w:right w:val="nil"/>
            </w:tcBorders>
            <w:shd w:val="clear" w:color="auto" w:fill="DFF0D3" w:themeFill="accent2" w:themeFillTint="33"/>
            <w:vAlign w:val="center"/>
            <w:hideMark/>
          </w:tcPr>
          <w:p w14:paraId="52ACAC79" w14:textId="69C03007"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p>
        </w:tc>
        <w:tc>
          <w:tcPr>
            <w:tcW w:w="1701" w:type="dxa"/>
            <w:tcBorders>
              <w:top w:val="nil"/>
              <w:left w:val="nil"/>
              <w:bottom w:val="nil"/>
              <w:right w:val="single" w:sz="8" w:space="0" w:color="auto"/>
            </w:tcBorders>
            <w:shd w:val="clear" w:color="auto" w:fill="DFF0D3" w:themeFill="accent2" w:themeFillTint="33"/>
            <w:vAlign w:val="center"/>
            <w:hideMark/>
          </w:tcPr>
          <w:p w14:paraId="45617D7E" w14:textId="0CFF7D46"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p>
        </w:tc>
      </w:tr>
      <w:tr w:rsidR="006125A0" w:rsidRPr="00A14BD6" w14:paraId="7AD2870E"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vAlign w:val="center"/>
            <w:hideMark/>
          </w:tcPr>
          <w:p w14:paraId="5EE8A7BC" w14:textId="36E92C77" w:rsidR="006125A0" w:rsidRPr="00A14BD6" w:rsidRDefault="0020356C" w:rsidP="006125A0">
            <w:pPr>
              <w:rPr>
                <w:rFonts w:ascii="Arial" w:eastAsia="Times New Roman" w:hAnsi="Arial" w:cs="Arial"/>
                <w:color w:val="595959"/>
                <w:sz w:val="18"/>
                <w:szCs w:val="18"/>
                <w:lang w:val="es-CO" w:eastAsia="es-CO"/>
              </w:rPr>
            </w:pPr>
            <w:r>
              <w:rPr>
                <w:rFonts w:ascii="Arial" w:eastAsia="Times New Roman" w:hAnsi="Arial" w:cs="Arial"/>
                <w:color w:val="595959"/>
                <w:sz w:val="18"/>
                <w:szCs w:val="18"/>
                <w:lang w:val="es-CO" w:eastAsia="es-CO"/>
              </w:rPr>
              <w:t>Comprometido según contrataciones</w:t>
            </w:r>
            <w:r>
              <w:rPr>
                <w:rStyle w:val="Refdenotaalpie"/>
                <w:rFonts w:ascii="Arial" w:eastAsia="Times New Roman" w:hAnsi="Arial" w:cs="Arial"/>
                <w:color w:val="595959"/>
                <w:sz w:val="18"/>
                <w:szCs w:val="18"/>
                <w:lang w:val="es-CO" w:eastAsia="es-CO"/>
              </w:rPr>
              <w:footnoteReference w:id="3"/>
            </w:r>
          </w:p>
        </w:tc>
        <w:tc>
          <w:tcPr>
            <w:tcW w:w="1692" w:type="dxa"/>
            <w:tcBorders>
              <w:top w:val="nil"/>
              <w:left w:val="nil"/>
              <w:bottom w:val="nil"/>
              <w:right w:val="nil"/>
            </w:tcBorders>
            <w:shd w:val="clear" w:color="auto" w:fill="F2F2F2" w:themeFill="background1" w:themeFillShade="F2"/>
            <w:vAlign w:val="center"/>
            <w:hideMark/>
          </w:tcPr>
          <w:p w14:paraId="1E77C1FF" w14:textId="186B7279"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Sin Documento</w:t>
            </w:r>
            <w:r>
              <w:rPr>
                <w:rFonts w:ascii="Arial" w:eastAsia="Times New Roman" w:hAnsi="Arial" w:cs="Arial"/>
                <w:color w:val="595959"/>
                <w:sz w:val="18"/>
                <w:szCs w:val="18"/>
                <w:lang w:val="es-CO" w:eastAsia="es-CO"/>
              </w:rPr>
              <w:t xml:space="preserve"> </w:t>
            </w:r>
            <w:r w:rsidRPr="00BF1530">
              <w:rPr>
                <w:rFonts w:ascii="Arial" w:eastAsia="Times New Roman" w:hAnsi="Arial" w:cs="Arial"/>
                <w:b/>
                <w:bCs/>
                <w:color w:val="C00000"/>
                <w:sz w:val="18"/>
                <w:szCs w:val="18"/>
                <w:lang w:val="es-CO" w:eastAsia="es-CO"/>
              </w:rPr>
              <w:t>(</w:t>
            </w:r>
            <w:r>
              <w:rPr>
                <w:rFonts w:ascii="Arial" w:eastAsia="Times New Roman" w:hAnsi="Arial" w:cs="Arial"/>
                <w:b/>
                <w:bCs/>
                <w:color w:val="C00000"/>
                <w:sz w:val="18"/>
                <w:szCs w:val="18"/>
                <w:lang w:val="es-CO" w:eastAsia="es-CO"/>
              </w:rPr>
              <w:t>5</w:t>
            </w:r>
            <w:r w:rsidRPr="00BF1530">
              <w:rPr>
                <w:rFonts w:ascii="Arial" w:eastAsia="Times New Roman" w:hAnsi="Arial" w:cs="Arial"/>
                <w:b/>
                <w:bCs/>
                <w:color w:val="C00000"/>
                <w:sz w:val="18"/>
                <w:szCs w:val="18"/>
                <w:lang w:val="es-CO" w:eastAsia="es-CO"/>
              </w:rPr>
              <w:t>)</w:t>
            </w:r>
          </w:p>
        </w:tc>
        <w:tc>
          <w:tcPr>
            <w:tcW w:w="1985" w:type="dxa"/>
            <w:tcBorders>
              <w:top w:val="nil"/>
              <w:left w:val="nil"/>
              <w:bottom w:val="nil"/>
              <w:right w:val="nil"/>
            </w:tcBorders>
            <w:shd w:val="clear" w:color="auto" w:fill="F2F2F2" w:themeFill="background1" w:themeFillShade="F2"/>
            <w:vAlign w:val="center"/>
            <w:hideMark/>
          </w:tcPr>
          <w:p w14:paraId="735A2049" w14:textId="6D1358E8"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$ 185.329.580</w:t>
            </w:r>
          </w:p>
        </w:tc>
        <w:tc>
          <w:tcPr>
            <w:tcW w:w="1701" w:type="dxa"/>
            <w:tcBorders>
              <w:top w:val="nil"/>
              <w:left w:val="nil"/>
              <w:bottom w:val="nil"/>
              <w:right w:val="single" w:sz="8" w:space="0" w:color="auto"/>
            </w:tcBorders>
            <w:shd w:val="clear" w:color="auto" w:fill="F2F2F2" w:themeFill="background1" w:themeFillShade="F2"/>
            <w:vAlign w:val="center"/>
            <w:hideMark/>
          </w:tcPr>
          <w:p w14:paraId="639589C0" w14:textId="231B9E90" w:rsidR="006125A0" w:rsidRPr="00A14BD6" w:rsidRDefault="006125A0" w:rsidP="006125A0">
            <w:pPr>
              <w:jc w:val="right"/>
              <w:rPr>
                <w:rFonts w:ascii="Arial" w:eastAsia="Times New Roman" w:hAnsi="Arial" w:cs="Arial"/>
                <w:color w:val="C00000"/>
                <w:sz w:val="18"/>
                <w:szCs w:val="18"/>
                <w:lang w:val="es-CO" w:eastAsia="es-CO"/>
              </w:rPr>
            </w:pPr>
            <w:r w:rsidRPr="0051375D">
              <w:rPr>
                <w:rFonts w:ascii="Arial" w:eastAsia="Times New Roman" w:hAnsi="Arial" w:cs="Arial"/>
                <w:color w:val="595959" w:themeColor="text1" w:themeTint="A6"/>
                <w:sz w:val="18"/>
                <w:szCs w:val="18"/>
                <w:lang w:val="es-CO" w:eastAsia="es-CO"/>
              </w:rPr>
              <w:t xml:space="preserve">$ 197.117.629 </w:t>
            </w:r>
            <w:r w:rsidRPr="00395A03">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7</w:t>
            </w:r>
            <w:r w:rsidRPr="00395A03">
              <w:rPr>
                <w:rFonts w:ascii="Arial" w:eastAsia="Times New Roman" w:hAnsi="Arial" w:cs="Arial"/>
                <w:b/>
                <w:bCs/>
                <w:color w:val="C00000"/>
                <w:sz w:val="18"/>
                <w:szCs w:val="18"/>
                <w:lang w:val="es-CO" w:eastAsia="es-CO"/>
              </w:rPr>
              <w:t>)</w:t>
            </w:r>
          </w:p>
        </w:tc>
      </w:tr>
      <w:tr w:rsidR="006125A0" w:rsidRPr="00A14BD6" w14:paraId="56433C0E" w14:textId="77777777" w:rsidTr="00775054">
        <w:trPr>
          <w:trHeight w:val="345"/>
        </w:trPr>
        <w:tc>
          <w:tcPr>
            <w:tcW w:w="4120" w:type="dxa"/>
            <w:tcBorders>
              <w:top w:val="nil"/>
              <w:left w:val="single" w:sz="8" w:space="0" w:color="auto"/>
              <w:bottom w:val="single" w:sz="8" w:space="0" w:color="auto"/>
              <w:right w:val="nil"/>
            </w:tcBorders>
            <w:shd w:val="clear" w:color="auto" w:fill="F2F2F2" w:themeFill="background1" w:themeFillShade="F2"/>
            <w:vAlign w:val="center"/>
            <w:hideMark/>
          </w:tcPr>
          <w:p w14:paraId="79940B09" w14:textId="759EAF5C" w:rsidR="006125A0" w:rsidRPr="00A14BD6" w:rsidRDefault="0020356C" w:rsidP="006125A0">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Reporte FUT_Gastos_Inversión</w:t>
            </w:r>
          </w:p>
        </w:tc>
        <w:tc>
          <w:tcPr>
            <w:tcW w:w="1692" w:type="dxa"/>
            <w:tcBorders>
              <w:top w:val="nil"/>
              <w:left w:val="nil"/>
              <w:bottom w:val="single" w:sz="8" w:space="0" w:color="auto"/>
              <w:right w:val="nil"/>
            </w:tcBorders>
            <w:shd w:val="clear" w:color="auto" w:fill="F2F2F2" w:themeFill="background1" w:themeFillShade="F2"/>
            <w:vAlign w:val="center"/>
            <w:hideMark/>
          </w:tcPr>
          <w:p w14:paraId="3F78484A" w14:textId="63BA4D56"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$ 0</w:t>
            </w:r>
          </w:p>
        </w:tc>
        <w:tc>
          <w:tcPr>
            <w:tcW w:w="1985" w:type="dxa"/>
            <w:tcBorders>
              <w:top w:val="nil"/>
              <w:left w:val="nil"/>
              <w:bottom w:val="single" w:sz="8" w:space="0" w:color="auto"/>
              <w:right w:val="nil"/>
            </w:tcBorders>
            <w:shd w:val="clear" w:color="auto" w:fill="F2F2F2" w:themeFill="background1" w:themeFillShade="F2"/>
            <w:vAlign w:val="center"/>
            <w:hideMark/>
          </w:tcPr>
          <w:p w14:paraId="047A07A4" w14:textId="7D35D240"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xml:space="preserve">Sin SGP </w:t>
            </w:r>
            <w:r w:rsidR="0020356C" w:rsidRPr="00A14BD6">
              <w:rPr>
                <w:rFonts w:ascii="Arial" w:eastAsia="Times New Roman" w:hAnsi="Arial" w:cs="Arial"/>
                <w:color w:val="595959"/>
                <w:sz w:val="18"/>
                <w:szCs w:val="18"/>
                <w:lang w:val="es-CO" w:eastAsia="es-CO"/>
              </w:rPr>
              <w:t>Ribereños</w:t>
            </w:r>
            <w:r w:rsidR="0020356C">
              <w:rPr>
                <w:rFonts w:ascii="Arial" w:eastAsia="Times New Roman" w:hAnsi="Arial" w:cs="Arial"/>
                <w:color w:val="595959"/>
                <w:sz w:val="18"/>
                <w:szCs w:val="18"/>
                <w:lang w:val="es-CO" w:eastAsia="es-CO"/>
              </w:rPr>
              <w:t xml:space="preserve"> </w:t>
            </w:r>
            <w:r w:rsidR="0020356C" w:rsidRPr="00395A03">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6)</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5883E05D" w14:textId="14CFE4AD"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$ 232.017.629</w:t>
            </w:r>
          </w:p>
        </w:tc>
      </w:tr>
      <w:tr w:rsidR="006125A0" w:rsidRPr="00A14BD6" w14:paraId="7765B327" w14:textId="77777777" w:rsidTr="00775054">
        <w:trPr>
          <w:trHeight w:val="300"/>
        </w:trPr>
        <w:tc>
          <w:tcPr>
            <w:tcW w:w="4120" w:type="dxa"/>
            <w:tcBorders>
              <w:top w:val="nil"/>
              <w:left w:val="single" w:sz="8" w:space="0" w:color="auto"/>
              <w:bottom w:val="nil"/>
              <w:right w:val="nil"/>
            </w:tcBorders>
            <w:shd w:val="clear" w:color="auto" w:fill="DFF0D3" w:themeFill="accent2" w:themeFillTint="33"/>
            <w:vAlign w:val="center"/>
            <w:hideMark/>
          </w:tcPr>
          <w:p w14:paraId="6C63D0FB" w14:textId="06848B68" w:rsidR="006125A0" w:rsidRPr="00A14BD6" w:rsidRDefault="0020356C" w:rsidP="006125A0">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Obligaciones (3)</w:t>
            </w:r>
          </w:p>
        </w:tc>
        <w:tc>
          <w:tcPr>
            <w:tcW w:w="1692" w:type="dxa"/>
            <w:tcBorders>
              <w:top w:val="nil"/>
              <w:left w:val="nil"/>
              <w:bottom w:val="nil"/>
              <w:right w:val="nil"/>
            </w:tcBorders>
            <w:shd w:val="clear" w:color="auto" w:fill="DFF0D3" w:themeFill="accent2" w:themeFillTint="33"/>
            <w:vAlign w:val="center"/>
            <w:hideMark/>
          </w:tcPr>
          <w:p w14:paraId="4C551C9A" w14:textId="25E4BDFE"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p>
        </w:tc>
        <w:tc>
          <w:tcPr>
            <w:tcW w:w="1985" w:type="dxa"/>
            <w:tcBorders>
              <w:top w:val="nil"/>
              <w:left w:val="nil"/>
              <w:bottom w:val="nil"/>
              <w:right w:val="nil"/>
            </w:tcBorders>
            <w:shd w:val="clear" w:color="auto" w:fill="DFF0D3" w:themeFill="accent2" w:themeFillTint="33"/>
            <w:vAlign w:val="center"/>
            <w:hideMark/>
          </w:tcPr>
          <w:p w14:paraId="78371DAD" w14:textId="53598F5D"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p>
        </w:tc>
        <w:tc>
          <w:tcPr>
            <w:tcW w:w="1701" w:type="dxa"/>
            <w:tcBorders>
              <w:top w:val="nil"/>
              <w:left w:val="nil"/>
              <w:bottom w:val="nil"/>
              <w:right w:val="single" w:sz="8" w:space="0" w:color="auto"/>
            </w:tcBorders>
            <w:shd w:val="clear" w:color="auto" w:fill="DFF0D3" w:themeFill="accent2" w:themeFillTint="33"/>
            <w:vAlign w:val="center"/>
            <w:hideMark/>
          </w:tcPr>
          <w:p w14:paraId="757A7EF7" w14:textId="2DDDD7AD"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p>
        </w:tc>
      </w:tr>
      <w:tr w:rsidR="006125A0" w:rsidRPr="00A14BD6" w14:paraId="26D31F48" w14:textId="77777777" w:rsidTr="00775054">
        <w:trPr>
          <w:trHeight w:val="315"/>
        </w:trPr>
        <w:tc>
          <w:tcPr>
            <w:tcW w:w="4120" w:type="dxa"/>
            <w:tcBorders>
              <w:top w:val="nil"/>
              <w:left w:val="single" w:sz="8" w:space="0" w:color="auto"/>
              <w:bottom w:val="single" w:sz="8" w:space="0" w:color="auto"/>
              <w:right w:val="nil"/>
            </w:tcBorders>
            <w:shd w:val="clear" w:color="auto" w:fill="F2F2F2" w:themeFill="background1" w:themeFillShade="F2"/>
            <w:vAlign w:val="center"/>
            <w:hideMark/>
          </w:tcPr>
          <w:p w14:paraId="1396CEE4" w14:textId="32A7C91D" w:rsidR="006125A0" w:rsidRPr="00A14BD6" w:rsidRDefault="0020356C" w:rsidP="006125A0">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Reporte FUT_Gastos_Inversión</w:t>
            </w:r>
          </w:p>
        </w:tc>
        <w:tc>
          <w:tcPr>
            <w:tcW w:w="1692" w:type="dxa"/>
            <w:tcBorders>
              <w:top w:val="nil"/>
              <w:left w:val="nil"/>
              <w:bottom w:val="single" w:sz="8" w:space="0" w:color="auto"/>
              <w:right w:val="nil"/>
            </w:tcBorders>
            <w:shd w:val="clear" w:color="auto" w:fill="F2F2F2" w:themeFill="background1" w:themeFillShade="F2"/>
            <w:vAlign w:val="center"/>
            <w:hideMark/>
          </w:tcPr>
          <w:p w14:paraId="1B8BADB6" w14:textId="69DB1907"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$ 0</w:t>
            </w:r>
            <w:r>
              <w:rPr>
                <w:rFonts w:ascii="Arial" w:eastAsia="Times New Roman" w:hAnsi="Arial" w:cs="Arial"/>
                <w:color w:val="595959"/>
                <w:sz w:val="18"/>
                <w:szCs w:val="18"/>
                <w:lang w:val="es-CO" w:eastAsia="es-CO"/>
              </w:rPr>
              <w:t xml:space="preserve"> </w:t>
            </w:r>
            <w:r w:rsidRPr="004D726B">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8</w:t>
            </w:r>
            <w:r w:rsidRPr="004D726B">
              <w:rPr>
                <w:rFonts w:ascii="Arial" w:eastAsia="Times New Roman" w:hAnsi="Arial" w:cs="Arial"/>
                <w:b/>
                <w:bCs/>
                <w:color w:val="C00000"/>
                <w:sz w:val="18"/>
                <w:szCs w:val="18"/>
                <w:lang w:val="es-CO" w:eastAsia="es-CO"/>
              </w:rPr>
              <w:t>)</w:t>
            </w:r>
          </w:p>
        </w:tc>
        <w:tc>
          <w:tcPr>
            <w:tcW w:w="1985" w:type="dxa"/>
            <w:tcBorders>
              <w:top w:val="nil"/>
              <w:left w:val="nil"/>
              <w:bottom w:val="single" w:sz="8" w:space="0" w:color="auto"/>
              <w:right w:val="nil"/>
            </w:tcBorders>
            <w:shd w:val="clear" w:color="auto" w:fill="F2F2F2" w:themeFill="background1" w:themeFillShade="F2"/>
            <w:vAlign w:val="center"/>
            <w:hideMark/>
          </w:tcPr>
          <w:p w14:paraId="5893F163" w14:textId="155C03ED"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xml:space="preserve">Sin SGP </w:t>
            </w:r>
            <w:r w:rsidR="0020356C" w:rsidRPr="00A14BD6">
              <w:rPr>
                <w:rFonts w:ascii="Arial" w:eastAsia="Times New Roman" w:hAnsi="Arial" w:cs="Arial"/>
                <w:color w:val="595959"/>
                <w:sz w:val="18"/>
                <w:szCs w:val="18"/>
                <w:lang w:val="es-CO" w:eastAsia="es-CO"/>
              </w:rPr>
              <w:t>Ribereños</w:t>
            </w:r>
            <w:r w:rsidR="0020356C">
              <w:rPr>
                <w:rFonts w:ascii="Arial" w:eastAsia="Times New Roman" w:hAnsi="Arial" w:cs="Arial"/>
                <w:color w:val="595959"/>
                <w:sz w:val="18"/>
                <w:szCs w:val="18"/>
                <w:lang w:val="es-CO" w:eastAsia="es-CO"/>
              </w:rPr>
              <w:t xml:space="preserve"> </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3EA04DBD" w14:textId="060F6189"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$ 232.017.629</w:t>
            </w:r>
            <w:r w:rsidR="0020356C">
              <w:rPr>
                <w:rFonts w:ascii="Arial" w:eastAsia="Times New Roman" w:hAnsi="Arial" w:cs="Arial"/>
                <w:color w:val="595959"/>
                <w:sz w:val="18"/>
                <w:szCs w:val="18"/>
                <w:lang w:val="es-CO" w:eastAsia="es-CO"/>
              </w:rPr>
              <w:t xml:space="preserve"> </w:t>
            </w:r>
            <w:r w:rsidR="0020356C" w:rsidRPr="004D726B">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8</w:t>
            </w:r>
            <w:r w:rsidR="0020356C" w:rsidRPr="004D726B">
              <w:rPr>
                <w:rFonts w:ascii="Arial" w:eastAsia="Times New Roman" w:hAnsi="Arial" w:cs="Arial"/>
                <w:b/>
                <w:bCs/>
                <w:color w:val="C00000"/>
                <w:sz w:val="18"/>
                <w:szCs w:val="18"/>
                <w:lang w:val="es-CO" w:eastAsia="es-CO"/>
              </w:rPr>
              <w:t>)</w:t>
            </w:r>
          </w:p>
        </w:tc>
      </w:tr>
      <w:tr w:rsidR="006125A0" w:rsidRPr="00A14BD6" w14:paraId="623ADB24" w14:textId="77777777" w:rsidTr="00775054">
        <w:trPr>
          <w:trHeight w:val="300"/>
        </w:trPr>
        <w:tc>
          <w:tcPr>
            <w:tcW w:w="4120" w:type="dxa"/>
            <w:tcBorders>
              <w:top w:val="nil"/>
              <w:left w:val="single" w:sz="8" w:space="0" w:color="auto"/>
              <w:bottom w:val="nil"/>
              <w:right w:val="nil"/>
            </w:tcBorders>
            <w:shd w:val="clear" w:color="auto" w:fill="DFF0D3" w:themeFill="accent2" w:themeFillTint="33"/>
            <w:vAlign w:val="center"/>
            <w:hideMark/>
          </w:tcPr>
          <w:p w14:paraId="0C63DBE9" w14:textId="171D6E5C" w:rsidR="006125A0" w:rsidRPr="00A14BD6" w:rsidRDefault="0020356C" w:rsidP="006125A0">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Pagos (4)</w:t>
            </w:r>
          </w:p>
        </w:tc>
        <w:tc>
          <w:tcPr>
            <w:tcW w:w="1692" w:type="dxa"/>
            <w:tcBorders>
              <w:top w:val="nil"/>
              <w:left w:val="nil"/>
              <w:bottom w:val="nil"/>
              <w:right w:val="nil"/>
            </w:tcBorders>
            <w:shd w:val="clear" w:color="auto" w:fill="DFF0D3" w:themeFill="accent2" w:themeFillTint="33"/>
            <w:vAlign w:val="center"/>
            <w:hideMark/>
          </w:tcPr>
          <w:p w14:paraId="6DF82972" w14:textId="5F1F6BA1"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p>
        </w:tc>
        <w:tc>
          <w:tcPr>
            <w:tcW w:w="1985" w:type="dxa"/>
            <w:tcBorders>
              <w:top w:val="nil"/>
              <w:left w:val="nil"/>
              <w:bottom w:val="nil"/>
              <w:right w:val="nil"/>
            </w:tcBorders>
            <w:shd w:val="clear" w:color="auto" w:fill="DFF0D3" w:themeFill="accent2" w:themeFillTint="33"/>
            <w:vAlign w:val="center"/>
            <w:hideMark/>
          </w:tcPr>
          <w:p w14:paraId="645AF645" w14:textId="5370DFC5"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p>
        </w:tc>
        <w:tc>
          <w:tcPr>
            <w:tcW w:w="1701" w:type="dxa"/>
            <w:tcBorders>
              <w:top w:val="nil"/>
              <w:left w:val="nil"/>
              <w:bottom w:val="nil"/>
              <w:right w:val="single" w:sz="8" w:space="0" w:color="auto"/>
            </w:tcBorders>
            <w:shd w:val="clear" w:color="auto" w:fill="DFF0D3" w:themeFill="accent2" w:themeFillTint="33"/>
            <w:vAlign w:val="center"/>
            <w:hideMark/>
          </w:tcPr>
          <w:p w14:paraId="10A698A6" w14:textId="2C457211" w:rsidR="006125A0" w:rsidRPr="00A14BD6" w:rsidRDefault="006125A0" w:rsidP="006125A0">
            <w:pPr>
              <w:jc w:val="right"/>
              <w:rPr>
                <w:rFonts w:ascii="Arial" w:eastAsia="Times New Roman" w:hAnsi="Arial" w:cs="Arial"/>
                <w:sz w:val="18"/>
                <w:szCs w:val="18"/>
                <w:lang w:val="es-CO" w:eastAsia="es-CO"/>
              </w:rPr>
            </w:pPr>
            <w:r w:rsidRPr="00A14BD6">
              <w:rPr>
                <w:rFonts w:ascii="Arial" w:eastAsia="Times New Roman" w:hAnsi="Arial" w:cs="Arial"/>
                <w:sz w:val="18"/>
                <w:szCs w:val="18"/>
                <w:lang w:val="es-CO" w:eastAsia="es-CO"/>
              </w:rPr>
              <w:t>Sin Fuentes</w:t>
            </w:r>
          </w:p>
        </w:tc>
      </w:tr>
      <w:tr w:rsidR="006125A0" w:rsidRPr="00A14BD6" w14:paraId="3F4510FB"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vAlign w:val="center"/>
            <w:hideMark/>
          </w:tcPr>
          <w:p w14:paraId="06F5CED2" w14:textId="156EE22A" w:rsidR="006125A0" w:rsidRPr="00A14BD6" w:rsidRDefault="0020356C" w:rsidP="006125A0">
            <w:pPr>
              <w:rPr>
                <w:rFonts w:ascii="Arial" w:eastAsia="Times New Roman" w:hAnsi="Arial" w:cs="Arial"/>
                <w:color w:val="808080"/>
                <w:sz w:val="18"/>
                <w:szCs w:val="18"/>
                <w:lang w:val="es-CO" w:eastAsia="es-CO"/>
              </w:rPr>
            </w:pPr>
            <w:r w:rsidRPr="00D4256E">
              <w:rPr>
                <w:rFonts w:ascii="Arial" w:eastAsia="Times New Roman" w:hAnsi="Arial" w:cs="Arial"/>
                <w:color w:val="595959" w:themeColor="text1" w:themeTint="A6"/>
                <w:sz w:val="18"/>
                <w:szCs w:val="18"/>
                <w:lang w:val="es-CO" w:eastAsia="es-CO"/>
              </w:rPr>
              <w:t>Desembolsos según acta de liquidación</w:t>
            </w:r>
          </w:p>
        </w:tc>
        <w:tc>
          <w:tcPr>
            <w:tcW w:w="1692" w:type="dxa"/>
            <w:tcBorders>
              <w:top w:val="nil"/>
              <w:left w:val="nil"/>
              <w:bottom w:val="nil"/>
              <w:right w:val="nil"/>
            </w:tcBorders>
            <w:shd w:val="clear" w:color="auto" w:fill="F2F2F2" w:themeFill="background1" w:themeFillShade="F2"/>
            <w:vAlign w:val="center"/>
            <w:hideMark/>
          </w:tcPr>
          <w:p w14:paraId="1F0C007E" w14:textId="59E71177" w:rsidR="006125A0" w:rsidRPr="00A14BD6" w:rsidRDefault="006125A0" w:rsidP="006125A0">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Sin Documento</w:t>
            </w:r>
          </w:p>
        </w:tc>
        <w:tc>
          <w:tcPr>
            <w:tcW w:w="1985" w:type="dxa"/>
            <w:tcBorders>
              <w:top w:val="nil"/>
              <w:left w:val="nil"/>
              <w:bottom w:val="nil"/>
              <w:right w:val="nil"/>
            </w:tcBorders>
            <w:shd w:val="clear" w:color="auto" w:fill="F2F2F2" w:themeFill="background1" w:themeFillShade="F2"/>
            <w:vAlign w:val="center"/>
            <w:hideMark/>
          </w:tcPr>
          <w:p w14:paraId="2A7BB013" w14:textId="1095E284"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$ 185.329.580</w:t>
            </w:r>
          </w:p>
        </w:tc>
        <w:tc>
          <w:tcPr>
            <w:tcW w:w="1701" w:type="dxa"/>
            <w:tcBorders>
              <w:top w:val="nil"/>
              <w:left w:val="nil"/>
              <w:bottom w:val="nil"/>
              <w:right w:val="single" w:sz="8" w:space="0" w:color="auto"/>
            </w:tcBorders>
            <w:shd w:val="clear" w:color="auto" w:fill="F2F2F2" w:themeFill="background1" w:themeFillShade="F2"/>
            <w:vAlign w:val="center"/>
            <w:hideMark/>
          </w:tcPr>
          <w:p w14:paraId="661E9B9F" w14:textId="611FA516" w:rsidR="006125A0" w:rsidRPr="00A14BD6" w:rsidRDefault="006125A0" w:rsidP="006125A0">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Sin Documento</w:t>
            </w:r>
          </w:p>
        </w:tc>
      </w:tr>
      <w:tr w:rsidR="006125A0" w:rsidRPr="00A14BD6" w14:paraId="510DFE20"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noWrap/>
            <w:vAlign w:val="bottom"/>
            <w:hideMark/>
          </w:tcPr>
          <w:p w14:paraId="57A94E70" w14:textId="160D339B" w:rsidR="006125A0" w:rsidRPr="00A14BD6" w:rsidRDefault="0020356C" w:rsidP="006125A0">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Extractos y/o Reporte Cuentas Maestras</w:t>
            </w:r>
          </w:p>
        </w:tc>
        <w:tc>
          <w:tcPr>
            <w:tcW w:w="1692" w:type="dxa"/>
            <w:tcBorders>
              <w:top w:val="nil"/>
              <w:left w:val="nil"/>
              <w:bottom w:val="nil"/>
              <w:right w:val="nil"/>
            </w:tcBorders>
            <w:shd w:val="clear" w:color="auto" w:fill="F2F2F2" w:themeFill="background1" w:themeFillShade="F2"/>
            <w:vAlign w:val="center"/>
            <w:hideMark/>
          </w:tcPr>
          <w:p w14:paraId="1533160D" w14:textId="13818965"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$ 165.470.000</w:t>
            </w:r>
          </w:p>
        </w:tc>
        <w:tc>
          <w:tcPr>
            <w:tcW w:w="1985" w:type="dxa"/>
            <w:tcBorders>
              <w:top w:val="nil"/>
              <w:left w:val="nil"/>
              <w:bottom w:val="nil"/>
              <w:right w:val="nil"/>
            </w:tcBorders>
            <w:shd w:val="clear" w:color="auto" w:fill="F2F2F2" w:themeFill="background1" w:themeFillShade="F2"/>
            <w:vAlign w:val="center"/>
            <w:hideMark/>
          </w:tcPr>
          <w:p w14:paraId="63E1B1C2" w14:textId="2D708E5C" w:rsidR="006125A0" w:rsidRPr="00A14BD6" w:rsidRDefault="006125A0" w:rsidP="006125A0">
            <w:pPr>
              <w:jc w:val="right"/>
              <w:rPr>
                <w:rFonts w:ascii="Arial" w:eastAsia="Times New Roman" w:hAnsi="Arial" w:cs="Arial"/>
                <w:color w:val="C00000"/>
                <w:sz w:val="18"/>
                <w:szCs w:val="18"/>
                <w:lang w:val="es-CO" w:eastAsia="es-CO"/>
              </w:rPr>
            </w:pPr>
            <w:r w:rsidRPr="0077696D">
              <w:rPr>
                <w:rFonts w:ascii="Arial" w:eastAsia="Times New Roman" w:hAnsi="Arial" w:cs="Arial"/>
                <w:color w:val="595959" w:themeColor="text1" w:themeTint="A6"/>
                <w:sz w:val="18"/>
                <w:szCs w:val="18"/>
                <w:lang w:val="es-CO" w:eastAsia="es-CO"/>
              </w:rPr>
              <w:t xml:space="preserve">$ 185.380.000 </w:t>
            </w:r>
            <w:r w:rsidRPr="00395A03">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10</w:t>
            </w:r>
            <w:r w:rsidRPr="00395A03">
              <w:rPr>
                <w:rFonts w:ascii="Arial" w:eastAsia="Times New Roman" w:hAnsi="Arial" w:cs="Arial"/>
                <w:b/>
                <w:bCs/>
                <w:color w:val="C00000"/>
                <w:sz w:val="18"/>
                <w:szCs w:val="18"/>
                <w:lang w:val="es-CO" w:eastAsia="es-CO"/>
              </w:rPr>
              <w:t>)</w:t>
            </w:r>
            <w:r>
              <w:rPr>
                <w:rFonts w:ascii="Arial" w:eastAsia="Times New Roman" w:hAnsi="Arial" w:cs="Arial"/>
                <w:color w:val="C00000"/>
                <w:sz w:val="18"/>
                <w:szCs w:val="18"/>
                <w:lang w:val="es-CO" w:eastAsia="es-CO"/>
              </w:rPr>
              <w:t xml:space="preserve"> </w:t>
            </w:r>
          </w:p>
        </w:tc>
        <w:tc>
          <w:tcPr>
            <w:tcW w:w="1701" w:type="dxa"/>
            <w:tcBorders>
              <w:top w:val="nil"/>
              <w:left w:val="nil"/>
              <w:bottom w:val="nil"/>
              <w:right w:val="single" w:sz="8" w:space="0" w:color="auto"/>
            </w:tcBorders>
            <w:shd w:val="clear" w:color="auto" w:fill="F2F2F2" w:themeFill="background1" w:themeFillShade="F2"/>
            <w:vAlign w:val="center"/>
            <w:hideMark/>
          </w:tcPr>
          <w:p w14:paraId="646D52CA" w14:textId="52122A59" w:rsidR="006125A0" w:rsidRPr="00A14BD6" w:rsidRDefault="006125A0" w:rsidP="006125A0">
            <w:pPr>
              <w:jc w:val="right"/>
              <w:rPr>
                <w:rFonts w:ascii="Arial" w:eastAsia="Times New Roman" w:hAnsi="Arial" w:cs="Arial"/>
                <w:color w:val="C00000"/>
                <w:sz w:val="18"/>
                <w:szCs w:val="18"/>
                <w:lang w:val="es-CO" w:eastAsia="es-CO"/>
              </w:rPr>
            </w:pPr>
            <w:r w:rsidRPr="00D317F1">
              <w:rPr>
                <w:rFonts w:ascii="Arial" w:eastAsia="Times New Roman" w:hAnsi="Arial" w:cs="Arial"/>
                <w:color w:val="595959" w:themeColor="text1" w:themeTint="A6"/>
                <w:sz w:val="18"/>
                <w:szCs w:val="18"/>
                <w:lang w:val="es-CO" w:eastAsia="es-CO"/>
              </w:rPr>
              <w:t>$ 162.395.500</w:t>
            </w:r>
          </w:p>
        </w:tc>
      </w:tr>
      <w:tr w:rsidR="006125A0" w:rsidRPr="00A14BD6" w14:paraId="03B3A5AD" w14:textId="77777777" w:rsidTr="00775054">
        <w:trPr>
          <w:trHeight w:val="315"/>
        </w:trPr>
        <w:tc>
          <w:tcPr>
            <w:tcW w:w="4120" w:type="dxa"/>
            <w:tcBorders>
              <w:top w:val="nil"/>
              <w:left w:val="single" w:sz="8" w:space="0" w:color="auto"/>
              <w:bottom w:val="single" w:sz="8" w:space="0" w:color="auto"/>
              <w:right w:val="nil"/>
            </w:tcBorders>
            <w:shd w:val="clear" w:color="auto" w:fill="F2F2F2" w:themeFill="background1" w:themeFillShade="F2"/>
            <w:vAlign w:val="center"/>
            <w:hideMark/>
          </w:tcPr>
          <w:p w14:paraId="20DAFD4D" w14:textId="1DEF8AC0" w:rsidR="006125A0" w:rsidRPr="00A14BD6" w:rsidRDefault="0020356C" w:rsidP="006125A0">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Reporte FUT_Gastos_Inversión</w:t>
            </w:r>
          </w:p>
        </w:tc>
        <w:tc>
          <w:tcPr>
            <w:tcW w:w="1692" w:type="dxa"/>
            <w:tcBorders>
              <w:top w:val="nil"/>
              <w:left w:val="nil"/>
              <w:bottom w:val="single" w:sz="8" w:space="0" w:color="auto"/>
              <w:right w:val="nil"/>
            </w:tcBorders>
            <w:shd w:val="clear" w:color="auto" w:fill="F2F2F2" w:themeFill="background1" w:themeFillShade="F2"/>
            <w:vAlign w:val="center"/>
            <w:hideMark/>
          </w:tcPr>
          <w:p w14:paraId="0C342720" w14:textId="74CEB10C"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$ 0</w:t>
            </w:r>
            <w:r>
              <w:rPr>
                <w:rFonts w:ascii="Arial" w:eastAsia="Times New Roman" w:hAnsi="Arial" w:cs="Arial"/>
                <w:color w:val="595959"/>
                <w:sz w:val="18"/>
                <w:szCs w:val="18"/>
                <w:lang w:val="es-CO" w:eastAsia="es-CO"/>
              </w:rPr>
              <w:t xml:space="preserve"> </w:t>
            </w:r>
            <w:r w:rsidRPr="00395A03">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9</w:t>
            </w:r>
            <w:r w:rsidRPr="00395A03">
              <w:rPr>
                <w:rFonts w:ascii="Arial" w:eastAsia="Times New Roman" w:hAnsi="Arial" w:cs="Arial"/>
                <w:b/>
                <w:bCs/>
                <w:color w:val="C00000"/>
                <w:sz w:val="18"/>
                <w:szCs w:val="18"/>
                <w:lang w:val="es-CO" w:eastAsia="es-CO"/>
              </w:rPr>
              <w:t>)</w:t>
            </w:r>
          </w:p>
        </w:tc>
        <w:tc>
          <w:tcPr>
            <w:tcW w:w="1985" w:type="dxa"/>
            <w:tcBorders>
              <w:top w:val="nil"/>
              <w:left w:val="nil"/>
              <w:bottom w:val="single" w:sz="8" w:space="0" w:color="auto"/>
              <w:right w:val="nil"/>
            </w:tcBorders>
            <w:shd w:val="clear" w:color="auto" w:fill="F2F2F2" w:themeFill="background1" w:themeFillShade="F2"/>
            <w:vAlign w:val="center"/>
            <w:hideMark/>
          </w:tcPr>
          <w:p w14:paraId="47CDBA49" w14:textId="386B2135"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Sin SGP Ribereños</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3A705D2F" w14:textId="1040ED4A" w:rsidR="006125A0" w:rsidRPr="00A14BD6" w:rsidRDefault="006125A0" w:rsidP="006125A0">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$ 198.550.000</w:t>
            </w:r>
            <w:r>
              <w:rPr>
                <w:rFonts w:ascii="Arial" w:eastAsia="Times New Roman" w:hAnsi="Arial" w:cs="Arial"/>
                <w:color w:val="595959"/>
                <w:sz w:val="18"/>
                <w:szCs w:val="18"/>
                <w:lang w:val="es-CO" w:eastAsia="es-CO"/>
              </w:rPr>
              <w:t xml:space="preserve"> </w:t>
            </w:r>
            <w:r w:rsidRPr="00395A03">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9</w:t>
            </w:r>
            <w:r w:rsidRPr="00395A03">
              <w:rPr>
                <w:rFonts w:ascii="Arial" w:eastAsia="Times New Roman" w:hAnsi="Arial" w:cs="Arial"/>
                <w:b/>
                <w:bCs/>
                <w:color w:val="C00000"/>
                <w:sz w:val="18"/>
                <w:szCs w:val="18"/>
                <w:lang w:val="es-CO" w:eastAsia="es-CO"/>
              </w:rPr>
              <w:t>)</w:t>
            </w:r>
          </w:p>
        </w:tc>
      </w:tr>
      <w:tr w:rsidR="00861F41" w:rsidRPr="00A14BD6" w14:paraId="41870EEE" w14:textId="77777777" w:rsidTr="00775054">
        <w:trPr>
          <w:trHeight w:val="315"/>
        </w:trPr>
        <w:tc>
          <w:tcPr>
            <w:tcW w:w="4120" w:type="dxa"/>
            <w:tcBorders>
              <w:top w:val="nil"/>
              <w:left w:val="nil"/>
              <w:bottom w:val="double" w:sz="6" w:space="0" w:color="auto"/>
              <w:right w:val="nil"/>
            </w:tcBorders>
            <w:shd w:val="clear" w:color="auto" w:fill="FFFFFF" w:themeFill="background1"/>
            <w:vAlign w:val="center"/>
            <w:hideMark/>
          </w:tcPr>
          <w:p w14:paraId="1DE789E8" w14:textId="25DBE7A2" w:rsidR="00861F41" w:rsidRPr="00A14BD6" w:rsidRDefault="0020356C" w:rsidP="00861F41">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Resultado de Tesorería/ Presupuestal (1) - (2)</w:t>
            </w:r>
          </w:p>
        </w:tc>
        <w:tc>
          <w:tcPr>
            <w:tcW w:w="1692" w:type="dxa"/>
            <w:tcBorders>
              <w:top w:val="nil"/>
              <w:left w:val="nil"/>
              <w:bottom w:val="double" w:sz="6" w:space="0" w:color="auto"/>
              <w:right w:val="nil"/>
            </w:tcBorders>
            <w:shd w:val="clear" w:color="auto" w:fill="FFFFFF" w:themeFill="background1"/>
            <w:vAlign w:val="center"/>
            <w:hideMark/>
          </w:tcPr>
          <w:p w14:paraId="56A25BA0" w14:textId="0051EABA" w:rsidR="00861F41" w:rsidRPr="00A14BD6" w:rsidRDefault="0020356C" w:rsidP="00861F41">
            <w:pPr>
              <w:jc w:val="cente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w:t>
            </w:r>
          </w:p>
        </w:tc>
        <w:tc>
          <w:tcPr>
            <w:tcW w:w="1985" w:type="dxa"/>
            <w:tcBorders>
              <w:top w:val="nil"/>
              <w:left w:val="nil"/>
              <w:bottom w:val="double" w:sz="6" w:space="0" w:color="auto"/>
              <w:right w:val="nil"/>
            </w:tcBorders>
            <w:shd w:val="clear" w:color="auto" w:fill="FFFFFF" w:themeFill="background1"/>
            <w:vAlign w:val="center"/>
            <w:hideMark/>
          </w:tcPr>
          <w:p w14:paraId="2DA1FADE" w14:textId="61A68FE0" w:rsidR="00861F41" w:rsidRPr="00A14BD6" w:rsidRDefault="0020356C" w:rsidP="00861F41">
            <w:pPr>
              <w:jc w:val="cente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w:t>
            </w:r>
          </w:p>
        </w:tc>
        <w:tc>
          <w:tcPr>
            <w:tcW w:w="1701" w:type="dxa"/>
            <w:tcBorders>
              <w:top w:val="nil"/>
              <w:left w:val="nil"/>
              <w:bottom w:val="double" w:sz="6" w:space="0" w:color="auto"/>
              <w:right w:val="nil"/>
            </w:tcBorders>
            <w:shd w:val="clear" w:color="auto" w:fill="FFFFFF" w:themeFill="background1"/>
            <w:vAlign w:val="center"/>
            <w:hideMark/>
          </w:tcPr>
          <w:p w14:paraId="3A21E626" w14:textId="4DEA67F5" w:rsidR="00861F41" w:rsidRPr="00A14BD6" w:rsidRDefault="0020356C" w:rsidP="00861F41">
            <w:pPr>
              <w:jc w:val="right"/>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$ 346.105</w:t>
            </w:r>
          </w:p>
        </w:tc>
      </w:tr>
      <w:tr w:rsidR="00861F41" w:rsidRPr="00A14BD6" w14:paraId="7CD752EA" w14:textId="77777777" w:rsidTr="00775054">
        <w:trPr>
          <w:trHeight w:val="315"/>
        </w:trPr>
        <w:tc>
          <w:tcPr>
            <w:tcW w:w="4120" w:type="dxa"/>
            <w:tcBorders>
              <w:top w:val="nil"/>
              <w:left w:val="single" w:sz="8" w:space="0" w:color="auto"/>
              <w:bottom w:val="nil"/>
              <w:right w:val="nil"/>
            </w:tcBorders>
            <w:shd w:val="clear" w:color="auto" w:fill="DFF0D3" w:themeFill="accent2" w:themeFillTint="33"/>
            <w:vAlign w:val="center"/>
            <w:hideMark/>
          </w:tcPr>
          <w:p w14:paraId="7554931B" w14:textId="34A2F33A" w:rsidR="00861F41" w:rsidRPr="00A14BD6" w:rsidRDefault="0020356C" w:rsidP="00861F41">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Saldo Disponible (1)-(4)</w:t>
            </w:r>
          </w:p>
        </w:tc>
        <w:tc>
          <w:tcPr>
            <w:tcW w:w="1692" w:type="dxa"/>
            <w:tcBorders>
              <w:top w:val="nil"/>
              <w:left w:val="nil"/>
              <w:bottom w:val="nil"/>
              <w:right w:val="nil"/>
            </w:tcBorders>
            <w:shd w:val="clear" w:color="auto" w:fill="DFF0D3" w:themeFill="accent2" w:themeFillTint="33"/>
            <w:vAlign w:val="center"/>
            <w:hideMark/>
          </w:tcPr>
          <w:p w14:paraId="489C5A0F" w14:textId="6A59CE03" w:rsidR="00861F41" w:rsidRPr="00A14BD6" w:rsidRDefault="0020356C" w:rsidP="00861F41">
            <w:pPr>
              <w:jc w:val="center"/>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w:t>
            </w:r>
          </w:p>
        </w:tc>
        <w:tc>
          <w:tcPr>
            <w:tcW w:w="1985" w:type="dxa"/>
            <w:tcBorders>
              <w:top w:val="nil"/>
              <w:left w:val="nil"/>
              <w:bottom w:val="nil"/>
              <w:right w:val="nil"/>
            </w:tcBorders>
            <w:shd w:val="clear" w:color="auto" w:fill="DFF0D3" w:themeFill="accent2" w:themeFillTint="33"/>
            <w:vAlign w:val="center"/>
            <w:hideMark/>
          </w:tcPr>
          <w:p w14:paraId="3137D6FA" w14:textId="1241300B" w:rsidR="00861F41" w:rsidRPr="00A14BD6" w:rsidRDefault="0020356C" w:rsidP="00861F41">
            <w:pPr>
              <w:jc w:val="center"/>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w:t>
            </w:r>
          </w:p>
        </w:tc>
        <w:tc>
          <w:tcPr>
            <w:tcW w:w="1701" w:type="dxa"/>
            <w:tcBorders>
              <w:top w:val="nil"/>
              <w:left w:val="nil"/>
              <w:bottom w:val="nil"/>
              <w:right w:val="single" w:sz="8" w:space="0" w:color="auto"/>
            </w:tcBorders>
            <w:shd w:val="clear" w:color="auto" w:fill="DFF0D3" w:themeFill="accent2" w:themeFillTint="33"/>
            <w:vAlign w:val="center"/>
            <w:hideMark/>
          </w:tcPr>
          <w:p w14:paraId="463F1361" w14:textId="69DCDF80" w:rsidR="00861F41" w:rsidRPr="00A14BD6" w:rsidRDefault="0020356C" w:rsidP="00861F41">
            <w:pPr>
              <w:jc w:val="center"/>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w:t>
            </w:r>
          </w:p>
        </w:tc>
      </w:tr>
      <w:tr w:rsidR="00861F41" w:rsidRPr="00A14BD6" w14:paraId="46137A85"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noWrap/>
            <w:vAlign w:val="bottom"/>
            <w:hideMark/>
          </w:tcPr>
          <w:p w14:paraId="6B94E3AD" w14:textId="5977129B" w:rsidR="00861F41" w:rsidRPr="00A14BD6" w:rsidRDefault="0020356C" w:rsidP="00861F41">
            <w:pP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Extractos y/o Reporte Cuentas Maestras</w:t>
            </w:r>
          </w:p>
        </w:tc>
        <w:tc>
          <w:tcPr>
            <w:tcW w:w="1692" w:type="dxa"/>
            <w:tcBorders>
              <w:top w:val="nil"/>
              <w:left w:val="nil"/>
              <w:bottom w:val="nil"/>
              <w:right w:val="nil"/>
            </w:tcBorders>
            <w:shd w:val="clear" w:color="auto" w:fill="F2F2F2" w:themeFill="background1" w:themeFillShade="F2"/>
            <w:vAlign w:val="center"/>
            <w:hideMark/>
          </w:tcPr>
          <w:p w14:paraId="49EF49AD" w14:textId="6942CE93"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$ 51.201</w:t>
            </w:r>
          </w:p>
        </w:tc>
        <w:tc>
          <w:tcPr>
            <w:tcW w:w="1985" w:type="dxa"/>
            <w:tcBorders>
              <w:top w:val="nil"/>
              <w:left w:val="nil"/>
              <w:bottom w:val="nil"/>
              <w:right w:val="nil"/>
            </w:tcBorders>
            <w:shd w:val="clear" w:color="auto" w:fill="F2F2F2" w:themeFill="background1" w:themeFillShade="F2"/>
            <w:vAlign w:val="center"/>
            <w:hideMark/>
          </w:tcPr>
          <w:p w14:paraId="7BEA45FD" w14:textId="42FBCFF8"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$ 7.271</w:t>
            </w:r>
          </w:p>
        </w:tc>
        <w:tc>
          <w:tcPr>
            <w:tcW w:w="1701" w:type="dxa"/>
            <w:tcBorders>
              <w:top w:val="nil"/>
              <w:left w:val="nil"/>
              <w:bottom w:val="nil"/>
              <w:right w:val="single" w:sz="8" w:space="0" w:color="auto"/>
            </w:tcBorders>
            <w:shd w:val="clear" w:color="auto" w:fill="F2F2F2" w:themeFill="background1" w:themeFillShade="F2"/>
            <w:vAlign w:val="center"/>
            <w:hideMark/>
          </w:tcPr>
          <w:p w14:paraId="658BFA70" w14:textId="51662C84"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$ 35.068.234</w:t>
            </w:r>
          </w:p>
        </w:tc>
      </w:tr>
      <w:tr w:rsidR="00861F41" w:rsidRPr="00A14BD6" w14:paraId="0FEF4C65" w14:textId="77777777" w:rsidTr="00775054">
        <w:trPr>
          <w:trHeight w:val="315"/>
        </w:trPr>
        <w:tc>
          <w:tcPr>
            <w:tcW w:w="4120" w:type="dxa"/>
            <w:tcBorders>
              <w:top w:val="nil"/>
              <w:left w:val="single" w:sz="8" w:space="0" w:color="auto"/>
              <w:bottom w:val="single" w:sz="8" w:space="0" w:color="auto"/>
              <w:right w:val="nil"/>
            </w:tcBorders>
            <w:shd w:val="clear" w:color="auto" w:fill="F2F2F2" w:themeFill="background1" w:themeFillShade="F2"/>
            <w:vAlign w:val="center"/>
            <w:hideMark/>
          </w:tcPr>
          <w:p w14:paraId="7450265E" w14:textId="57C6B279" w:rsidR="00861F41" w:rsidRPr="00A14BD6" w:rsidRDefault="0020356C" w:rsidP="00861F41">
            <w:pPr>
              <w:rPr>
                <w:rFonts w:ascii="Arial" w:eastAsia="Times New Roman" w:hAnsi="Arial" w:cs="Arial"/>
                <w:b/>
                <w:bCs/>
                <w:color w:val="595959"/>
                <w:sz w:val="18"/>
                <w:szCs w:val="18"/>
                <w:lang w:val="es-CO" w:eastAsia="es-CO"/>
              </w:rPr>
            </w:pPr>
            <w:r w:rsidRPr="00A14BD6">
              <w:rPr>
                <w:rFonts w:ascii="Arial" w:eastAsia="Times New Roman" w:hAnsi="Arial" w:cs="Arial"/>
                <w:b/>
                <w:bCs/>
                <w:color w:val="595959"/>
                <w:sz w:val="18"/>
                <w:szCs w:val="18"/>
                <w:lang w:val="es-CO" w:eastAsia="es-CO"/>
              </w:rPr>
              <w:t>Reporte FUT_Cierre_Fiscal</w:t>
            </w:r>
          </w:p>
        </w:tc>
        <w:tc>
          <w:tcPr>
            <w:tcW w:w="1692" w:type="dxa"/>
            <w:tcBorders>
              <w:top w:val="nil"/>
              <w:left w:val="nil"/>
              <w:bottom w:val="single" w:sz="8" w:space="0" w:color="auto"/>
              <w:right w:val="nil"/>
            </w:tcBorders>
            <w:shd w:val="clear" w:color="auto" w:fill="F2F2F2" w:themeFill="background1" w:themeFillShade="F2"/>
            <w:vAlign w:val="center"/>
            <w:hideMark/>
          </w:tcPr>
          <w:p w14:paraId="41DCCD20" w14:textId="7CB9A2B8"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$ 51.201</w:t>
            </w:r>
          </w:p>
        </w:tc>
        <w:tc>
          <w:tcPr>
            <w:tcW w:w="1985" w:type="dxa"/>
            <w:tcBorders>
              <w:top w:val="nil"/>
              <w:left w:val="nil"/>
              <w:bottom w:val="single" w:sz="8" w:space="0" w:color="auto"/>
              <w:right w:val="nil"/>
            </w:tcBorders>
            <w:shd w:val="clear" w:color="auto" w:fill="F2F2F2" w:themeFill="background1" w:themeFillShade="F2"/>
            <w:vAlign w:val="center"/>
            <w:hideMark/>
          </w:tcPr>
          <w:p w14:paraId="4EB60A88" w14:textId="78A47A15"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$ 7.271</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38BEEF4E" w14:textId="58EC609A" w:rsidR="00861F41" w:rsidRPr="00A14BD6" w:rsidRDefault="0020356C" w:rsidP="00861F41">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$ 35.068.234</w:t>
            </w:r>
          </w:p>
        </w:tc>
      </w:tr>
      <w:tr w:rsidR="00C818AF" w:rsidRPr="00A14BD6" w14:paraId="4E7DB89F" w14:textId="77777777" w:rsidTr="00775054">
        <w:trPr>
          <w:trHeight w:val="300"/>
        </w:trPr>
        <w:tc>
          <w:tcPr>
            <w:tcW w:w="4120" w:type="dxa"/>
            <w:tcBorders>
              <w:top w:val="nil"/>
              <w:left w:val="single" w:sz="8" w:space="0" w:color="auto"/>
              <w:bottom w:val="nil"/>
              <w:right w:val="nil"/>
            </w:tcBorders>
            <w:shd w:val="clear" w:color="auto" w:fill="DFF0D3" w:themeFill="accent2" w:themeFillTint="33"/>
            <w:vAlign w:val="center"/>
            <w:hideMark/>
          </w:tcPr>
          <w:p w14:paraId="6A5275FC" w14:textId="7F42E037" w:rsidR="00C818AF" w:rsidRPr="00A14BD6" w:rsidRDefault="0020356C" w:rsidP="00C818AF">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Reservas Presupuestales (2)-(3)</w:t>
            </w:r>
          </w:p>
        </w:tc>
        <w:tc>
          <w:tcPr>
            <w:tcW w:w="1692" w:type="dxa"/>
            <w:tcBorders>
              <w:top w:val="nil"/>
              <w:left w:val="nil"/>
              <w:bottom w:val="nil"/>
              <w:right w:val="nil"/>
            </w:tcBorders>
            <w:shd w:val="clear" w:color="auto" w:fill="DFF0D3" w:themeFill="accent2" w:themeFillTint="33"/>
            <w:vAlign w:val="center"/>
            <w:hideMark/>
          </w:tcPr>
          <w:p w14:paraId="788546B2" w14:textId="43A089E1" w:rsidR="00C818AF" w:rsidRPr="00A14BD6" w:rsidRDefault="0020356C" w:rsidP="00C818AF">
            <w:pPr>
              <w:jc w:val="cente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w:t>
            </w:r>
          </w:p>
        </w:tc>
        <w:tc>
          <w:tcPr>
            <w:tcW w:w="1985" w:type="dxa"/>
            <w:tcBorders>
              <w:top w:val="nil"/>
              <w:left w:val="nil"/>
              <w:bottom w:val="nil"/>
              <w:right w:val="nil"/>
            </w:tcBorders>
            <w:shd w:val="clear" w:color="auto" w:fill="DFF0D3" w:themeFill="accent2" w:themeFillTint="33"/>
            <w:vAlign w:val="center"/>
            <w:hideMark/>
          </w:tcPr>
          <w:p w14:paraId="2BF60810" w14:textId="00D645CC" w:rsidR="00C818AF" w:rsidRPr="00A14BD6" w:rsidRDefault="0020356C" w:rsidP="00C818AF">
            <w:pPr>
              <w:jc w:val="cente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w:t>
            </w:r>
          </w:p>
        </w:tc>
        <w:tc>
          <w:tcPr>
            <w:tcW w:w="1701" w:type="dxa"/>
            <w:tcBorders>
              <w:top w:val="nil"/>
              <w:left w:val="nil"/>
              <w:bottom w:val="nil"/>
              <w:right w:val="single" w:sz="8" w:space="0" w:color="auto"/>
            </w:tcBorders>
            <w:shd w:val="clear" w:color="auto" w:fill="DFF0D3" w:themeFill="accent2" w:themeFillTint="33"/>
            <w:vAlign w:val="center"/>
            <w:hideMark/>
          </w:tcPr>
          <w:p w14:paraId="18A008C9" w14:textId="37405A68" w:rsidR="00C818AF" w:rsidRPr="00A14BD6" w:rsidRDefault="00C818AF" w:rsidP="00C818AF">
            <w:pPr>
              <w:jc w:val="cente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w:t>
            </w:r>
          </w:p>
        </w:tc>
      </w:tr>
      <w:tr w:rsidR="00C818AF" w:rsidRPr="00A14BD6" w14:paraId="4C0C5811"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noWrap/>
            <w:vAlign w:val="bottom"/>
            <w:hideMark/>
          </w:tcPr>
          <w:p w14:paraId="48208F0B" w14:textId="3AD92392" w:rsidR="00C818AF" w:rsidRPr="00A14BD6" w:rsidRDefault="0020356C" w:rsidP="00C818AF">
            <w:pPr>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Acto administrativo de constitución de reservas</w:t>
            </w:r>
          </w:p>
        </w:tc>
        <w:tc>
          <w:tcPr>
            <w:tcW w:w="1692" w:type="dxa"/>
            <w:tcBorders>
              <w:top w:val="nil"/>
              <w:left w:val="nil"/>
              <w:bottom w:val="nil"/>
              <w:right w:val="nil"/>
            </w:tcBorders>
            <w:shd w:val="clear" w:color="auto" w:fill="F2F2F2" w:themeFill="background1" w:themeFillShade="F2"/>
            <w:vAlign w:val="center"/>
            <w:hideMark/>
          </w:tcPr>
          <w:p w14:paraId="241C6653" w14:textId="37366A89" w:rsidR="00C818AF" w:rsidRPr="00A14BD6" w:rsidRDefault="0020356C" w:rsidP="00C818AF">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Sin Documento</w:t>
            </w:r>
          </w:p>
        </w:tc>
        <w:tc>
          <w:tcPr>
            <w:tcW w:w="1985" w:type="dxa"/>
            <w:tcBorders>
              <w:top w:val="nil"/>
              <w:left w:val="nil"/>
              <w:bottom w:val="nil"/>
              <w:right w:val="nil"/>
            </w:tcBorders>
            <w:shd w:val="clear" w:color="auto" w:fill="F2F2F2" w:themeFill="background1" w:themeFillShade="F2"/>
            <w:vAlign w:val="center"/>
            <w:hideMark/>
          </w:tcPr>
          <w:p w14:paraId="708E4302" w14:textId="3DA1E316" w:rsidR="00C818AF" w:rsidRPr="00A14BD6" w:rsidRDefault="0020356C" w:rsidP="00C818AF">
            <w:pPr>
              <w:jc w:val="right"/>
              <w:rPr>
                <w:rFonts w:ascii="Arial" w:eastAsia="Times New Roman" w:hAnsi="Arial" w:cs="Arial"/>
                <w:color w:val="000000"/>
                <w:sz w:val="18"/>
                <w:szCs w:val="18"/>
                <w:lang w:val="es-CO" w:eastAsia="es-CO"/>
              </w:rPr>
            </w:pPr>
            <w:r w:rsidRPr="00BD10A8">
              <w:rPr>
                <w:rFonts w:ascii="Arial" w:eastAsia="Times New Roman" w:hAnsi="Arial" w:cs="Arial"/>
                <w:color w:val="595959" w:themeColor="text1" w:themeTint="A6"/>
                <w:sz w:val="18"/>
                <w:szCs w:val="18"/>
                <w:lang w:val="es-CO" w:eastAsia="es-CO"/>
              </w:rPr>
              <w:t>$ 0</w:t>
            </w:r>
          </w:p>
        </w:tc>
        <w:tc>
          <w:tcPr>
            <w:tcW w:w="1701" w:type="dxa"/>
            <w:tcBorders>
              <w:top w:val="nil"/>
              <w:left w:val="nil"/>
              <w:bottom w:val="nil"/>
              <w:right w:val="single" w:sz="8" w:space="0" w:color="auto"/>
            </w:tcBorders>
            <w:shd w:val="clear" w:color="auto" w:fill="F2F2F2" w:themeFill="background1" w:themeFillShade="F2"/>
            <w:vAlign w:val="center"/>
            <w:hideMark/>
          </w:tcPr>
          <w:p w14:paraId="1CADA129" w14:textId="6C0BC165" w:rsidR="00C818AF" w:rsidRPr="00A14BD6" w:rsidRDefault="00C818AF" w:rsidP="00C818AF">
            <w:pPr>
              <w:jc w:val="right"/>
              <w:rPr>
                <w:rFonts w:ascii="Arial" w:eastAsia="Times New Roman" w:hAnsi="Arial" w:cs="Arial"/>
                <w:color w:val="C00000"/>
                <w:sz w:val="18"/>
                <w:szCs w:val="18"/>
                <w:lang w:val="es-CO" w:eastAsia="es-CO"/>
              </w:rPr>
            </w:pPr>
            <w:r w:rsidRPr="00C367DE">
              <w:rPr>
                <w:rFonts w:ascii="Arial" w:eastAsia="Times New Roman" w:hAnsi="Arial" w:cs="Arial"/>
                <w:color w:val="595959" w:themeColor="text1" w:themeTint="A6"/>
                <w:sz w:val="18"/>
                <w:szCs w:val="18"/>
                <w:lang w:val="es-CO" w:eastAsia="es-CO"/>
              </w:rPr>
              <w:t>$ 33.467.629</w:t>
            </w:r>
            <w:r>
              <w:rPr>
                <w:rFonts w:ascii="Arial" w:eastAsia="Times New Roman" w:hAnsi="Arial" w:cs="Arial"/>
                <w:color w:val="595959" w:themeColor="text1" w:themeTint="A6"/>
                <w:sz w:val="18"/>
                <w:szCs w:val="18"/>
                <w:lang w:val="es-CO" w:eastAsia="es-CO"/>
              </w:rPr>
              <w:t xml:space="preserve"> </w:t>
            </w:r>
            <w:r w:rsidRPr="00395A03">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11</w:t>
            </w:r>
            <w:r w:rsidRPr="00395A03">
              <w:rPr>
                <w:rFonts w:ascii="Arial" w:eastAsia="Times New Roman" w:hAnsi="Arial" w:cs="Arial"/>
                <w:b/>
                <w:bCs/>
                <w:color w:val="C00000"/>
                <w:sz w:val="18"/>
                <w:szCs w:val="18"/>
                <w:lang w:val="es-CO" w:eastAsia="es-CO"/>
              </w:rPr>
              <w:t>)</w:t>
            </w:r>
            <w:r w:rsidRPr="00C367DE">
              <w:rPr>
                <w:rFonts w:ascii="Arial" w:eastAsia="Times New Roman" w:hAnsi="Arial" w:cs="Arial"/>
                <w:color w:val="595959" w:themeColor="text1" w:themeTint="A6"/>
                <w:sz w:val="18"/>
                <w:szCs w:val="18"/>
                <w:lang w:val="es-CO" w:eastAsia="es-CO"/>
              </w:rPr>
              <w:t xml:space="preserve"> </w:t>
            </w:r>
          </w:p>
        </w:tc>
      </w:tr>
      <w:tr w:rsidR="00C818AF" w:rsidRPr="00A14BD6" w14:paraId="276C2A96" w14:textId="77777777" w:rsidTr="00775054">
        <w:trPr>
          <w:trHeight w:val="315"/>
        </w:trPr>
        <w:tc>
          <w:tcPr>
            <w:tcW w:w="4120" w:type="dxa"/>
            <w:tcBorders>
              <w:top w:val="nil"/>
              <w:left w:val="single" w:sz="8" w:space="0" w:color="auto"/>
              <w:bottom w:val="single" w:sz="8" w:space="0" w:color="auto"/>
              <w:right w:val="nil"/>
            </w:tcBorders>
            <w:shd w:val="clear" w:color="auto" w:fill="F2F2F2" w:themeFill="background1" w:themeFillShade="F2"/>
            <w:vAlign w:val="center"/>
            <w:hideMark/>
          </w:tcPr>
          <w:p w14:paraId="109B6A88" w14:textId="1A0742BE" w:rsidR="00C818AF" w:rsidRPr="00A14BD6" w:rsidRDefault="0020356C" w:rsidP="00C818AF">
            <w:pPr>
              <w:rPr>
                <w:rFonts w:ascii="Arial" w:eastAsia="Times New Roman" w:hAnsi="Arial" w:cs="Arial"/>
                <w:b/>
                <w:bCs/>
                <w:color w:val="595959"/>
                <w:sz w:val="18"/>
                <w:szCs w:val="18"/>
                <w:lang w:val="es-CO" w:eastAsia="es-CO"/>
              </w:rPr>
            </w:pPr>
            <w:r w:rsidRPr="00A14BD6">
              <w:rPr>
                <w:rFonts w:ascii="Arial" w:eastAsia="Times New Roman" w:hAnsi="Arial" w:cs="Arial"/>
                <w:b/>
                <w:bCs/>
                <w:color w:val="595959"/>
                <w:sz w:val="18"/>
                <w:szCs w:val="18"/>
                <w:lang w:val="es-CO" w:eastAsia="es-CO"/>
              </w:rPr>
              <w:t>Reporte FUT_Cierre_Fiscal</w:t>
            </w:r>
          </w:p>
        </w:tc>
        <w:tc>
          <w:tcPr>
            <w:tcW w:w="1692" w:type="dxa"/>
            <w:tcBorders>
              <w:top w:val="nil"/>
              <w:left w:val="nil"/>
              <w:bottom w:val="single" w:sz="8" w:space="0" w:color="auto"/>
              <w:right w:val="nil"/>
            </w:tcBorders>
            <w:shd w:val="clear" w:color="auto" w:fill="F2F2F2" w:themeFill="background1" w:themeFillShade="F2"/>
            <w:vAlign w:val="center"/>
            <w:hideMark/>
          </w:tcPr>
          <w:p w14:paraId="35529B87" w14:textId="23984107" w:rsidR="00C818AF" w:rsidRPr="00A14BD6" w:rsidRDefault="0020356C" w:rsidP="00C818AF">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$ 0</w:t>
            </w:r>
          </w:p>
        </w:tc>
        <w:tc>
          <w:tcPr>
            <w:tcW w:w="1985" w:type="dxa"/>
            <w:tcBorders>
              <w:top w:val="nil"/>
              <w:left w:val="nil"/>
              <w:bottom w:val="single" w:sz="8" w:space="0" w:color="auto"/>
              <w:right w:val="nil"/>
            </w:tcBorders>
            <w:shd w:val="clear" w:color="auto" w:fill="F2F2F2" w:themeFill="background1" w:themeFillShade="F2"/>
            <w:vAlign w:val="center"/>
            <w:hideMark/>
          </w:tcPr>
          <w:p w14:paraId="3D2565C1" w14:textId="23036064" w:rsidR="00C818AF" w:rsidRPr="00A14BD6" w:rsidRDefault="0020356C" w:rsidP="00C818AF">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$ 0</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5EBD838A" w14:textId="3140E3E1" w:rsidR="00C818AF" w:rsidRPr="00A14BD6" w:rsidRDefault="00C818AF" w:rsidP="00C818AF">
            <w:pPr>
              <w:jc w:val="right"/>
              <w:rPr>
                <w:rFonts w:ascii="Arial" w:eastAsia="Times New Roman" w:hAnsi="Arial" w:cs="Arial"/>
                <w:color w:val="404040"/>
                <w:sz w:val="18"/>
                <w:szCs w:val="18"/>
                <w:lang w:val="es-CO" w:eastAsia="es-CO"/>
              </w:rPr>
            </w:pPr>
            <w:r w:rsidRPr="00A14BD6">
              <w:rPr>
                <w:rFonts w:ascii="Arial" w:eastAsia="Times New Roman" w:hAnsi="Arial" w:cs="Arial"/>
                <w:color w:val="404040"/>
                <w:sz w:val="18"/>
                <w:szCs w:val="18"/>
                <w:lang w:val="es-CO" w:eastAsia="es-CO"/>
              </w:rPr>
              <w:t>$ 0</w:t>
            </w:r>
            <w:r>
              <w:rPr>
                <w:rFonts w:ascii="Arial" w:eastAsia="Times New Roman" w:hAnsi="Arial" w:cs="Arial"/>
                <w:color w:val="404040"/>
                <w:sz w:val="18"/>
                <w:szCs w:val="18"/>
                <w:lang w:val="es-CO" w:eastAsia="es-CO"/>
              </w:rPr>
              <w:t xml:space="preserve"> </w:t>
            </w:r>
          </w:p>
        </w:tc>
      </w:tr>
      <w:tr w:rsidR="00C818AF" w:rsidRPr="00A14BD6" w14:paraId="5F5C0005" w14:textId="77777777" w:rsidTr="00775054">
        <w:trPr>
          <w:trHeight w:val="300"/>
        </w:trPr>
        <w:tc>
          <w:tcPr>
            <w:tcW w:w="4120" w:type="dxa"/>
            <w:tcBorders>
              <w:top w:val="nil"/>
              <w:left w:val="single" w:sz="8" w:space="0" w:color="auto"/>
              <w:bottom w:val="nil"/>
              <w:right w:val="nil"/>
            </w:tcBorders>
            <w:shd w:val="clear" w:color="auto" w:fill="DFF0D3" w:themeFill="accent2" w:themeFillTint="33"/>
            <w:vAlign w:val="center"/>
            <w:hideMark/>
          </w:tcPr>
          <w:p w14:paraId="7BAA9414" w14:textId="21730DD3" w:rsidR="00C818AF" w:rsidRPr="00A14BD6" w:rsidRDefault="0020356C" w:rsidP="00C818AF">
            <w:pPr>
              <w:rPr>
                <w:rFonts w:ascii="Arial" w:eastAsia="Times New Roman" w:hAnsi="Arial" w:cs="Arial"/>
                <w:b/>
                <w:bCs/>
                <w:color w:val="000000"/>
                <w:sz w:val="18"/>
                <w:szCs w:val="18"/>
                <w:lang w:val="es-CO" w:eastAsia="es-CO"/>
              </w:rPr>
            </w:pPr>
            <w:r w:rsidRPr="00A14BD6">
              <w:rPr>
                <w:rFonts w:ascii="Arial" w:eastAsia="Times New Roman" w:hAnsi="Arial" w:cs="Arial"/>
                <w:b/>
                <w:bCs/>
                <w:color w:val="000000"/>
                <w:sz w:val="18"/>
                <w:szCs w:val="18"/>
                <w:lang w:val="es-CO" w:eastAsia="es-CO"/>
              </w:rPr>
              <w:t>Cuentas por pagar (3)-(4)</w:t>
            </w:r>
          </w:p>
        </w:tc>
        <w:tc>
          <w:tcPr>
            <w:tcW w:w="1692" w:type="dxa"/>
            <w:tcBorders>
              <w:top w:val="nil"/>
              <w:left w:val="nil"/>
              <w:bottom w:val="nil"/>
              <w:right w:val="nil"/>
            </w:tcBorders>
            <w:shd w:val="clear" w:color="auto" w:fill="DFF0D3" w:themeFill="accent2" w:themeFillTint="33"/>
            <w:vAlign w:val="center"/>
            <w:hideMark/>
          </w:tcPr>
          <w:p w14:paraId="59FFD06E" w14:textId="55E61E62" w:rsidR="00C818AF" w:rsidRPr="00A14BD6" w:rsidRDefault="0020356C" w:rsidP="00C818AF">
            <w:pPr>
              <w:jc w:val="cente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w:t>
            </w:r>
          </w:p>
        </w:tc>
        <w:tc>
          <w:tcPr>
            <w:tcW w:w="1985" w:type="dxa"/>
            <w:tcBorders>
              <w:top w:val="nil"/>
              <w:left w:val="nil"/>
              <w:bottom w:val="nil"/>
              <w:right w:val="nil"/>
            </w:tcBorders>
            <w:shd w:val="clear" w:color="auto" w:fill="DFF0D3" w:themeFill="accent2" w:themeFillTint="33"/>
            <w:vAlign w:val="center"/>
            <w:hideMark/>
          </w:tcPr>
          <w:p w14:paraId="45EBEDE4" w14:textId="7828816C" w:rsidR="00C818AF" w:rsidRPr="00A14BD6" w:rsidRDefault="0020356C" w:rsidP="00C818AF">
            <w:pPr>
              <w:jc w:val="cente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w:t>
            </w:r>
          </w:p>
        </w:tc>
        <w:tc>
          <w:tcPr>
            <w:tcW w:w="1701" w:type="dxa"/>
            <w:tcBorders>
              <w:top w:val="nil"/>
              <w:left w:val="nil"/>
              <w:bottom w:val="nil"/>
              <w:right w:val="single" w:sz="8" w:space="0" w:color="auto"/>
            </w:tcBorders>
            <w:shd w:val="clear" w:color="auto" w:fill="DFF0D3" w:themeFill="accent2" w:themeFillTint="33"/>
            <w:vAlign w:val="center"/>
            <w:hideMark/>
          </w:tcPr>
          <w:p w14:paraId="07122D2E" w14:textId="44F9F4AF" w:rsidR="00C818AF" w:rsidRPr="00A14BD6" w:rsidRDefault="00C818AF" w:rsidP="00C818AF">
            <w:pPr>
              <w:jc w:val="center"/>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w:t>
            </w:r>
          </w:p>
        </w:tc>
      </w:tr>
      <w:tr w:rsidR="00C818AF" w:rsidRPr="00A14BD6" w14:paraId="48513DEB" w14:textId="77777777" w:rsidTr="00775054">
        <w:trPr>
          <w:trHeight w:val="300"/>
        </w:trPr>
        <w:tc>
          <w:tcPr>
            <w:tcW w:w="4120" w:type="dxa"/>
            <w:tcBorders>
              <w:top w:val="nil"/>
              <w:left w:val="single" w:sz="8" w:space="0" w:color="auto"/>
              <w:bottom w:val="nil"/>
              <w:right w:val="nil"/>
            </w:tcBorders>
            <w:shd w:val="clear" w:color="auto" w:fill="F2F2F2" w:themeFill="background1" w:themeFillShade="F2"/>
            <w:noWrap/>
            <w:vAlign w:val="bottom"/>
            <w:hideMark/>
          </w:tcPr>
          <w:p w14:paraId="6779B680" w14:textId="442CBF81" w:rsidR="00C818AF" w:rsidRPr="00A14BD6" w:rsidRDefault="0020356C" w:rsidP="00C818AF">
            <w:pPr>
              <w:rPr>
                <w:rFonts w:ascii="Arial" w:eastAsia="Times New Roman" w:hAnsi="Arial" w:cs="Arial"/>
                <w:color w:val="000000"/>
                <w:sz w:val="18"/>
                <w:szCs w:val="18"/>
                <w:lang w:val="es-CO" w:eastAsia="es-CO"/>
              </w:rPr>
            </w:pPr>
            <w:r w:rsidRPr="00A14BD6">
              <w:rPr>
                <w:rFonts w:ascii="Arial" w:eastAsia="Times New Roman" w:hAnsi="Arial" w:cs="Arial"/>
                <w:color w:val="000000"/>
                <w:sz w:val="18"/>
                <w:szCs w:val="18"/>
                <w:lang w:val="es-CO" w:eastAsia="es-CO"/>
              </w:rPr>
              <w:t>Acto administrativo de constitución de CxP</w:t>
            </w:r>
          </w:p>
        </w:tc>
        <w:tc>
          <w:tcPr>
            <w:tcW w:w="1692" w:type="dxa"/>
            <w:tcBorders>
              <w:top w:val="nil"/>
              <w:left w:val="nil"/>
              <w:bottom w:val="nil"/>
              <w:right w:val="nil"/>
            </w:tcBorders>
            <w:shd w:val="clear" w:color="auto" w:fill="F2F2F2" w:themeFill="background1" w:themeFillShade="F2"/>
            <w:vAlign w:val="center"/>
            <w:hideMark/>
          </w:tcPr>
          <w:p w14:paraId="435B41EA" w14:textId="03BBA137" w:rsidR="00C818AF" w:rsidRPr="00A14BD6" w:rsidRDefault="0020356C" w:rsidP="00C818AF">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Sin Documento</w:t>
            </w:r>
          </w:p>
        </w:tc>
        <w:tc>
          <w:tcPr>
            <w:tcW w:w="1985" w:type="dxa"/>
            <w:tcBorders>
              <w:top w:val="nil"/>
              <w:left w:val="nil"/>
              <w:bottom w:val="nil"/>
              <w:right w:val="nil"/>
            </w:tcBorders>
            <w:shd w:val="clear" w:color="auto" w:fill="F2F2F2" w:themeFill="background1" w:themeFillShade="F2"/>
            <w:vAlign w:val="center"/>
            <w:hideMark/>
          </w:tcPr>
          <w:p w14:paraId="1EFC79B0" w14:textId="50247D4B" w:rsidR="00C818AF" w:rsidRPr="00A14BD6" w:rsidRDefault="0020356C" w:rsidP="00C818AF">
            <w:pPr>
              <w:jc w:val="right"/>
              <w:rPr>
                <w:rFonts w:ascii="Arial" w:eastAsia="Times New Roman" w:hAnsi="Arial" w:cs="Arial"/>
                <w:color w:val="595959" w:themeColor="text1" w:themeTint="A6"/>
                <w:sz w:val="18"/>
                <w:szCs w:val="18"/>
                <w:lang w:val="es-CO" w:eastAsia="es-CO"/>
              </w:rPr>
            </w:pPr>
            <w:r w:rsidRPr="00BD10A8">
              <w:rPr>
                <w:rFonts w:ascii="Arial" w:eastAsia="Times New Roman" w:hAnsi="Arial" w:cs="Arial"/>
                <w:color w:val="595959" w:themeColor="text1" w:themeTint="A6"/>
                <w:sz w:val="18"/>
                <w:szCs w:val="18"/>
                <w:lang w:val="es-CO" w:eastAsia="es-CO"/>
              </w:rPr>
              <w:t>$ 0</w:t>
            </w:r>
          </w:p>
        </w:tc>
        <w:tc>
          <w:tcPr>
            <w:tcW w:w="1701" w:type="dxa"/>
            <w:tcBorders>
              <w:top w:val="nil"/>
              <w:left w:val="nil"/>
              <w:bottom w:val="nil"/>
              <w:right w:val="single" w:sz="8" w:space="0" w:color="auto"/>
            </w:tcBorders>
            <w:shd w:val="clear" w:color="auto" w:fill="F2F2F2" w:themeFill="background1" w:themeFillShade="F2"/>
            <w:vAlign w:val="center"/>
            <w:hideMark/>
          </w:tcPr>
          <w:p w14:paraId="56D519F2" w14:textId="24BC8E17" w:rsidR="00C818AF" w:rsidRPr="008E1C4F" w:rsidRDefault="00C818AF" w:rsidP="00C818AF">
            <w:pPr>
              <w:jc w:val="right"/>
              <w:rPr>
                <w:rFonts w:ascii="Arial" w:eastAsia="Times New Roman" w:hAnsi="Arial" w:cs="Arial"/>
                <w:color w:val="595959" w:themeColor="text1" w:themeTint="A6"/>
                <w:sz w:val="18"/>
                <w:szCs w:val="18"/>
                <w:lang w:val="es-CO" w:eastAsia="es-CO"/>
              </w:rPr>
            </w:pPr>
            <w:r w:rsidRPr="00BD10A8">
              <w:rPr>
                <w:rFonts w:ascii="Arial" w:eastAsia="Times New Roman" w:hAnsi="Arial" w:cs="Arial"/>
                <w:color w:val="595959" w:themeColor="text1" w:themeTint="A6"/>
                <w:sz w:val="18"/>
                <w:szCs w:val="18"/>
                <w:lang w:val="es-CO" w:eastAsia="es-CO"/>
              </w:rPr>
              <w:t> </w:t>
            </w:r>
            <w:r>
              <w:rPr>
                <w:rFonts w:ascii="Arial" w:eastAsia="Times New Roman" w:hAnsi="Arial" w:cs="Arial"/>
                <w:color w:val="595959" w:themeColor="text1" w:themeTint="A6"/>
                <w:sz w:val="18"/>
                <w:szCs w:val="18"/>
                <w:lang w:val="es-CO" w:eastAsia="es-CO"/>
              </w:rPr>
              <w:t>Sin dato</w:t>
            </w:r>
          </w:p>
        </w:tc>
      </w:tr>
      <w:tr w:rsidR="00C818AF" w:rsidRPr="00A14BD6" w14:paraId="720D72AB" w14:textId="77777777" w:rsidTr="00775054">
        <w:trPr>
          <w:trHeight w:val="315"/>
        </w:trPr>
        <w:tc>
          <w:tcPr>
            <w:tcW w:w="4120" w:type="dxa"/>
            <w:tcBorders>
              <w:top w:val="nil"/>
              <w:left w:val="single" w:sz="8" w:space="0" w:color="auto"/>
              <w:bottom w:val="single" w:sz="8" w:space="0" w:color="auto"/>
              <w:right w:val="nil"/>
            </w:tcBorders>
            <w:shd w:val="clear" w:color="auto" w:fill="F2F2F2" w:themeFill="background1" w:themeFillShade="F2"/>
            <w:vAlign w:val="center"/>
            <w:hideMark/>
          </w:tcPr>
          <w:p w14:paraId="6FC13483" w14:textId="70A3D408" w:rsidR="00C818AF" w:rsidRPr="00A14BD6" w:rsidRDefault="0020356C" w:rsidP="00C818AF">
            <w:pPr>
              <w:rPr>
                <w:rFonts w:ascii="Arial" w:eastAsia="Times New Roman" w:hAnsi="Arial" w:cs="Arial"/>
                <w:b/>
                <w:bCs/>
                <w:color w:val="595959"/>
                <w:sz w:val="18"/>
                <w:szCs w:val="18"/>
                <w:lang w:val="es-CO" w:eastAsia="es-CO"/>
              </w:rPr>
            </w:pPr>
            <w:r w:rsidRPr="00A14BD6">
              <w:rPr>
                <w:rFonts w:ascii="Arial" w:eastAsia="Times New Roman" w:hAnsi="Arial" w:cs="Arial"/>
                <w:b/>
                <w:bCs/>
                <w:color w:val="595959"/>
                <w:sz w:val="18"/>
                <w:szCs w:val="18"/>
                <w:lang w:val="es-CO" w:eastAsia="es-CO"/>
              </w:rPr>
              <w:t>Reporte FUT_Cierre_Fiscal</w:t>
            </w:r>
          </w:p>
        </w:tc>
        <w:tc>
          <w:tcPr>
            <w:tcW w:w="1692" w:type="dxa"/>
            <w:tcBorders>
              <w:top w:val="nil"/>
              <w:left w:val="nil"/>
              <w:bottom w:val="single" w:sz="8" w:space="0" w:color="auto"/>
              <w:right w:val="nil"/>
            </w:tcBorders>
            <w:shd w:val="clear" w:color="auto" w:fill="F2F2F2" w:themeFill="background1" w:themeFillShade="F2"/>
            <w:vAlign w:val="center"/>
            <w:hideMark/>
          </w:tcPr>
          <w:p w14:paraId="6208851E" w14:textId="580A2247" w:rsidR="00C818AF" w:rsidRPr="00A14BD6" w:rsidRDefault="0020356C" w:rsidP="00C818AF">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$ 0</w:t>
            </w:r>
          </w:p>
        </w:tc>
        <w:tc>
          <w:tcPr>
            <w:tcW w:w="1985" w:type="dxa"/>
            <w:tcBorders>
              <w:top w:val="nil"/>
              <w:left w:val="nil"/>
              <w:bottom w:val="single" w:sz="8" w:space="0" w:color="auto"/>
              <w:right w:val="nil"/>
            </w:tcBorders>
            <w:shd w:val="clear" w:color="auto" w:fill="F2F2F2" w:themeFill="background1" w:themeFillShade="F2"/>
            <w:vAlign w:val="center"/>
            <w:hideMark/>
          </w:tcPr>
          <w:p w14:paraId="7BE7AFBA" w14:textId="17D1E2E0" w:rsidR="00C818AF" w:rsidRPr="00A14BD6" w:rsidRDefault="0020356C" w:rsidP="00C818AF">
            <w:pPr>
              <w:jc w:val="right"/>
              <w:rPr>
                <w:rFonts w:ascii="Arial" w:eastAsia="Times New Roman" w:hAnsi="Arial" w:cs="Arial"/>
                <w:color w:val="595959"/>
                <w:sz w:val="18"/>
                <w:szCs w:val="18"/>
                <w:lang w:val="es-CO" w:eastAsia="es-CO"/>
              </w:rPr>
            </w:pPr>
            <w:r w:rsidRPr="00A14BD6">
              <w:rPr>
                <w:rFonts w:ascii="Arial" w:eastAsia="Times New Roman" w:hAnsi="Arial" w:cs="Arial"/>
                <w:color w:val="595959"/>
                <w:sz w:val="18"/>
                <w:szCs w:val="18"/>
                <w:lang w:val="es-CO" w:eastAsia="es-CO"/>
              </w:rPr>
              <w:t>$ 0</w:t>
            </w:r>
          </w:p>
        </w:tc>
        <w:tc>
          <w:tcPr>
            <w:tcW w:w="1701" w:type="dxa"/>
            <w:tcBorders>
              <w:top w:val="nil"/>
              <w:left w:val="nil"/>
              <w:bottom w:val="single" w:sz="8" w:space="0" w:color="auto"/>
              <w:right w:val="single" w:sz="8" w:space="0" w:color="auto"/>
            </w:tcBorders>
            <w:shd w:val="clear" w:color="auto" w:fill="F2F2F2" w:themeFill="background1" w:themeFillShade="F2"/>
            <w:vAlign w:val="center"/>
            <w:hideMark/>
          </w:tcPr>
          <w:p w14:paraId="024D7EFD" w14:textId="57E5B94E" w:rsidR="00C818AF" w:rsidRPr="00A14BD6" w:rsidRDefault="00C818AF" w:rsidP="00C818AF">
            <w:pPr>
              <w:jc w:val="right"/>
              <w:rPr>
                <w:rFonts w:ascii="Arial" w:eastAsia="Times New Roman" w:hAnsi="Arial" w:cs="Arial"/>
                <w:color w:val="C00000"/>
                <w:sz w:val="18"/>
                <w:szCs w:val="18"/>
                <w:lang w:val="es-CO" w:eastAsia="es-CO"/>
              </w:rPr>
            </w:pPr>
            <w:r w:rsidRPr="0022001F">
              <w:rPr>
                <w:rFonts w:ascii="Arial" w:eastAsia="Times New Roman" w:hAnsi="Arial" w:cs="Arial"/>
                <w:color w:val="595959" w:themeColor="text1" w:themeTint="A6"/>
                <w:sz w:val="18"/>
                <w:szCs w:val="18"/>
                <w:lang w:val="es-CO" w:eastAsia="es-CO"/>
              </w:rPr>
              <w:t xml:space="preserve">$ 33.467.629 </w:t>
            </w:r>
            <w:r w:rsidRPr="00395A03">
              <w:rPr>
                <w:rFonts w:ascii="Arial" w:eastAsia="Times New Roman" w:hAnsi="Arial" w:cs="Arial"/>
                <w:b/>
                <w:bCs/>
                <w:color w:val="C00000"/>
                <w:sz w:val="18"/>
                <w:szCs w:val="18"/>
                <w:lang w:val="es-CO" w:eastAsia="es-CO"/>
              </w:rPr>
              <w:t>(</w:t>
            </w:r>
            <w:r w:rsidR="0020356C">
              <w:rPr>
                <w:rFonts w:ascii="Arial" w:eastAsia="Times New Roman" w:hAnsi="Arial" w:cs="Arial"/>
                <w:b/>
                <w:bCs/>
                <w:color w:val="C00000"/>
                <w:sz w:val="18"/>
                <w:szCs w:val="18"/>
                <w:lang w:val="es-CO" w:eastAsia="es-CO"/>
              </w:rPr>
              <w:t>11</w:t>
            </w:r>
            <w:r w:rsidRPr="00395A03">
              <w:rPr>
                <w:rFonts w:ascii="Arial" w:eastAsia="Times New Roman" w:hAnsi="Arial" w:cs="Arial"/>
                <w:b/>
                <w:bCs/>
                <w:color w:val="C00000"/>
                <w:sz w:val="18"/>
                <w:szCs w:val="18"/>
                <w:lang w:val="es-CO" w:eastAsia="es-CO"/>
              </w:rPr>
              <w:t>)</w:t>
            </w:r>
          </w:p>
        </w:tc>
      </w:tr>
    </w:tbl>
    <w:p w14:paraId="31671994" w14:textId="717E66AB" w:rsidR="0015149F" w:rsidRPr="00A0317A" w:rsidRDefault="0015149F" w:rsidP="00555A43">
      <w:pPr>
        <w:pStyle w:val="Sinespaciado"/>
        <w:jc w:val="both"/>
        <w:rPr>
          <w:rFonts w:ascii="Arial" w:eastAsia="Calibri" w:hAnsi="Arial" w:cs="Arial"/>
          <w:sz w:val="16"/>
          <w:szCs w:val="16"/>
        </w:rPr>
      </w:pPr>
      <w:r w:rsidRPr="00A0317A">
        <w:rPr>
          <w:rFonts w:ascii="Arial" w:hAnsi="Arial" w:cs="Arial"/>
          <w:sz w:val="16"/>
          <w:szCs w:val="16"/>
        </w:rPr>
        <w:t xml:space="preserve">Fuente: Cálculos DAF con información entregada por la Administración Municipal, </w:t>
      </w:r>
      <w:r w:rsidRPr="00A0317A">
        <w:rPr>
          <w:rFonts w:ascii="Arial" w:eastAsia="Calibri" w:hAnsi="Arial" w:cs="Arial"/>
          <w:sz w:val="16"/>
          <w:szCs w:val="16"/>
        </w:rPr>
        <w:t>Documentos de Distribución del DNP</w:t>
      </w:r>
      <w:r w:rsidR="00C76F9C" w:rsidRPr="00A0317A">
        <w:rPr>
          <w:rFonts w:ascii="Arial" w:eastAsia="Calibri" w:hAnsi="Arial" w:cs="Arial"/>
          <w:sz w:val="16"/>
          <w:szCs w:val="16"/>
        </w:rPr>
        <w:t>, reportes FUT</w:t>
      </w:r>
      <w:r w:rsidRPr="00A0317A">
        <w:rPr>
          <w:rFonts w:ascii="Arial" w:eastAsia="Calibri" w:hAnsi="Arial" w:cs="Arial"/>
          <w:sz w:val="16"/>
          <w:szCs w:val="16"/>
        </w:rPr>
        <w:t xml:space="preserve"> y reporte interno de Cuentas Maestras.</w:t>
      </w:r>
    </w:p>
    <w:p w14:paraId="55E413AC" w14:textId="35A374C7" w:rsidR="006314B6" w:rsidRDefault="006314B6" w:rsidP="005A4876">
      <w:pPr>
        <w:pStyle w:val="Sinespaciado"/>
        <w:jc w:val="both"/>
        <w:rPr>
          <w:rFonts w:ascii="Arial" w:hAnsi="Arial" w:cs="Arial"/>
          <w:b/>
        </w:rPr>
      </w:pPr>
    </w:p>
    <w:p w14:paraId="36A29D8F" w14:textId="77777777" w:rsidR="005C6F7D" w:rsidRPr="00A0317A" w:rsidRDefault="005C6F7D" w:rsidP="005A4876">
      <w:pPr>
        <w:pStyle w:val="Sinespaciado"/>
        <w:jc w:val="both"/>
        <w:rPr>
          <w:rFonts w:ascii="Arial" w:hAnsi="Arial" w:cs="Arial"/>
          <w:b/>
        </w:rPr>
      </w:pPr>
    </w:p>
    <w:p w14:paraId="3EB4B0F0" w14:textId="02A597D0" w:rsidR="005A4876" w:rsidRPr="00A0317A" w:rsidRDefault="005A4876" w:rsidP="005A4876">
      <w:pPr>
        <w:pStyle w:val="Sinespaciado"/>
        <w:jc w:val="both"/>
        <w:rPr>
          <w:rFonts w:ascii="Arial" w:hAnsi="Arial" w:cs="Arial"/>
          <w:b/>
        </w:rPr>
      </w:pPr>
      <w:r w:rsidRPr="00A0317A">
        <w:rPr>
          <w:rFonts w:ascii="Arial" w:hAnsi="Arial" w:cs="Arial"/>
          <w:b/>
        </w:rPr>
        <w:t>Evaluación Financiera</w:t>
      </w:r>
      <w:r w:rsidR="00F74FBC" w:rsidRPr="00A0317A">
        <w:rPr>
          <w:rFonts w:ascii="Arial" w:hAnsi="Arial" w:cs="Arial"/>
          <w:b/>
        </w:rPr>
        <w:t xml:space="preserve"> de vigencias 201</w:t>
      </w:r>
      <w:r w:rsidR="00F538CD">
        <w:rPr>
          <w:rFonts w:ascii="Arial" w:hAnsi="Arial" w:cs="Arial"/>
          <w:b/>
        </w:rPr>
        <w:t>8</w:t>
      </w:r>
      <w:r w:rsidR="00F74FBC" w:rsidRPr="00A0317A">
        <w:rPr>
          <w:rFonts w:ascii="Arial" w:hAnsi="Arial" w:cs="Arial"/>
          <w:b/>
        </w:rPr>
        <w:t xml:space="preserve"> </w:t>
      </w:r>
      <w:r w:rsidR="002D14AB" w:rsidRPr="00A0317A">
        <w:rPr>
          <w:rFonts w:ascii="Arial" w:hAnsi="Arial" w:cs="Arial"/>
          <w:b/>
        </w:rPr>
        <w:t>–</w:t>
      </w:r>
      <w:r w:rsidR="00F74FBC" w:rsidRPr="00A0317A">
        <w:rPr>
          <w:rFonts w:ascii="Arial" w:hAnsi="Arial" w:cs="Arial"/>
          <w:b/>
        </w:rPr>
        <w:t xml:space="preserve"> 20</w:t>
      </w:r>
      <w:r w:rsidR="00F538CD">
        <w:rPr>
          <w:rFonts w:ascii="Arial" w:hAnsi="Arial" w:cs="Arial"/>
          <w:b/>
        </w:rPr>
        <w:t>20</w:t>
      </w:r>
      <w:r w:rsidR="002D14AB" w:rsidRPr="00A0317A">
        <w:rPr>
          <w:rFonts w:ascii="Arial" w:hAnsi="Arial" w:cs="Arial"/>
          <w:b/>
        </w:rPr>
        <w:t>.</w:t>
      </w:r>
      <w:r w:rsidRPr="00A0317A">
        <w:rPr>
          <w:rFonts w:ascii="Arial" w:hAnsi="Arial" w:cs="Arial"/>
          <w:b/>
        </w:rPr>
        <w:t xml:space="preserve">  </w:t>
      </w:r>
    </w:p>
    <w:p w14:paraId="34F4C560" w14:textId="77777777" w:rsidR="005A4876" w:rsidRPr="00A0317A" w:rsidRDefault="005A4876" w:rsidP="005A4876">
      <w:pPr>
        <w:pStyle w:val="Sinespaciado"/>
        <w:jc w:val="both"/>
        <w:rPr>
          <w:rFonts w:ascii="Arial" w:hAnsi="Arial" w:cs="Arial"/>
        </w:rPr>
      </w:pPr>
    </w:p>
    <w:p w14:paraId="2D44B3B7" w14:textId="77777777" w:rsidR="005A4876" w:rsidRPr="00A0317A" w:rsidRDefault="005A4876" w:rsidP="005A4876">
      <w:pPr>
        <w:pStyle w:val="Sinespaciado"/>
        <w:jc w:val="both"/>
        <w:rPr>
          <w:rFonts w:ascii="Arial" w:hAnsi="Arial" w:cs="Arial"/>
          <w:b/>
          <w:i/>
          <w:u w:val="single"/>
        </w:rPr>
      </w:pPr>
      <w:r w:rsidRPr="00A0317A">
        <w:rPr>
          <w:rFonts w:ascii="Arial" w:hAnsi="Arial" w:cs="Arial"/>
          <w:b/>
          <w:i/>
          <w:u w:val="single"/>
        </w:rPr>
        <w:t>Ingresos</w:t>
      </w:r>
    </w:p>
    <w:p w14:paraId="3FAF4407" w14:textId="3601BF79" w:rsidR="005A4876" w:rsidRPr="00426751" w:rsidRDefault="005A4876" w:rsidP="005A4876">
      <w:pPr>
        <w:pStyle w:val="Sinespaciado"/>
        <w:jc w:val="both"/>
        <w:rPr>
          <w:rFonts w:ascii="Arial" w:hAnsi="Arial" w:cs="Arial"/>
          <w:b/>
          <w:iCs/>
          <w:u w:val="single"/>
        </w:rPr>
      </w:pPr>
    </w:p>
    <w:p w14:paraId="1EF14689" w14:textId="4B5EF424" w:rsidR="00C82DE6" w:rsidRDefault="6FF8A4C6" w:rsidP="00F822C0">
      <w:pPr>
        <w:pStyle w:val="Sinespaciado"/>
        <w:jc w:val="both"/>
        <w:rPr>
          <w:rFonts w:ascii="Arial" w:hAnsi="Arial" w:cs="Arial"/>
        </w:rPr>
      </w:pPr>
      <w:r w:rsidRPr="70FF1F9D">
        <w:rPr>
          <w:rFonts w:ascii="Arial" w:hAnsi="Arial" w:cs="Arial"/>
        </w:rPr>
        <w:t>Para</w:t>
      </w:r>
      <w:r w:rsidR="0B03772F" w:rsidRPr="70FF1F9D">
        <w:rPr>
          <w:rFonts w:ascii="Arial" w:hAnsi="Arial" w:cs="Arial"/>
        </w:rPr>
        <w:t xml:space="preserve"> las vigencias </w:t>
      </w:r>
      <w:r w:rsidR="00F83862" w:rsidRPr="00F83862">
        <w:rPr>
          <w:rFonts w:ascii="Arial" w:hAnsi="Arial" w:cs="Arial"/>
        </w:rPr>
        <w:t>2018</w:t>
      </w:r>
      <w:r w:rsidR="000D51F1">
        <w:rPr>
          <w:rFonts w:ascii="Arial" w:hAnsi="Arial" w:cs="Arial"/>
        </w:rPr>
        <w:t xml:space="preserve">, </w:t>
      </w:r>
      <w:r w:rsidR="00F83862" w:rsidRPr="00F83862">
        <w:rPr>
          <w:rFonts w:ascii="Arial" w:hAnsi="Arial" w:cs="Arial"/>
        </w:rPr>
        <w:t>2019</w:t>
      </w:r>
      <w:r w:rsidR="000D51F1">
        <w:rPr>
          <w:rFonts w:ascii="Arial" w:hAnsi="Arial" w:cs="Arial"/>
        </w:rPr>
        <w:t xml:space="preserve"> y 2020</w:t>
      </w:r>
      <w:r w:rsidR="00F83862" w:rsidRPr="00F83862">
        <w:rPr>
          <w:rFonts w:ascii="Arial" w:hAnsi="Arial" w:cs="Arial"/>
        </w:rPr>
        <w:t xml:space="preserve">, </w:t>
      </w:r>
      <w:r w:rsidR="005E243B">
        <w:rPr>
          <w:rFonts w:ascii="Arial" w:hAnsi="Arial" w:cs="Arial"/>
        </w:rPr>
        <w:t>del</w:t>
      </w:r>
      <w:r w:rsidR="00BB4E68" w:rsidRPr="00F83862">
        <w:rPr>
          <w:rFonts w:ascii="Arial" w:hAnsi="Arial" w:cs="Arial"/>
        </w:rPr>
        <w:t xml:space="preserve"> SGP Ribereños </w:t>
      </w:r>
      <w:r w:rsidR="00F83862" w:rsidRPr="00F83862">
        <w:rPr>
          <w:rFonts w:ascii="Arial" w:hAnsi="Arial" w:cs="Arial"/>
        </w:rPr>
        <w:t xml:space="preserve">se asignaron al Municipio de </w:t>
      </w:r>
      <w:r w:rsidR="000D51F1">
        <w:rPr>
          <w:rFonts w:ascii="Arial" w:hAnsi="Arial" w:cs="Arial"/>
        </w:rPr>
        <w:t xml:space="preserve">San Fernando </w:t>
      </w:r>
      <w:r w:rsidR="00F83862" w:rsidRPr="00F83862">
        <w:rPr>
          <w:rFonts w:ascii="Arial" w:hAnsi="Arial" w:cs="Arial"/>
        </w:rPr>
        <w:t>– Bolívar $</w:t>
      </w:r>
      <w:r w:rsidR="00BD04B8">
        <w:rPr>
          <w:rFonts w:ascii="Arial" w:hAnsi="Arial" w:cs="Arial"/>
        </w:rPr>
        <w:t>165,4</w:t>
      </w:r>
      <w:r w:rsidR="00F83862" w:rsidRPr="00F83862">
        <w:rPr>
          <w:rFonts w:ascii="Arial" w:hAnsi="Arial" w:cs="Arial"/>
        </w:rPr>
        <w:t>, $</w:t>
      </w:r>
      <w:r w:rsidR="00D7608E">
        <w:rPr>
          <w:rFonts w:ascii="Arial" w:hAnsi="Arial" w:cs="Arial"/>
        </w:rPr>
        <w:t xml:space="preserve">185,3 </w:t>
      </w:r>
      <w:r w:rsidR="00F83862" w:rsidRPr="00F83862">
        <w:rPr>
          <w:rFonts w:ascii="Arial" w:hAnsi="Arial" w:cs="Arial"/>
        </w:rPr>
        <w:t>y $</w:t>
      </w:r>
      <w:r w:rsidR="00D7608E">
        <w:rPr>
          <w:rFonts w:ascii="Arial" w:hAnsi="Arial" w:cs="Arial"/>
        </w:rPr>
        <w:t xml:space="preserve">197,2 </w:t>
      </w:r>
      <w:r w:rsidR="00F83862" w:rsidRPr="00F83862">
        <w:rPr>
          <w:rFonts w:ascii="Arial" w:hAnsi="Arial" w:cs="Arial"/>
        </w:rPr>
        <w:t>millo</w:t>
      </w:r>
      <w:r w:rsidR="00603243">
        <w:rPr>
          <w:rFonts w:ascii="Arial" w:hAnsi="Arial" w:cs="Arial"/>
        </w:rPr>
        <w:t>n</w:t>
      </w:r>
      <w:r w:rsidR="00F83862" w:rsidRPr="00F83862">
        <w:rPr>
          <w:rFonts w:ascii="Arial" w:hAnsi="Arial" w:cs="Arial"/>
        </w:rPr>
        <w:t>es respectivament</w:t>
      </w:r>
      <w:r w:rsidR="00E33A71">
        <w:rPr>
          <w:rFonts w:ascii="Arial" w:hAnsi="Arial" w:cs="Arial"/>
        </w:rPr>
        <w:t xml:space="preserve">e, </w:t>
      </w:r>
      <w:r w:rsidR="00F83862" w:rsidRPr="00F83862">
        <w:rPr>
          <w:rFonts w:ascii="Arial" w:hAnsi="Arial" w:cs="Arial"/>
        </w:rPr>
        <w:t xml:space="preserve">de acuerdo con los </w:t>
      </w:r>
      <w:r w:rsidR="00E33A71">
        <w:rPr>
          <w:rFonts w:ascii="Arial" w:hAnsi="Arial" w:cs="Arial"/>
        </w:rPr>
        <w:t xml:space="preserve">anexos de los </w:t>
      </w:r>
      <w:r w:rsidR="00F83862" w:rsidRPr="00F83862">
        <w:rPr>
          <w:rFonts w:ascii="Arial" w:hAnsi="Arial" w:cs="Arial"/>
        </w:rPr>
        <w:t>Documentos de Distribución</w:t>
      </w:r>
      <w:r w:rsidR="002B2AD4">
        <w:rPr>
          <w:rFonts w:ascii="Arial" w:hAnsi="Arial" w:cs="Arial"/>
        </w:rPr>
        <w:t xml:space="preserve"> del DNP</w:t>
      </w:r>
      <w:r w:rsidR="00F822C0">
        <w:rPr>
          <w:rFonts w:ascii="Arial" w:hAnsi="Arial" w:cs="Arial"/>
        </w:rPr>
        <w:t>:</w:t>
      </w:r>
      <w:r w:rsidR="002B2AD4">
        <w:rPr>
          <w:rFonts w:ascii="Arial" w:hAnsi="Arial" w:cs="Arial"/>
        </w:rPr>
        <w:t xml:space="preserve"> </w:t>
      </w:r>
      <w:r w:rsidR="00BB114B" w:rsidRPr="00BB114B">
        <w:rPr>
          <w:rFonts w:ascii="Arial" w:hAnsi="Arial" w:cs="Arial"/>
        </w:rPr>
        <w:t>DD-SGP-23-2017; DD-SGP-32-2018; DD-SGP-39-2019; y DD-SGP-52-2020</w:t>
      </w:r>
      <w:r w:rsidR="00F822C0">
        <w:rPr>
          <w:rFonts w:ascii="Arial" w:hAnsi="Arial" w:cs="Arial"/>
        </w:rPr>
        <w:t xml:space="preserve">. </w:t>
      </w:r>
      <w:r w:rsidR="005B6051">
        <w:rPr>
          <w:rFonts w:ascii="Arial" w:hAnsi="Arial" w:cs="Arial"/>
        </w:rPr>
        <w:t>Se resalta que</w:t>
      </w:r>
      <w:r w:rsidR="005A5E18">
        <w:rPr>
          <w:rFonts w:ascii="Arial" w:hAnsi="Arial" w:cs="Arial"/>
        </w:rPr>
        <w:t>,</w:t>
      </w:r>
      <w:r w:rsidR="005B6051">
        <w:rPr>
          <w:rFonts w:ascii="Arial" w:hAnsi="Arial" w:cs="Arial"/>
        </w:rPr>
        <w:t xml:space="preserve"> </w:t>
      </w:r>
      <w:r w:rsidR="00C82DE6">
        <w:rPr>
          <w:rFonts w:ascii="Arial" w:hAnsi="Arial" w:cs="Arial"/>
        </w:rPr>
        <w:t xml:space="preserve">en cuanto a los ingresos corrientes </w:t>
      </w:r>
      <w:r w:rsidR="005A5E18">
        <w:rPr>
          <w:rFonts w:ascii="Arial" w:hAnsi="Arial" w:cs="Arial"/>
        </w:rPr>
        <w:t xml:space="preserve">del SGP Ribereños </w:t>
      </w:r>
      <w:r w:rsidR="00C82DE6">
        <w:rPr>
          <w:rFonts w:ascii="Arial" w:hAnsi="Arial" w:cs="Arial"/>
        </w:rPr>
        <w:t xml:space="preserve">de </w:t>
      </w:r>
      <w:r w:rsidR="005B6051">
        <w:rPr>
          <w:rFonts w:ascii="Arial" w:hAnsi="Arial" w:cs="Arial"/>
        </w:rPr>
        <w:t xml:space="preserve">las ejecuciones presupuestales </w:t>
      </w:r>
      <w:r w:rsidR="00C82DE6">
        <w:rPr>
          <w:rFonts w:ascii="Arial" w:hAnsi="Arial" w:cs="Arial"/>
        </w:rPr>
        <w:t>de ingresos</w:t>
      </w:r>
      <w:r w:rsidR="000B1682">
        <w:rPr>
          <w:rFonts w:ascii="Arial" w:hAnsi="Arial" w:cs="Arial"/>
        </w:rPr>
        <w:t>,</w:t>
      </w:r>
      <w:r w:rsidR="00C82DE6">
        <w:rPr>
          <w:rFonts w:ascii="Arial" w:hAnsi="Arial" w:cs="Arial"/>
        </w:rPr>
        <w:t xml:space="preserve"> son consistentes con </w:t>
      </w:r>
      <w:r w:rsidR="002C2705">
        <w:rPr>
          <w:rFonts w:ascii="Arial" w:hAnsi="Arial" w:cs="Arial"/>
        </w:rPr>
        <w:t xml:space="preserve">el valor girado por la Nación </w:t>
      </w:r>
      <w:r w:rsidR="004F4878">
        <w:rPr>
          <w:rFonts w:ascii="Arial" w:hAnsi="Arial" w:cs="Arial"/>
        </w:rPr>
        <w:t xml:space="preserve">para </w:t>
      </w:r>
      <w:r w:rsidR="004F4878" w:rsidRPr="00F83862">
        <w:rPr>
          <w:rFonts w:ascii="Arial" w:hAnsi="Arial" w:cs="Arial"/>
        </w:rPr>
        <w:t xml:space="preserve">las </w:t>
      </w:r>
      <w:r w:rsidR="004F4878">
        <w:rPr>
          <w:rFonts w:ascii="Arial" w:hAnsi="Arial" w:cs="Arial"/>
        </w:rPr>
        <w:t xml:space="preserve">tres </w:t>
      </w:r>
      <w:r w:rsidR="004F4878" w:rsidRPr="00F83862">
        <w:rPr>
          <w:rFonts w:ascii="Arial" w:hAnsi="Arial" w:cs="Arial"/>
        </w:rPr>
        <w:t xml:space="preserve">vigencias </w:t>
      </w:r>
      <w:r w:rsidR="004F4878">
        <w:rPr>
          <w:rFonts w:ascii="Arial" w:hAnsi="Arial" w:cs="Arial"/>
        </w:rPr>
        <w:t>analizadas.</w:t>
      </w:r>
      <w:r w:rsidR="004B7762">
        <w:rPr>
          <w:rFonts w:ascii="Arial" w:hAnsi="Arial" w:cs="Arial"/>
        </w:rPr>
        <w:t xml:space="preserve"> </w:t>
      </w:r>
    </w:p>
    <w:p w14:paraId="0FB471C3" w14:textId="77777777" w:rsidR="00C82DE6" w:rsidRDefault="00C82DE6" w:rsidP="00F822C0">
      <w:pPr>
        <w:pStyle w:val="Sinespaciado"/>
        <w:jc w:val="both"/>
        <w:rPr>
          <w:rFonts w:ascii="Arial" w:hAnsi="Arial" w:cs="Arial"/>
        </w:rPr>
      </w:pPr>
    </w:p>
    <w:p w14:paraId="7B62DAE1" w14:textId="43D415BB" w:rsidR="00363556" w:rsidRDefault="005F511E" w:rsidP="005F511E">
      <w:pPr>
        <w:pStyle w:val="Sinespaciado"/>
        <w:jc w:val="both"/>
        <w:rPr>
          <w:rFonts w:ascii="Arial" w:hAnsi="Arial" w:cs="Arial"/>
        </w:rPr>
      </w:pPr>
      <w:r w:rsidRPr="005F511E">
        <w:rPr>
          <w:rFonts w:ascii="Arial" w:hAnsi="Arial" w:cs="Arial"/>
        </w:rPr>
        <w:t xml:space="preserve">En </w:t>
      </w:r>
      <w:r w:rsidR="00F61747">
        <w:rPr>
          <w:rFonts w:ascii="Arial" w:hAnsi="Arial" w:cs="Arial"/>
        </w:rPr>
        <w:t>relación con</w:t>
      </w:r>
      <w:r w:rsidRPr="005F511E">
        <w:rPr>
          <w:rFonts w:ascii="Arial" w:hAnsi="Arial" w:cs="Arial"/>
        </w:rPr>
        <w:t xml:space="preserve"> los ingresos de capital, </w:t>
      </w:r>
      <w:r w:rsidR="008C15BC">
        <w:rPr>
          <w:rFonts w:ascii="Arial" w:hAnsi="Arial" w:cs="Arial"/>
        </w:rPr>
        <w:t xml:space="preserve">se hallaron </w:t>
      </w:r>
      <w:r w:rsidR="007E0094">
        <w:rPr>
          <w:rFonts w:ascii="Arial" w:hAnsi="Arial" w:cs="Arial"/>
        </w:rPr>
        <w:t xml:space="preserve">tres falencias </w:t>
      </w:r>
      <w:r w:rsidR="003D6143">
        <w:rPr>
          <w:rFonts w:ascii="Arial" w:hAnsi="Arial" w:cs="Arial"/>
        </w:rPr>
        <w:t xml:space="preserve">en la información. </w:t>
      </w:r>
      <w:r w:rsidR="00363556">
        <w:rPr>
          <w:rFonts w:ascii="Arial" w:hAnsi="Arial" w:cs="Arial"/>
        </w:rPr>
        <w:t xml:space="preserve">A </w:t>
      </w:r>
      <w:r w:rsidR="00584920">
        <w:rPr>
          <w:rFonts w:ascii="Arial" w:hAnsi="Arial" w:cs="Arial"/>
        </w:rPr>
        <w:t>continuación,</w:t>
      </w:r>
      <w:r w:rsidR="00363556">
        <w:rPr>
          <w:rFonts w:ascii="Arial" w:hAnsi="Arial" w:cs="Arial"/>
        </w:rPr>
        <w:t xml:space="preserve"> se describe</w:t>
      </w:r>
      <w:r w:rsidR="00584920">
        <w:rPr>
          <w:rFonts w:ascii="Arial" w:hAnsi="Arial" w:cs="Arial"/>
        </w:rPr>
        <w:t xml:space="preserve"> cada </w:t>
      </w:r>
      <w:r w:rsidR="00C44E10">
        <w:rPr>
          <w:rFonts w:ascii="Arial" w:hAnsi="Arial" w:cs="Arial"/>
        </w:rPr>
        <w:t>una</w:t>
      </w:r>
      <w:r w:rsidR="00584920">
        <w:rPr>
          <w:rFonts w:ascii="Arial" w:hAnsi="Arial" w:cs="Arial"/>
        </w:rPr>
        <w:t xml:space="preserve"> de </w:t>
      </w:r>
      <w:r w:rsidR="00C44E10">
        <w:rPr>
          <w:rFonts w:ascii="Arial" w:hAnsi="Arial" w:cs="Arial"/>
        </w:rPr>
        <w:t>ellas</w:t>
      </w:r>
      <w:r w:rsidR="00363556">
        <w:rPr>
          <w:rFonts w:ascii="Arial" w:hAnsi="Arial" w:cs="Arial"/>
        </w:rPr>
        <w:t>:</w:t>
      </w:r>
    </w:p>
    <w:p w14:paraId="04AF0498" w14:textId="77777777" w:rsidR="00363556" w:rsidRDefault="00363556" w:rsidP="005F511E">
      <w:pPr>
        <w:pStyle w:val="Sinespaciado"/>
        <w:jc w:val="both"/>
        <w:rPr>
          <w:rFonts w:ascii="Arial" w:hAnsi="Arial" w:cs="Arial"/>
        </w:rPr>
      </w:pPr>
    </w:p>
    <w:p w14:paraId="4DAD8CED" w14:textId="680FEC1B" w:rsidR="00B25D89" w:rsidRDefault="0009548E" w:rsidP="00775054">
      <w:pPr>
        <w:pStyle w:val="Sinespaciado"/>
        <w:numPr>
          <w:ilvl w:val="0"/>
          <w:numId w:val="12"/>
        </w:numPr>
        <w:jc w:val="both"/>
        <w:rPr>
          <w:rFonts w:ascii="Arial" w:hAnsi="Arial" w:cs="Arial"/>
        </w:rPr>
      </w:pPr>
      <w:r>
        <w:rPr>
          <w:rFonts w:ascii="Arial" w:hAnsi="Arial" w:cs="Arial"/>
        </w:rPr>
        <w:t>La primera s</w:t>
      </w:r>
      <w:r w:rsidR="00971FF0">
        <w:rPr>
          <w:rFonts w:ascii="Arial" w:hAnsi="Arial" w:cs="Arial"/>
        </w:rPr>
        <w:t xml:space="preserve">e relaciona con la falta de datos en la ejecución presupuestal </w:t>
      </w:r>
      <w:r w:rsidR="002304EE">
        <w:rPr>
          <w:rFonts w:ascii="Arial" w:hAnsi="Arial" w:cs="Arial"/>
        </w:rPr>
        <w:t xml:space="preserve">y el reporte FUT de la categoría </w:t>
      </w:r>
      <w:r w:rsidR="00A973F9">
        <w:rPr>
          <w:rFonts w:ascii="Arial" w:hAnsi="Arial" w:cs="Arial"/>
        </w:rPr>
        <w:t xml:space="preserve">de ingresos </w:t>
      </w:r>
      <w:r w:rsidR="00971FF0">
        <w:rPr>
          <w:rFonts w:ascii="Arial" w:hAnsi="Arial" w:cs="Arial"/>
        </w:rPr>
        <w:t>puesto que</w:t>
      </w:r>
      <w:r w:rsidR="00A973F9">
        <w:rPr>
          <w:rFonts w:ascii="Arial" w:hAnsi="Arial" w:cs="Arial"/>
        </w:rPr>
        <w:t>,</w:t>
      </w:r>
      <w:r w:rsidR="00971FF0">
        <w:rPr>
          <w:rFonts w:ascii="Arial" w:hAnsi="Arial" w:cs="Arial"/>
        </w:rPr>
        <w:t xml:space="preserve"> para 2018 est</w:t>
      </w:r>
      <w:r w:rsidR="002304EE">
        <w:rPr>
          <w:rFonts w:ascii="Arial" w:hAnsi="Arial" w:cs="Arial"/>
        </w:rPr>
        <w:t>os</w:t>
      </w:r>
      <w:r w:rsidR="00971FF0">
        <w:rPr>
          <w:rFonts w:ascii="Arial" w:hAnsi="Arial" w:cs="Arial"/>
        </w:rPr>
        <w:t xml:space="preserve"> no</w:t>
      </w:r>
      <w:r w:rsidR="003D6143">
        <w:rPr>
          <w:rFonts w:ascii="Arial" w:hAnsi="Arial" w:cs="Arial"/>
        </w:rPr>
        <w:t xml:space="preserve"> </w:t>
      </w:r>
      <w:r w:rsidR="00A973F9">
        <w:rPr>
          <w:rFonts w:ascii="Arial" w:hAnsi="Arial" w:cs="Arial"/>
        </w:rPr>
        <w:t>contaba</w:t>
      </w:r>
      <w:r w:rsidR="002304EE">
        <w:rPr>
          <w:rFonts w:ascii="Arial" w:hAnsi="Arial" w:cs="Arial"/>
        </w:rPr>
        <w:t>n</w:t>
      </w:r>
      <w:r w:rsidR="00A973F9">
        <w:rPr>
          <w:rFonts w:ascii="Arial" w:hAnsi="Arial" w:cs="Arial"/>
        </w:rPr>
        <w:t xml:space="preserve"> con el superávit o déficit fiscal de la vigencia anterior</w:t>
      </w:r>
      <w:r w:rsidR="003844EA">
        <w:rPr>
          <w:rFonts w:ascii="Arial" w:hAnsi="Arial" w:cs="Arial"/>
        </w:rPr>
        <w:t xml:space="preserve"> correspondientes al SGP Ribereños</w:t>
      </w:r>
      <w:r w:rsidR="00E010B3">
        <w:rPr>
          <w:rFonts w:ascii="Arial" w:hAnsi="Arial" w:cs="Arial"/>
        </w:rPr>
        <w:t>.</w:t>
      </w:r>
      <w:r w:rsidR="00D9438D">
        <w:rPr>
          <w:rFonts w:ascii="Arial" w:hAnsi="Arial" w:cs="Arial"/>
        </w:rPr>
        <w:t xml:space="preserve"> </w:t>
      </w:r>
      <w:r w:rsidR="00E010B3">
        <w:rPr>
          <w:rFonts w:ascii="Arial" w:hAnsi="Arial" w:cs="Arial"/>
        </w:rPr>
        <w:t>D</w:t>
      </w:r>
      <w:r w:rsidR="005A7E30">
        <w:rPr>
          <w:rFonts w:ascii="Arial" w:hAnsi="Arial" w:cs="Arial"/>
        </w:rPr>
        <w:t>e igual manera</w:t>
      </w:r>
      <w:r w:rsidR="00D9438D">
        <w:rPr>
          <w:rFonts w:ascii="Arial" w:hAnsi="Arial" w:cs="Arial"/>
        </w:rPr>
        <w:t>,</w:t>
      </w:r>
      <w:r w:rsidR="00FB6D43">
        <w:rPr>
          <w:rFonts w:ascii="Arial" w:hAnsi="Arial" w:cs="Arial"/>
        </w:rPr>
        <w:t xml:space="preserve"> el reporte FUT de 2019 no cont</w:t>
      </w:r>
      <w:r w:rsidR="00A204F1">
        <w:rPr>
          <w:rFonts w:ascii="Arial" w:hAnsi="Arial" w:cs="Arial"/>
        </w:rPr>
        <w:t>aba con</w:t>
      </w:r>
      <w:r w:rsidR="00FB6D43">
        <w:rPr>
          <w:rFonts w:ascii="Arial" w:hAnsi="Arial" w:cs="Arial"/>
        </w:rPr>
        <w:t xml:space="preserve"> dicha información</w:t>
      </w:r>
      <w:r w:rsidR="005A7E30">
        <w:rPr>
          <w:rFonts w:ascii="Arial" w:hAnsi="Arial" w:cs="Arial"/>
        </w:rPr>
        <w:t xml:space="preserve"> y</w:t>
      </w:r>
      <w:r w:rsidR="00A204F1">
        <w:rPr>
          <w:rFonts w:ascii="Arial" w:hAnsi="Arial" w:cs="Arial"/>
        </w:rPr>
        <w:t xml:space="preserve"> </w:t>
      </w:r>
      <w:r w:rsidR="001778A9">
        <w:rPr>
          <w:rFonts w:ascii="Arial" w:hAnsi="Arial" w:cs="Arial"/>
        </w:rPr>
        <w:t>el reporte FUT</w:t>
      </w:r>
      <w:r w:rsidR="005A7E30">
        <w:rPr>
          <w:rFonts w:ascii="Arial" w:hAnsi="Arial" w:cs="Arial"/>
        </w:rPr>
        <w:t xml:space="preserve"> </w:t>
      </w:r>
      <w:r w:rsidR="001778A9">
        <w:rPr>
          <w:rFonts w:ascii="Arial" w:hAnsi="Arial" w:cs="Arial"/>
        </w:rPr>
        <w:t xml:space="preserve">de </w:t>
      </w:r>
      <w:r w:rsidR="005A7E30">
        <w:rPr>
          <w:rFonts w:ascii="Arial" w:hAnsi="Arial" w:cs="Arial"/>
        </w:rPr>
        <w:t xml:space="preserve">2020 no </w:t>
      </w:r>
      <w:r w:rsidR="00CC5F98">
        <w:rPr>
          <w:rFonts w:ascii="Arial" w:hAnsi="Arial" w:cs="Arial"/>
        </w:rPr>
        <w:t xml:space="preserve">contenía </w:t>
      </w:r>
      <w:r w:rsidR="009539C4">
        <w:rPr>
          <w:rFonts w:ascii="Arial" w:hAnsi="Arial" w:cs="Arial"/>
        </w:rPr>
        <w:t>los rendimientos financieros generados con los recursos del SGP Ribereños.</w:t>
      </w:r>
      <w:r w:rsidR="00906B18">
        <w:rPr>
          <w:rFonts w:ascii="Arial" w:hAnsi="Arial" w:cs="Arial"/>
        </w:rPr>
        <w:t xml:space="preserve"> </w:t>
      </w:r>
    </w:p>
    <w:p w14:paraId="676712D6" w14:textId="77777777" w:rsidR="00B25D89" w:rsidRDefault="00B25D89" w:rsidP="005F511E">
      <w:pPr>
        <w:pStyle w:val="Sinespaciado"/>
        <w:jc w:val="both"/>
        <w:rPr>
          <w:rFonts w:ascii="Arial" w:hAnsi="Arial" w:cs="Arial"/>
        </w:rPr>
      </w:pPr>
    </w:p>
    <w:p w14:paraId="52CBA724" w14:textId="7E59A9C8" w:rsidR="00B25D89" w:rsidRDefault="00906B18" w:rsidP="161549A5">
      <w:pPr>
        <w:pStyle w:val="Sinespaciado"/>
        <w:numPr>
          <w:ilvl w:val="0"/>
          <w:numId w:val="12"/>
        </w:numPr>
        <w:jc w:val="both"/>
        <w:rPr>
          <w:rFonts w:ascii="Arial" w:hAnsi="Arial" w:cs="Arial"/>
        </w:rPr>
      </w:pPr>
      <w:r>
        <w:rPr>
          <w:rFonts w:ascii="Arial" w:hAnsi="Arial" w:cs="Arial"/>
        </w:rPr>
        <w:t xml:space="preserve">Segundo, </w:t>
      </w:r>
      <w:r w:rsidR="00D038F1">
        <w:rPr>
          <w:rFonts w:ascii="Arial" w:hAnsi="Arial" w:cs="Arial"/>
        </w:rPr>
        <w:t xml:space="preserve">la información presupuestal no fue posible contrastarla con tesorería </w:t>
      </w:r>
      <w:r w:rsidR="001461E4">
        <w:rPr>
          <w:rFonts w:ascii="Arial" w:hAnsi="Arial" w:cs="Arial"/>
        </w:rPr>
        <w:t xml:space="preserve">debido a que, </w:t>
      </w:r>
      <w:r w:rsidR="001461E4" w:rsidRPr="001461E4">
        <w:rPr>
          <w:rFonts w:ascii="Arial" w:hAnsi="Arial" w:cs="Arial"/>
        </w:rPr>
        <w:t>el Municipio no contaba con los cierres de tesorería</w:t>
      </w:r>
      <w:r w:rsidR="007A423A">
        <w:rPr>
          <w:rFonts w:ascii="Arial" w:hAnsi="Arial" w:cs="Arial"/>
        </w:rPr>
        <w:t xml:space="preserve"> de 2017 y 2018</w:t>
      </w:r>
      <w:r w:rsidR="001461E4" w:rsidRPr="001461E4">
        <w:rPr>
          <w:rFonts w:ascii="Arial" w:hAnsi="Arial" w:cs="Arial"/>
        </w:rPr>
        <w:t xml:space="preserve"> en sus archivos</w:t>
      </w:r>
      <w:r w:rsidR="007A423A">
        <w:rPr>
          <w:rFonts w:ascii="Arial" w:hAnsi="Arial" w:cs="Arial"/>
        </w:rPr>
        <w:t xml:space="preserve"> según certificado </w:t>
      </w:r>
      <w:r w:rsidR="006867AD">
        <w:rPr>
          <w:rFonts w:ascii="Arial" w:hAnsi="Arial" w:cs="Arial"/>
        </w:rPr>
        <w:t>suscrito por el Alcalde (e)</w:t>
      </w:r>
      <w:r w:rsidR="009659D1">
        <w:rPr>
          <w:rFonts w:ascii="Arial" w:hAnsi="Arial" w:cs="Arial"/>
        </w:rPr>
        <w:t xml:space="preserve"> a junio de 2021</w:t>
      </w:r>
      <w:r w:rsidR="001D33A2">
        <w:rPr>
          <w:rFonts w:ascii="Arial" w:hAnsi="Arial" w:cs="Arial"/>
        </w:rPr>
        <w:t>.</w:t>
      </w:r>
      <w:r w:rsidR="00662938" w:rsidRPr="161549A5">
        <w:rPr>
          <w:rFonts w:ascii="Arial" w:hAnsi="Arial" w:cs="Arial"/>
        </w:rPr>
        <w:t xml:space="preserve"> Para</w:t>
      </w:r>
      <w:r w:rsidR="00662938">
        <w:rPr>
          <w:rFonts w:ascii="Arial" w:hAnsi="Arial" w:cs="Arial"/>
        </w:rPr>
        <w:t xml:space="preserve"> </w:t>
      </w:r>
      <w:r w:rsidR="00CF05C4">
        <w:rPr>
          <w:rFonts w:ascii="Arial" w:hAnsi="Arial" w:cs="Arial"/>
        </w:rPr>
        <w:t>las vigencias 2019 y 2020</w:t>
      </w:r>
      <w:r w:rsidR="008F05B6">
        <w:rPr>
          <w:rFonts w:ascii="Arial" w:hAnsi="Arial" w:cs="Arial"/>
        </w:rPr>
        <w:t xml:space="preserve">, </w:t>
      </w:r>
      <w:r w:rsidR="001B53FE">
        <w:rPr>
          <w:rFonts w:ascii="Arial" w:hAnsi="Arial" w:cs="Arial"/>
        </w:rPr>
        <w:t>la entidad envió el</w:t>
      </w:r>
      <w:r w:rsidR="008F05B6">
        <w:rPr>
          <w:rFonts w:ascii="Arial" w:hAnsi="Arial" w:cs="Arial"/>
        </w:rPr>
        <w:t xml:space="preserve"> Decreto </w:t>
      </w:r>
      <w:r w:rsidR="008F05B6" w:rsidRPr="008F05B6">
        <w:rPr>
          <w:rFonts w:ascii="Arial" w:hAnsi="Arial" w:cs="Arial"/>
        </w:rPr>
        <w:t>No. 191231 -001 del 31 de</w:t>
      </w:r>
      <w:r w:rsidR="008F05B6">
        <w:rPr>
          <w:rFonts w:ascii="Arial" w:hAnsi="Arial" w:cs="Arial"/>
        </w:rPr>
        <w:t xml:space="preserve"> </w:t>
      </w:r>
      <w:r w:rsidR="008F05B6" w:rsidRPr="008F05B6">
        <w:rPr>
          <w:rFonts w:ascii="Arial" w:hAnsi="Arial" w:cs="Arial"/>
        </w:rPr>
        <w:t xml:space="preserve">diciembre 2019 </w:t>
      </w:r>
      <w:r w:rsidR="008F05B6">
        <w:rPr>
          <w:rFonts w:ascii="Arial" w:hAnsi="Arial" w:cs="Arial"/>
        </w:rPr>
        <w:t xml:space="preserve">y el </w:t>
      </w:r>
      <w:r w:rsidR="008F05B6" w:rsidRPr="008F05B6">
        <w:rPr>
          <w:rFonts w:ascii="Arial" w:hAnsi="Arial" w:cs="Arial"/>
        </w:rPr>
        <w:t xml:space="preserve">Decreto </w:t>
      </w:r>
      <w:r w:rsidR="005C7CD4" w:rsidRPr="008F05B6">
        <w:rPr>
          <w:rFonts w:ascii="Arial" w:hAnsi="Arial" w:cs="Arial"/>
        </w:rPr>
        <w:t xml:space="preserve">No. </w:t>
      </w:r>
      <w:r w:rsidR="008F05B6" w:rsidRPr="008F05B6">
        <w:rPr>
          <w:rFonts w:ascii="Arial" w:hAnsi="Arial" w:cs="Arial"/>
        </w:rPr>
        <w:t xml:space="preserve">311220-001 del 31 de diciembre de 2020 por el cual se </w:t>
      </w:r>
      <w:r w:rsidR="00DA14B9">
        <w:rPr>
          <w:rFonts w:ascii="Arial" w:hAnsi="Arial" w:cs="Arial"/>
        </w:rPr>
        <w:t xml:space="preserve">declararon </w:t>
      </w:r>
      <w:r w:rsidR="008F05B6" w:rsidRPr="008F05B6">
        <w:rPr>
          <w:rFonts w:ascii="Arial" w:hAnsi="Arial" w:cs="Arial"/>
        </w:rPr>
        <w:t>el cierre fiscal</w:t>
      </w:r>
      <w:r w:rsidR="00FF29ED">
        <w:rPr>
          <w:rFonts w:ascii="Arial" w:hAnsi="Arial" w:cs="Arial"/>
        </w:rPr>
        <w:t xml:space="preserve"> de </w:t>
      </w:r>
      <w:r w:rsidR="00983553">
        <w:rPr>
          <w:rFonts w:ascii="Arial" w:hAnsi="Arial" w:cs="Arial"/>
        </w:rPr>
        <w:t>la</w:t>
      </w:r>
      <w:r w:rsidR="00FF29ED">
        <w:rPr>
          <w:rFonts w:ascii="Arial" w:hAnsi="Arial" w:cs="Arial"/>
        </w:rPr>
        <w:t xml:space="preserve"> vigencia</w:t>
      </w:r>
      <w:r w:rsidR="00613924">
        <w:rPr>
          <w:rFonts w:ascii="Arial" w:hAnsi="Arial" w:cs="Arial"/>
        </w:rPr>
        <w:t>,</w:t>
      </w:r>
      <w:r w:rsidR="00983553">
        <w:rPr>
          <w:rFonts w:ascii="Arial" w:hAnsi="Arial" w:cs="Arial"/>
        </w:rPr>
        <w:t xml:space="preserve"> sin embargo, e</w:t>
      </w:r>
      <w:r w:rsidR="008F05B6" w:rsidRPr="008F05B6">
        <w:rPr>
          <w:rFonts w:ascii="Arial" w:hAnsi="Arial" w:cs="Arial"/>
        </w:rPr>
        <w:t xml:space="preserve">stos no contenían el superávit o </w:t>
      </w:r>
      <w:r w:rsidR="00B53CF6" w:rsidRPr="008F05B6">
        <w:rPr>
          <w:rFonts w:ascii="Arial" w:hAnsi="Arial" w:cs="Arial"/>
        </w:rPr>
        <w:t>déficit</w:t>
      </w:r>
      <w:r w:rsidR="008F05B6" w:rsidRPr="008F05B6">
        <w:rPr>
          <w:rFonts w:ascii="Arial" w:hAnsi="Arial" w:cs="Arial"/>
        </w:rPr>
        <w:t xml:space="preserve"> </w:t>
      </w:r>
      <w:r w:rsidR="00983553">
        <w:rPr>
          <w:rFonts w:ascii="Arial" w:hAnsi="Arial" w:cs="Arial"/>
        </w:rPr>
        <w:t xml:space="preserve">fiscal </w:t>
      </w:r>
      <w:r w:rsidR="008F05B6" w:rsidRPr="008F05B6">
        <w:rPr>
          <w:rFonts w:ascii="Arial" w:hAnsi="Arial" w:cs="Arial"/>
        </w:rPr>
        <w:t xml:space="preserve">de la vigencia </w:t>
      </w:r>
      <w:r w:rsidR="008F05B6" w:rsidRPr="161549A5">
        <w:rPr>
          <w:rFonts w:ascii="Arial" w:hAnsi="Arial" w:cs="Arial"/>
        </w:rPr>
        <w:t xml:space="preserve">desagregado </w:t>
      </w:r>
      <w:r w:rsidR="008F05B6" w:rsidRPr="008F05B6">
        <w:rPr>
          <w:rFonts w:ascii="Arial" w:hAnsi="Arial" w:cs="Arial"/>
        </w:rPr>
        <w:t>por fuente de financiación</w:t>
      </w:r>
      <w:r w:rsidR="002B6AB9">
        <w:rPr>
          <w:rFonts w:ascii="Arial" w:hAnsi="Arial" w:cs="Arial"/>
        </w:rPr>
        <w:t>. P</w:t>
      </w:r>
      <w:r w:rsidR="008F05B6" w:rsidRPr="008F05B6">
        <w:rPr>
          <w:rFonts w:ascii="Arial" w:hAnsi="Arial" w:cs="Arial"/>
        </w:rPr>
        <w:t>or ende, no fue posible determinar el valor</w:t>
      </w:r>
      <w:r w:rsidR="00810D2F">
        <w:rPr>
          <w:rFonts w:ascii="Arial" w:hAnsi="Arial" w:cs="Arial"/>
        </w:rPr>
        <w:t xml:space="preserve"> del resultado fiscal con </w:t>
      </w:r>
      <w:r w:rsidR="008F05B6" w:rsidRPr="008F05B6">
        <w:rPr>
          <w:rFonts w:ascii="Arial" w:hAnsi="Arial" w:cs="Arial"/>
        </w:rPr>
        <w:t>los recursos de</w:t>
      </w:r>
      <w:r w:rsidR="006B4A4D">
        <w:rPr>
          <w:rFonts w:ascii="Arial" w:hAnsi="Arial" w:cs="Arial"/>
        </w:rPr>
        <w:t>l SGP</w:t>
      </w:r>
      <w:r w:rsidR="008F05B6" w:rsidRPr="008F05B6">
        <w:rPr>
          <w:rFonts w:ascii="Arial" w:hAnsi="Arial" w:cs="Arial"/>
        </w:rPr>
        <w:t xml:space="preserve"> Ribereños</w:t>
      </w:r>
      <w:r w:rsidR="00810D2F">
        <w:rPr>
          <w:rFonts w:ascii="Arial" w:hAnsi="Arial" w:cs="Arial"/>
        </w:rPr>
        <w:t xml:space="preserve"> para las vigencias analizadas</w:t>
      </w:r>
      <w:r w:rsidR="008F05B6" w:rsidRPr="008F05B6">
        <w:rPr>
          <w:rFonts w:ascii="Arial" w:hAnsi="Arial" w:cs="Arial"/>
        </w:rPr>
        <w:t>.</w:t>
      </w:r>
      <w:r w:rsidR="00D71054">
        <w:rPr>
          <w:rFonts w:ascii="Arial" w:hAnsi="Arial" w:cs="Arial"/>
        </w:rPr>
        <w:t xml:space="preserve"> </w:t>
      </w:r>
    </w:p>
    <w:p w14:paraId="0F59B892" w14:textId="20BCCADC" w:rsidR="00357FA0" w:rsidRPr="008D2DD7" w:rsidRDefault="00357FA0" w:rsidP="00F74FBC">
      <w:pPr>
        <w:pStyle w:val="Sinespaciado"/>
        <w:jc w:val="both"/>
        <w:rPr>
          <w:rFonts w:ascii="Arial" w:hAnsi="Arial" w:cs="Arial"/>
        </w:rPr>
      </w:pPr>
    </w:p>
    <w:p w14:paraId="6082BCF8" w14:textId="2D3A2E7A" w:rsidR="00E461B9" w:rsidRPr="00BD572B" w:rsidRDefault="004B0C3A">
      <w:pPr>
        <w:pStyle w:val="Sinespaciado"/>
        <w:numPr>
          <w:ilvl w:val="0"/>
          <w:numId w:val="12"/>
        </w:numPr>
        <w:jc w:val="both"/>
        <w:rPr>
          <w:rFonts w:ascii="Arial" w:hAnsi="Arial" w:cs="Arial"/>
        </w:rPr>
      </w:pPr>
      <w:r>
        <w:rPr>
          <w:rFonts w:ascii="Arial" w:hAnsi="Arial" w:cs="Arial"/>
        </w:rPr>
        <w:t>L</w:t>
      </w:r>
      <w:r w:rsidR="009D19B5">
        <w:rPr>
          <w:rFonts w:ascii="Arial" w:hAnsi="Arial" w:cs="Arial"/>
        </w:rPr>
        <w:t>a tercera falencia identificada es respecto a la inconsistencia entre la información</w:t>
      </w:r>
      <w:r w:rsidR="006F1643">
        <w:rPr>
          <w:rFonts w:ascii="Arial" w:hAnsi="Arial" w:cs="Arial"/>
        </w:rPr>
        <w:t>, puesto que, p</w:t>
      </w:r>
      <w:r w:rsidR="00E461B9">
        <w:rPr>
          <w:rFonts w:ascii="Arial" w:hAnsi="Arial" w:cs="Arial"/>
        </w:rPr>
        <w:t xml:space="preserve">ara la vigencia 2020 los rendimientos financieros de los recursos del SGP Ribereños en la ejecución presupuestal de ingresos </w:t>
      </w:r>
      <w:r w:rsidR="000D2CA7">
        <w:rPr>
          <w:rFonts w:ascii="Arial" w:hAnsi="Arial" w:cs="Arial"/>
        </w:rPr>
        <w:t>fue</w:t>
      </w:r>
      <w:r w:rsidR="00E461B9">
        <w:rPr>
          <w:rFonts w:ascii="Arial" w:hAnsi="Arial" w:cs="Arial"/>
        </w:rPr>
        <w:t xml:space="preserve"> de $0 pesos mientras que, los extractos bancarios y reporte interno de Cuentas Maestras reflejaron un valor de $285,8 mil pesos.</w:t>
      </w:r>
      <w:r w:rsidR="00BD572B">
        <w:rPr>
          <w:rFonts w:ascii="Arial" w:hAnsi="Arial" w:cs="Arial"/>
        </w:rPr>
        <w:t xml:space="preserve"> </w:t>
      </w:r>
      <w:r w:rsidR="00E6678D">
        <w:rPr>
          <w:rFonts w:ascii="Arial" w:hAnsi="Arial" w:cs="Arial"/>
        </w:rPr>
        <w:t xml:space="preserve">Vale </w:t>
      </w:r>
      <w:r w:rsidR="00BD572B">
        <w:rPr>
          <w:rFonts w:ascii="Arial" w:hAnsi="Arial" w:cs="Arial"/>
        </w:rPr>
        <w:t>la pena resaltar que</w:t>
      </w:r>
      <w:r w:rsidR="008639AD">
        <w:rPr>
          <w:rFonts w:ascii="Arial" w:hAnsi="Arial" w:cs="Arial"/>
        </w:rPr>
        <w:t>,</w:t>
      </w:r>
      <w:r w:rsidR="00BD572B">
        <w:rPr>
          <w:rFonts w:ascii="Arial" w:hAnsi="Arial" w:cs="Arial"/>
        </w:rPr>
        <w:t xml:space="preserve"> este</w:t>
      </w:r>
      <w:r w:rsidR="00BD572B" w:rsidRPr="00BD572B">
        <w:rPr>
          <w:rFonts w:ascii="Arial" w:hAnsi="Arial" w:cs="Arial"/>
        </w:rPr>
        <w:t xml:space="preserve"> valor debe reflejarse en los ingresos de capital de la ejecuci</w:t>
      </w:r>
      <w:r w:rsidR="00BD572B">
        <w:rPr>
          <w:rFonts w:ascii="Arial" w:hAnsi="Arial" w:cs="Arial"/>
        </w:rPr>
        <w:t xml:space="preserve">ón </w:t>
      </w:r>
      <w:r w:rsidR="00BD572B" w:rsidRPr="00BD572B">
        <w:rPr>
          <w:rFonts w:ascii="Arial" w:hAnsi="Arial" w:cs="Arial"/>
        </w:rPr>
        <w:t>presupuestal de ingreso</w:t>
      </w:r>
      <w:r w:rsidR="00E9788E">
        <w:rPr>
          <w:rFonts w:ascii="Arial" w:hAnsi="Arial" w:cs="Arial"/>
        </w:rPr>
        <w:t>s</w:t>
      </w:r>
      <w:r w:rsidR="006961FC">
        <w:rPr>
          <w:rFonts w:ascii="Arial" w:hAnsi="Arial" w:cs="Arial"/>
        </w:rPr>
        <w:t xml:space="preserve"> de 2020</w:t>
      </w:r>
      <w:r w:rsidR="00BD572B" w:rsidRPr="00BD572B">
        <w:rPr>
          <w:rFonts w:ascii="Arial" w:hAnsi="Arial" w:cs="Arial"/>
        </w:rPr>
        <w:t>.</w:t>
      </w:r>
    </w:p>
    <w:p w14:paraId="37542C9E" w14:textId="742315F0" w:rsidR="009C5492" w:rsidRDefault="009C5492" w:rsidP="009C5492">
      <w:pPr>
        <w:pStyle w:val="Sinespaciado"/>
        <w:jc w:val="both"/>
        <w:rPr>
          <w:rFonts w:ascii="Arial" w:hAnsi="Arial" w:cs="Arial"/>
        </w:rPr>
      </w:pPr>
    </w:p>
    <w:p w14:paraId="1698515E" w14:textId="77777777" w:rsidR="009C5492" w:rsidRPr="00A0317A" w:rsidRDefault="009C5492" w:rsidP="009C5492">
      <w:pPr>
        <w:pStyle w:val="Sinespaciado"/>
        <w:jc w:val="both"/>
        <w:rPr>
          <w:rFonts w:ascii="Arial" w:hAnsi="Arial" w:cs="Arial"/>
          <w:b/>
          <w:i/>
          <w:u w:val="single"/>
        </w:rPr>
      </w:pPr>
      <w:r w:rsidRPr="00A0317A">
        <w:rPr>
          <w:rFonts w:ascii="Arial" w:hAnsi="Arial" w:cs="Arial"/>
          <w:b/>
          <w:i/>
          <w:u w:val="single"/>
        </w:rPr>
        <w:t>Gastos</w:t>
      </w:r>
    </w:p>
    <w:p w14:paraId="6C76319A" w14:textId="77777777" w:rsidR="009C5492" w:rsidRDefault="009C5492" w:rsidP="009C5492">
      <w:pPr>
        <w:pStyle w:val="Sinespaciado"/>
        <w:jc w:val="both"/>
        <w:rPr>
          <w:rFonts w:ascii="Arial" w:hAnsi="Arial" w:cs="Arial"/>
        </w:rPr>
      </w:pPr>
    </w:p>
    <w:p w14:paraId="0D59D277" w14:textId="77777777" w:rsidR="009C5492" w:rsidRDefault="009C5492" w:rsidP="009C5492">
      <w:pPr>
        <w:pStyle w:val="Sinespaciado"/>
        <w:jc w:val="both"/>
        <w:rPr>
          <w:rFonts w:ascii="Arial" w:hAnsi="Arial" w:cs="Arial"/>
        </w:rPr>
      </w:pPr>
      <w:r>
        <w:rPr>
          <w:rFonts w:ascii="Arial" w:hAnsi="Arial" w:cs="Arial"/>
        </w:rPr>
        <w:t>Para las vigencias 2018, 2019 y 2020, las ejecuciones presupuestales de gastos remitidas por el Municipio de San Fernando – Bolívar no contenían las fuentes de financiación, lo cual imposibilitó conocer el valor de los recursos comprometidos, obligados y pagados con el SGP Ribereños desde la parte presupuestal del Municipio (ver numeral 4). Esto evidencia una inadecuada práctica en el manejo de las ejecuciones presupuestales. Por otro lado, se revisó información de tipo contractual, tesoral y el reporte FUT</w:t>
      </w:r>
      <w:r w:rsidRPr="161549A5">
        <w:rPr>
          <w:rFonts w:ascii="Arial" w:hAnsi="Arial" w:cs="Arial"/>
        </w:rPr>
        <w:t>.</w:t>
      </w:r>
      <w:r>
        <w:rPr>
          <w:rFonts w:ascii="Arial" w:hAnsi="Arial" w:cs="Arial"/>
        </w:rPr>
        <w:t xml:space="preserve"> </w:t>
      </w:r>
      <w:r w:rsidRPr="004107D4">
        <w:rPr>
          <w:rFonts w:ascii="Arial" w:hAnsi="Arial" w:cs="Arial"/>
        </w:rPr>
        <w:t xml:space="preserve">A continuación, se detallan las inconsistencias </w:t>
      </w:r>
      <w:r w:rsidRPr="161549A5">
        <w:rPr>
          <w:rFonts w:ascii="Arial" w:hAnsi="Arial" w:cs="Arial"/>
        </w:rPr>
        <w:t>presentadas.</w:t>
      </w:r>
    </w:p>
    <w:p w14:paraId="010D86F0" w14:textId="3246C721" w:rsidR="009C5492" w:rsidRDefault="009C5492" w:rsidP="009C5492">
      <w:pPr>
        <w:pStyle w:val="Sinespaciado"/>
        <w:jc w:val="both"/>
        <w:rPr>
          <w:rFonts w:ascii="Arial" w:hAnsi="Arial" w:cs="Arial"/>
        </w:rPr>
      </w:pPr>
    </w:p>
    <w:p w14:paraId="605209F0" w14:textId="77777777" w:rsidR="009C5492" w:rsidRDefault="009C5492" w:rsidP="00775054">
      <w:pPr>
        <w:pStyle w:val="Sinespaciado"/>
        <w:jc w:val="both"/>
        <w:rPr>
          <w:rFonts w:ascii="Arial" w:hAnsi="Arial" w:cs="Arial"/>
        </w:rPr>
      </w:pPr>
    </w:p>
    <w:p w14:paraId="520087AC" w14:textId="1A25D01C" w:rsidR="00531A3E" w:rsidRDefault="00531A3E" w:rsidP="00775054">
      <w:pPr>
        <w:pStyle w:val="Sinespaciado"/>
        <w:numPr>
          <w:ilvl w:val="0"/>
          <w:numId w:val="12"/>
        </w:numPr>
        <w:jc w:val="both"/>
        <w:rPr>
          <w:rFonts w:ascii="Arial" w:hAnsi="Arial" w:cs="Arial"/>
        </w:rPr>
      </w:pPr>
      <w:r>
        <w:rPr>
          <w:rFonts w:ascii="Arial" w:hAnsi="Arial" w:cs="Arial"/>
        </w:rPr>
        <w:lastRenderedPageBreak/>
        <w:t>Las ejecuciones presupuestales de gastos del Municipio de San Fernando de las vigencias 2018, 2019 y 2020 no contenían las fuentes de financiación, por ende, no fue posible identificar los recursos comprometidos, obligados y pagados con el SGP Ribereños, ni contrastarlo con la información contractual y reporte FUT.</w:t>
      </w:r>
    </w:p>
    <w:p w14:paraId="7961A626" w14:textId="77777777" w:rsidR="00531A3E" w:rsidRDefault="00531A3E" w:rsidP="00531A3E">
      <w:pPr>
        <w:pStyle w:val="Sinespaciado"/>
        <w:ind w:left="720"/>
        <w:jc w:val="both"/>
        <w:rPr>
          <w:rFonts w:ascii="Arial" w:hAnsi="Arial" w:cs="Arial"/>
        </w:rPr>
      </w:pPr>
    </w:p>
    <w:p w14:paraId="323009C0" w14:textId="606B5D10" w:rsidR="00531A3E" w:rsidRDefault="00531A3E" w:rsidP="00775054">
      <w:pPr>
        <w:pStyle w:val="Sinespaciado"/>
        <w:numPr>
          <w:ilvl w:val="0"/>
          <w:numId w:val="12"/>
        </w:numPr>
        <w:jc w:val="both"/>
        <w:rPr>
          <w:rFonts w:ascii="Arial" w:hAnsi="Arial" w:cs="Arial"/>
        </w:rPr>
      </w:pPr>
      <w:r>
        <w:rPr>
          <w:rFonts w:ascii="Arial" w:hAnsi="Arial" w:cs="Arial"/>
        </w:rPr>
        <w:t>En cuanto a los compromisos, para la vigencia 2018 no fue posible identificar cuál fue el valor comprometido de acuerdo con las contrataciones, el Municipio certificó que en los archivos del Municipio no se encontraban los contratos celebrados con cargo al SGP Ribereños durante esta vigencia</w:t>
      </w:r>
      <w:r w:rsidRPr="161549A5">
        <w:rPr>
          <w:rFonts w:ascii="Arial" w:hAnsi="Arial" w:cs="Arial"/>
        </w:rPr>
        <w:t>. Por</w:t>
      </w:r>
      <w:r>
        <w:rPr>
          <w:rFonts w:ascii="Arial" w:hAnsi="Arial" w:cs="Arial"/>
        </w:rPr>
        <w:t xml:space="preserve"> otro lado, el reporte FUT_Gastos_de_Inversión de 2018 mostró un compromiso de $0 pesos, lo cual se deberá tener en cuenta con posterioridad para contrastarlo </w:t>
      </w:r>
      <w:r w:rsidDel="005E07E1">
        <w:rPr>
          <w:rFonts w:ascii="Arial" w:hAnsi="Arial" w:cs="Arial"/>
        </w:rPr>
        <w:t xml:space="preserve">con la </w:t>
      </w:r>
      <w:r w:rsidDel="0009007C">
        <w:rPr>
          <w:rFonts w:ascii="Arial" w:hAnsi="Arial" w:cs="Arial"/>
        </w:rPr>
        <w:t xml:space="preserve">información </w:t>
      </w:r>
      <w:r>
        <w:rPr>
          <w:rFonts w:ascii="Arial" w:hAnsi="Arial" w:cs="Arial"/>
        </w:rPr>
        <w:t xml:space="preserve">tesoral, contable y </w:t>
      </w:r>
      <w:r w:rsidRPr="161549A5">
        <w:rPr>
          <w:rFonts w:ascii="Arial" w:hAnsi="Arial" w:cs="Arial"/>
        </w:rPr>
        <w:t>contractual</w:t>
      </w:r>
      <w:r>
        <w:rPr>
          <w:rFonts w:ascii="Arial" w:hAnsi="Arial" w:cs="Arial"/>
        </w:rPr>
        <w:t>.</w:t>
      </w:r>
    </w:p>
    <w:p w14:paraId="77F2CDA8" w14:textId="77777777" w:rsidR="00531A3E" w:rsidRDefault="00531A3E" w:rsidP="00531A3E">
      <w:pPr>
        <w:pStyle w:val="Sinespaciado"/>
        <w:ind w:left="720"/>
        <w:jc w:val="both"/>
        <w:rPr>
          <w:rFonts w:ascii="Arial" w:hAnsi="Arial" w:cs="Arial"/>
        </w:rPr>
      </w:pPr>
      <w:r>
        <w:rPr>
          <w:rFonts w:ascii="Arial" w:hAnsi="Arial" w:cs="Arial"/>
        </w:rPr>
        <w:t xml:space="preserve"> </w:t>
      </w:r>
    </w:p>
    <w:p w14:paraId="38C8AE1A" w14:textId="37AD79FF" w:rsidR="00531A3E" w:rsidRDefault="00531A3E" w:rsidP="00775054">
      <w:pPr>
        <w:pStyle w:val="Sinespaciado"/>
        <w:numPr>
          <w:ilvl w:val="0"/>
          <w:numId w:val="12"/>
        </w:numPr>
        <w:jc w:val="both"/>
        <w:rPr>
          <w:rFonts w:ascii="Arial" w:hAnsi="Arial" w:cs="Arial"/>
        </w:rPr>
      </w:pPr>
      <w:r>
        <w:rPr>
          <w:rFonts w:ascii="Arial" w:hAnsi="Arial" w:cs="Arial"/>
        </w:rPr>
        <w:t>Ahora bien, de acuerdo con la contratación remitida para la vigencias 2019 (</w:t>
      </w:r>
      <w:r w:rsidRPr="00EF7B4F">
        <w:rPr>
          <w:rFonts w:ascii="Arial" w:hAnsi="Arial" w:cs="Arial"/>
          <w:i/>
          <w:iCs/>
        </w:rPr>
        <w:t>Contrato Consultoría No. 17072019–001 MC – 003/2019 y Contrato de interventoría No. 26092019-001 de 2019</w:t>
      </w:r>
      <w:r>
        <w:rPr>
          <w:rFonts w:ascii="Arial" w:hAnsi="Arial" w:cs="Arial"/>
        </w:rPr>
        <w:t xml:space="preserve">) se halló que comprometieron $185,3 millones con recursos del SGP Ribereños, valor que no fue posible contrastar con </w:t>
      </w:r>
      <w:r w:rsidR="003F6D91">
        <w:rPr>
          <w:rFonts w:ascii="Arial" w:hAnsi="Arial" w:cs="Arial"/>
        </w:rPr>
        <w:t>las ejecuciones presu</w:t>
      </w:r>
      <w:r w:rsidR="006436E2">
        <w:rPr>
          <w:rFonts w:ascii="Arial" w:hAnsi="Arial" w:cs="Arial"/>
        </w:rPr>
        <w:t xml:space="preserve">puestales o con </w:t>
      </w:r>
      <w:r>
        <w:rPr>
          <w:rFonts w:ascii="Arial" w:hAnsi="Arial" w:cs="Arial"/>
        </w:rPr>
        <w:t>el reporte FUT de la categoría de gastos de inversión ya que est</w:t>
      </w:r>
      <w:r w:rsidR="006436E2">
        <w:rPr>
          <w:rFonts w:ascii="Arial" w:hAnsi="Arial" w:cs="Arial"/>
        </w:rPr>
        <w:t>os</w:t>
      </w:r>
      <w:r>
        <w:rPr>
          <w:rFonts w:ascii="Arial" w:hAnsi="Arial" w:cs="Arial"/>
        </w:rPr>
        <w:t xml:space="preserve"> no contaba</w:t>
      </w:r>
      <w:r w:rsidR="006436E2">
        <w:rPr>
          <w:rFonts w:ascii="Arial" w:hAnsi="Arial" w:cs="Arial"/>
        </w:rPr>
        <w:t>n</w:t>
      </w:r>
      <w:r>
        <w:rPr>
          <w:rFonts w:ascii="Arial" w:hAnsi="Arial" w:cs="Arial"/>
        </w:rPr>
        <w:t xml:space="preserve"> con la fuente del SGP Ribereños. </w:t>
      </w:r>
    </w:p>
    <w:p w14:paraId="05CBEFE5" w14:textId="77777777" w:rsidR="00531A3E" w:rsidRDefault="00531A3E" w:rsidP="00531A3E">
      <w:pPr>
        <w:pStyle w:val="Sinespaciado"/>
        <w:ind w:left="720"/>
        <w:jc w:val="both"/>
        <w:rPr>
          <w:rFonts w:ascii="Arial" w:hAnsi="Arial" w:cs="Arial"/>
        </w:rPr>
      </w:pPr>
    </w:p>
    <w:p w14:paraId="7BBECC80" w14:textId="77777777" w:rsidR="00531A3E" w:rsidRDefault="00531A3E" w:rsidP="00775054">
      <w:pPr>
        <w:pStyle w:val="Sinespaciado"/>
        <w:numPr>
          <w:ilvl w:val="0"/>
          <w:numId w:val="12"/>
        </w:numPr>
        <w:jc w:val="both"/>
        <w:rPr>
          <w:rFonts w:ascii="Arial" w:hAnsi="Arial" w:cs="Arial"/>
        </w:rPr>
      </w:pPr>
      <w:r>
        <w:rPr>
          <w:rFonts w:ascii="Arial" w:hAnsi="Arial" w:cs="Arial"/>
        </w:rPr>
        <w:t xml:space="preserve">Para la vigencia 2020, los recursos comprometidos según las contrataciones celebradas con recursos del SGP Ribereños </w:t>
      </w:r>
      <w:r w:rsidRPr="006746C9">
        <w:rPr>
          <w:rFonts w:ascii="Arial" w:hAnsi="Arial" w:cs="Arial"/>
          <w:i/>
          <w:iCs/>
        </w:rPr>
        <w:t>(Contrato de Obra CD-CO-004-2020 y Convenio solidario de apoyo y colaboración</w:t>
      </w:r>
      <w:r>
        <w:rPr>
          <w:rFonts w:ascii="Arial" w:hAnsi="Arial" w:cs="Arial"/>
          <w:i/>
          <w:iCs/>
        </w:rPr>
        <w:t xml:space="preserve"> No. </w:t>
      </w:r>
      <w:r w:rsidRPr="003A6408">
        <w:rPr>
          <w:rFonts w:ascii="Arial" w:hAnsi="Arial" w:cs="Arial"/>
          <w:i/>
          <w:iCs/>
        </w:rPr>
        <w:t>201007001</w:t>
      </w:r>
      <w:r w:rsidRPr="006746C9">
        <w:rPr>
          <w:rFonts w:ascii="Arial" w:hAnsi="Arial" w:cs="Arial"/>
          <w:i/>
          <w:iCs/>
        </w:rPr>
        <w:t>)</w:t>
      </w:r>
      <w:r>
        <w:rPr>
          <w:rFonts w:ascii="Arial" w:hAnsi="Arial" w:cs="Arial"/>
        </w:rPr>
        <w:t xml:space="preserve"> fue por valor de $197,1 millones mientras que, el reporte de la categoría FUT_Gastos_de_Inversión reflejó compromisos por $232,02 millones, valor que difiere en $34,9 millones. Cabe anotar que, se deberá indagar a la entidad territorial sobre esta disparidad.</w:t>
      </w:r>
    </w:p>
    <w:p w14:paraId="61B84010" w14:textId="77777777" w:rsidR="00531A3E" w:rsidRDefault="00531A3E" w:rsidP="00531A3E">
      <w:pPr>
        <w:pStyle w:val="Sinespaciado"/>
        <w:ind w:left="720"/>
        <w:jc w:val="both"/>
        <w:rPr>
          <w:rFonts w:ascii="Arial" w:hAnsi="Arial" w:cs="Arial"/>
        </w:rPr>
      </w:pPr>
    </w:p>
    <w:p w14:paraId="747E7F80" w14:textId="77777777" w:rsidR="00531A3E" w:rsidRDefault="00531A3E" w:rsidP="00775054">
      <w:pPr>
        <w:pStyle w:val="Sinespaciado"/>
        <w:numPr>
          <w:ilvl w:val="0"/>
          <w:numId w:val="12"/>
        </w:numPr>
        <w:jc w:val="both"/>
        <w:rPr>
          <w:rFonts w:ascii="Arial" w:hAnsi="Arial" w:cs="Arial"/>
        </w:rPr>
      </w:pPr>
      <w:r>
        <w:rPr>
          <w:rFonts w:ascii="Arial" w:hAnsi="Arial" w:cs="Arial"/>
        </w:rPr>
        <w:t>Respecto a las obligaciones, se revisó el reporte FUT de la categoría de gastos de inversión con el fin de conocer el valor obligado en las vigencias analizadas, no obstante, para la vigencia 2019 no se pudo identificar ya que el reporte FUT no contaba con los gastos de inversión financiados con el SGP Ribereños. Para las vigencias 2018 y 2020, el reporte FUT mostró que hubo $0 pesos y $232,02 millones respectivamente por concepto de obligaciones con recursos del SGP Ribereños. Dicha información se debe verificar con posterioridad con la información presupuestal, contable y contractual que el Municipio remita.</w:t>
      </w:r>
    </w:p>
    <w:p w14:paraId="49B24AE8" w14:textId="77777777" w:rsidR="00552B84" w:rsidRDefault="00552B84" w:rsidP="00552B84">
      <w:pPr>
        <w:pStyle w:val="Sinespaciado"/>
        <w:ind w:left="720"/>
        <w:jc w:val="both"/>
        <w:rPr>
          <w:rFonts w:ascii="Arial" w:hAnsi="Arial" w:cs="Arial"/>
        </w:rPr>
      </w:pPr>
    </w:p>
    <w:p w14:paraId="16D149E5" w14:textId="2926C661" w:rsidR="0094630F" w:rsidRDefault="0094630F" w:rsidP="161549A5">
      <w:pPr>
        <w:pStyle w:val="Sinespaciado"/>
        <w:jc w:val="both"/>
        <w:rPr>
          <w:rFonts w:ascii="Arial" w:hAnsi="Arial" w:cs="Arial"/>
        </w:rPr>
      </w:pPr>
      <w:r>
        <w:rPr>
          <w:rFonts w:ascii="Arial" w:hAnsi="Arial" w:cs="Arial"/>
        </w:rPr>
        <w:t>Por último, para conocer los pagos con cargo a los recursos del SGP Ribereños se revisaron las actas de liquidación de los contratos celebrados, el reporte de Cuentas Maestras y el reporte FUT</w:t>
      </w:r>
      <w:r w:rsidRPr="161549A5">
        <w:rPr>
          <w:rFonts w:ascii="Arial" w:hAnsi="Arial" w:cs="Arial"/>
        </w:rPr>
        <w:t>. Se</w:t>
      </w:r>
      <w:r>
        <w:rPr>
          <w:rFonts w:ascii="Arial" w:hAnsi="Arial" w:cs="Arial"/>
        </w:rPr>
        <w:t xml:space="preserve"> aclara que, el Municipio de San Fernando – Bolívar no envió los comprobantes de egreso</w:t>
      </w:r>
      <w:r w:rsidR="003940C3">
        <w:rPr>
          <w:rFonts w:ascii="Arial" w:hAnsi="Arial" w:cs="Arial"/>
        </w:rPr>
        <w:t xml:space="preserve"> de ninguna vigencia</w:t>
      </w:r>
      <w:r>
        <w:rPr>
          <w:rFonts w:ascii="Arial" w:hAnsi="Arial" w:cs="Arial"/>
        </w:rPr>
        <w:t xml:space="preserve">. Igualmente, los expedientes contractuales de </w:t>
      </w:r>
      <w:r w:rsidRPr="161549A5">
        <w:rPr>
          <w:rFonts w:ascii="Arial" w:hAnsi="Arial" w:cs="Arial"/>
        </w:rPr>
        <w:t xml:space="preserve">la vigencia </w:t>
      </w:r>
      <w:r>
        <w:rPr>
          <w:rFonts w:ascii="Arial" w:hAnsi="Arial" w:cs="Arial"/>
        </w:rPr>
        <w:t xml:space="preserve">2020 no contaban con actas de liquidación. </w:t>
      </w:r>
      <w:r w:rsidR="003940C3" w:rsidRPr="161549A5">
        <w:rPr>
          <w:rFonts w:ascii="Arial" w:hAnsi="Arial" w:cs="Arial"/>
        </w:rPr>
        <w:t>Ahora</w:t>
      </w:r>
      <w:r>
        <w:rPr>
          <w:rFonts w:ascii="Arial" w:hAnsi="Arial" w:cs="Arial"/>
        </w:rPr>
        <w:t>, para 2018 y 2020 se identificaron los egresos con el reporte de Cuentas Maestras el cual no coincidió con el reporte FUT (</w:t>
      </w:r>
      <w:r w:rsidRPr="005F511E">
        <w:rPr>
          <w:rFonts w:ascii="Arial" w:hAnsi="Arial" w:cs="Arial"/>
        </w:rPr>
        <w:t xml:space="preserve">ver numeral </w:t>
      </w:r>
      <w:r w:rsidR="00235F0F">
        <w:rPr>
          <w:rFonts w:ascii="Arial" w:hAnsi="Arial" w:cs="Arial"/>
        </w:rPr>
        <w:t>9</w:t>
      </w:r>
      <w:r w:rsidRPr="005F511E">
        <w:rPr>
          <w:rFonts w:ascii="Arial" w:hAnsi="Arial" w:cs="Arial"/>
        </w:rPr>
        <w:t>)</w:t>
      </w:r>
      <w:r>
        <w:rPr>
          <w:rFonts w:ascii="Arial" w:hAnsi="Arial" w:cs="Arial"/>
        </w:rPr>
        <w:t>. Por el contrario, para la vigencia 2019 se identificaron los pagos con el acta de liquidación de los contratos celebrados, el cual fue inconsistente con el reporte de Cuentas Maestras (</w:t>
      </w:r>
      <w:r w:rsidRPr="005F511E">
        <w:rPr>
          <w:rFonts w:ascii="Arial" w:hAnsi="Arial" w:cs="Arial"/>
        </w:rPr>
        <w:t xml:space="preserve">ver numeral </w:t>
      </w:r>
      <w:r w:rsidR="00235F0F">
        <w:rPr>
          <w:rFonts w:ascii="Arial" w:hAnsi="Arial" w:cs="Arial"/>
        </w:rPr>
        <w:t>10</w:t>
      </w:r>
      <w:r w:rsidR="00235F0F" w:rsidRPr="005F511E">
        <w:rPr>
          <w:rFonts w:ascii="Arial" w:hAnsi="Arial" w:cs="Arial"/>
        </w:rPr>
        <w:t>)</w:t>
      </w:r>
      <w:r w:rsidR="00235F0F">
        <w:rPr>
          <w:rFonts w:ascii="Arial" w:hAnsi="Arial" w:cs="Arial"/>
        </w:rPr>
        <w:t>.</w:t>
      </w:r>
    </w:p>
    <w:p w14:paraId="760C9714" w14:textId="77777777" w:rsidR="0094630F" w:rsidRPr="00A52771" w:rsidRDefault="0094630F" w:rsidP="00775054">
      <w:pPr>
        <w:pStyle w:val="Prrafodelista"/>
        <w:rPr>
          <w:rFonts w:ascii="Arial" w:hAnsi="Arial" w:cs="Arial"/>
          <w:sz w:val="22"/>
          <w:szCs w:val="22"/>
        </w:rPr>
      </w:pPr>
    </w:p>
    <w:p w14:paraId="038003E1" w14:textId="77777777" w:rsidR="00AE4823" w:rsidRPr="00AE4823" w:rsidRDefault="006E1BA0" w:rsidP="00AE4823">
      <w:pPr>
        <w:pStyle w:val="Sinespaciado"/>
        <w:numPr>
          <w:ilvl w:val="0"/>
          <w:numId w:val="12"/>
        </w:numPr>
        <w:jc w:val="both"/>
        <w:rPr>
          <w:rFonts w:ascii="Arial" w:hAnsi="Arial" w:cs="Arial"/>
        </w:rPr>
      </w:pPr>
      <w:r>
        <w:rPr>
          <w:rFonts w:ascii="Arial" w:hAnsi="Arial" w:cs="Arial"/>
        </w:rPr>
        <w:t xml:space="preserve">Respecto a los </w:t>
      </w:r>
      <w:r w:rsidR="001871CA">
        <w:rPr>
          <w:rFonts w:ascii="Arial" w:hAnsi="Arial" w:cs="Arial"/>
        </w:rPr>
        <w:t xml:space="preserve">pagos con </w:t>
      </w:r>
      <w:r w:rsidR="00951233">
        <w:rPr>
          <w:rFonts w:ascii="Arial" w:hAnsi="Arial" w:cs="Arial"/>
        </w:rPr>
        <w:t>los recursos d</w:t>
      </w:r>
      <w:r w:rsidR="001871CA">
        <w:rPr>
          <w:rFonts w:ascii="Arial" w:hAnsi="Arial" w:cs="Arial"/>
        </w:rPr>
        <w:t xml:space="preserve">el SGP Ribereños, </w:t>
      </w:r>
      <w:r w:rsidR="00951233">
        <w:rPr>
          <w:rFonts w:ascii="Arial" w:hAnsi="Arial" w:cs="Arial"/>
        </w:rPr>
        <w:t xml:space="preserve">para </w:t>
      </w:r>
      <w:r w:rsidR="00D64144">
        <w:rPr>
          <w:rFonts w:ascii="Arial" w:hAnsi="Arial" w:cs="Arial"/>
        </w:rPr>
        <w:t xml:space="preserve">la vigencia </w:t>
      </w:r>
      <w:r w:rsidR="00951233">
        <w:rPr>
          <w:rFonts w:ascii="Arial" w:hAnsi="Arial" w:cs="Arial"/>
        </w:rPr>
        <w:t xml:space="preserve">2018 </w:t>
      </w:r>
      <w:r w:rsidR="00A61D54">
        <w:rPr>
          <w:rFonts w:ascii="Arial" w:hAnsi="Arial" w:cs="Arial"/>
        </w:rPr>
        <w:t xml:space="preserve">los extractos bancarios y </w:t>
      </w:r>
      <w:r w:rsidR="00D64144">
        <w:rPr>
          <w:rFonts w:ascii="Arial" w:hAnsi="Arial" w:cs="Arial"/>
        </w:rPr>
        <w:t>el reporte de Cuenta</w:t>
      </w:r>
      <w:r w:rsidR="00A61D54">
        <w:rPr>
          <w:rFonts w:ascii="Arial" w:hAnsi="Arial" w:cs="Arial"/>
        </w:rPr>
        <w:t>s</w:t>
      </w:r>
      <w:r w:rsidR="00D64144">
        <w:rPr>
          <w:rFonts w:ascii="Arial" w:hAnsi="Arial" w:cs="Arial"/>
        </w:rPr>
        <w:t xml:space="preserve"> Maestra</w:t>
      </w:r>
      <w:r w:rsidR="00A61D54">
        <w:rPr>
          <w:rFonts w:ascii="Arial" w:hAnsi="Arial" w:cs="Arial"/>
        </w:rPr>
        <w:t>s</w:t>
      </w:r>
      <w:r w:rsidR="006C01C3">
        <w:rPr>
          <w:rFonts w:ascii="Arial" w:hAnsi="Arial" w:cs="Arial"/>
        </w:rPr>
        <w:t xml:space="preserve"> </w:t>
      </w:r>
      <w:r w:rsidR="00826FF1">
        <w:rPr>
          <w:rFonts w:ascii="Arial" w:hAnsi="Arial" w:cs="Arial"/>
        </w:rPr>
        <w:t xml:space="preserve">mostraron un total de desembolsos </w:t>
      </w:r>
      <w:r w:rsidR="006D28FA">
        <w:rPr>
          <w:rFonts w:ascii="Arial" w:hAnsi="Arial" w:cs="Arial"/>
        </w:rPr>
        <w:t xml:space="preserve">de </w:t>
      </w:r>
      <w:r w:rsidR="00826FF1">
        <w:rPr>
          <w:rFonts w:ascii="Arial" w:hAnsi="Arial" w:cs="Arial"/>
        </w:rPr>
        <w:t>$165</w:t>
      </w:r>
      <w:r w:rsidR="0053699F">
        <w:rPr>
          <w:rFonts w:ascii="Arial" w:hAnsi="Arial" w:cs="Arial"/>
        </w:rPr>
        <w:t xml:space="preserve">,5 millones, valor que difiere </w:t>
      </w:r>
      <w:r w:rsidR="00F074AE">
        <w:rPr>
          <w:rFonts w:ascii="Arial" w:hAnsi="Arial" w:cs="Arial"/>
        </w:rPr>
        <w:t xml:space="preserve">en su totalidad </w:t>
      </w:r>
      <w:r w:rsidR="0053699F">
        <w:rPr>
          <w:rFonts w:ascii="Arial" w:hAnsi="Arial" w:cs="Arial"/>
        </w:rPr>
        <w:t xml:space="preserve">de los pagos reportados en FUT_Gastos_de_Inversión </w:t>
      </w:r>
      <w:r w:rsidR="00F074AE">
        <w:rPr>
          <w:rFonts w:ascii="Arial" w:hAnsi="Arial" w:cs="Arial"/>
        </w:rPr>
        <w:t xml:space="preserve">ya que </w:t>
      </w:r>
      <w:r w:rsidR="00C53270">
        <w:rPr>
          <w:rFonts w:ascii="Arial" w:hAnsi="Arial" w:cs="Arial"/>
        </w:rPr>
        <w:t>fue</w:t>
      </w:r>
      <w:r w:rsidR="00F074AE">
        <w:rPr>
          <w:rFonts w:ascii="Arial" w:hAnsi="Arial" w:cs="Arial"/>
        </w:rPr>
        <w:t xml:space="preserve"> de $0 pesos</w:t>
      </w:r>
      <w:r w:rsidR="00AE4823" w:rsidRPr="00AE4823">
        <w:rPr>
          <w:rFonts w:ascii="Arial" w:hAnsi="Arial" w:cs="Arial"/>
        </w:rPr>
        <w:t xml:space="preserve"> y, teniendo en cuenta que, el Municipio </w:t>
      </w:r>
      <w:r w:rsidR="00AE4823" w:rsidRPr="00AE4823">
        <w:rPr>
          <w:rFonts w:ascii="Arial" w:hAnsi="Arial" w:cs="Arial"/>
        </w:rPr>
        <w:lastRenderedPageBreak/>
        <w:t xml:space="preserve">certificó el no hallazgo de contratos celebrados con el SGP Ribereños para esta vigencia se deberá indagar en el reconocimiento institucional los avances que han tenido al respecto y el concepto por el cual se realizaron estos desembolsos. </w:t>
      </w:r>
    </w:p>
    <w:p w14:paraId="61218429" w14:textId="77777777" w:rsidR="00AE4823" w:rsidRPr="00AE4823" w:rsidRDefault="00AE4823" w:rsidP="00775054">
      <w:pPr>
        <w:pStyle w:val="Sinespaciado"/>
        <w:ind w:left="720"/>
        <w:jc w:val="both"/>
        <w:rPr>
          <w:rFonts w:ascii="Arial" w:hAnsi="Arial" w:cs="Arial"/>
        </w:rPr>
      </w:pPr>
    </w:p>
    <w:p w14:paraId="78021216" w14:textId="1AAF5704" w:rsidR="00552B84" w:rsidRDefault="00CA1F88" w:rsidP="00775054">
      <w:pPr>
        <w:pStyle w:val="Sinespaciado"/>
        <w:ind w:left="720"/>
        <w:jc w:val="both"/>
        <w:rPr>
          <w:rFonts w:ascii="Arial" w:hAnsi="Arial" w:cs="Arial"/>
        </w:rPr>
      </w:pPr>
      <w:r>
        <w:rPr>
          <w:rFonts w:ascii="Arial" w:hAnsi="Arial" w:cs="Arial"/>
        </w:rPr>
        <w:t xml:space="preserve">De manera similar, </w:t>
      </w:r>
      <w:r w:rsidR="0045298B">
        <w:rPr>
          <w:rFonts w:ascii="Arial" w:hAnsi="Arial" w:cs="Arial"/>
        </w:rPr>
        <w:t xml:space="preserve">para la vigencia 2020 </w:t>
      </w:r>
      <w:r w:rsidR="0095574E">
        <w:rPr>
          <w:rFonts w:ascii="Arial" w:hAnsi="Arial" w:cs="Arial"/>
        </w:rPr>
        <w:t xml:space="preserve">el </w:t>
      </w:r>
      <w:r w:rsidR="00AE4823" w:rsidRPr="00AE4823">
        <w:rPr>
          <w:rFonts w:ascii="Arial" w:hAnsi="Arial" w:cs="Arial"/>
        </w:rPr>
        <w:t xml:space="preserve">total de </w:t>
      </w:r>
      <w:r w:rsidR="00ED50A8">
        <w:rPr>
          <w:rFonts w:ascii="Arial" w:hAnsi="Arial" w:cs="Arial"/>
        </w:rPr>
        <w:t xml:space="preserve">egresos </w:t>
      </w:r>
      <w:r w:rsidR="00AE4823" w:rsidRPr="00AE4823">
        <w:rPr>
          <w:rFonts w:ascii="Arial" w:hAnsi="Arial" w:cs="Arial"/>
        </w:rPr>
        <w:t xml:space="preserve">según el reporte </w:t>
      </w:r>
      <w:r w:rsidR="004B4664">
        <w:rPr>
          <w:rFonts w:ascii="Arial" w:hAnsi="Arial" w:cs="Arial"/>
        </w:rPr>
        <w:t xml:space="preserve">de Cuentas Maestras </w:t>
      </w:r>
      <w:r w:rsidR="00265581">
        <w:rPr>
          <w:rFonts w:ascii="Arial" w:hAnsi="Arial" w:cs="Arial"/>
        </w:rPr>
        <w:t xml:space="preserve">no coincidió con los pagos </w:t>
      </w:r>
      <w:r w:rsidR="00AE4823" w:rsidRPr="00AE4823">
        <w:rPr>
          <w:rFonts w:ascii="Arial" w:hAnsi="Arial" w:cs="Arial"/>
        </w:rPr>
        <w:t>reportados en</w:t>
      </w:r>
      <w:r w:rsidR="00443700">
        <w:rPr>
          <w:rFonts w:ascii="Arial" w:hAnsi="Arial" w:cs="Arial"/>
        </w:rPr>
        <w:t xml:space="preserve"> la categoría de gastos de inversión</w:t>
      </w:r>
      <w:r w:rsidR="00AE4823" w:rsidRPr="00AE4823">
        <w:rPr>
          <w:rFonts w:ascii="Arial" w:hAnsi="Arial" w:cs="Arial"/>
        </w:rPr>
        <w:t xml:space="preserve"> del reporte FUT</w:t>
      </w:r>
      <w:r w:rsidR="00443700">
        <w:rPr>
          <w:rFonts w:ascii="Arial" w:hAnsi="Arial" w:cs="Arial"/>
        </w:rPr>
        <w:t xml:space="preserve">, </w:t>
      </w:r>
      <w:r w:rsidR="009B0FDD">
        <w:rPr>
          <w:rFonts w:ascii="Arial" w:hAnsi="Arial" w:cs="Arial"/>
        </w:rPr>
        <w:t xml:space="preserve">siendo </w:t>
      </w:r>
      <w:r w:rsidR="0097666A">
        <w:rPr>
          <w:rFonts w:ascii="Arial" w:hAnsi="Arial" w:cs="Arial"/>
        </w:rPr>
        <w:t xml:space="preserve">de $162,4 </w:t>
      </w:r>
      <w:r w:rsidR="00725547">
        <w:rPr>
          <w:rFonts w:ascii="Arial" w:hAnsi="Arial" w:cs="Arial"/>
        </w:rPr>
        <w:t>y $</w:t>
      </w:r>
      <w:r w:rsidR="00F208FC">
        <w:rPr>
          <w:rFonts w:ascii="Arial" w:hAnsi="Arial" w:cs="Arial"/>
        </w:rPr>
        <w:t xml:space="preserve">198,5 </w:t>
      </w:r>
      <w:r w:rsidR="0097666A">
        <w:rPr>
          <w:rFonts w:ascii="Arial" w:hAnsi="Arial" w:cs="Arial"/>
        </w:rPr>
        <w:t>millones</w:t>
      </w:r>
      <w:r w:rsidR="002B742F">
        <w:rPr>
          <w:rFonts w:ascii="Arial" w:hAnsi="Arial" w:cs="Arial"/>
        </w:rPr>
        <w:t xml:space="preserve"> </w:t>
      </w:r>
      <w:r w:rsidR="00F208FC">
        <w:rPr>
          <w:rFonts w:ascii="Arial" w:hAnsi="Arial" w:cs="Arial"/>
        </w:rPr>
        <w:t>respectivamente</w:t>
      </w:r>
      <w:r w:rsidR="00E01072">
        <w:rPr>
          <w:rFonts w:ascii="Arial" w:hAnsi="Arial" w:cs="Arial"/>
        </w:rPr>
        <w:t>.</w:t>
      </w:r>
      <w:r w:rsidR="002E43D0" w:rsidDel="00ED50A8">
        <w:rPr>
          <w:rFonts w:ascii="Arial" w:hAnsi="Arial" w:cs="Arial"/>
        </w:rPr>
        <w:t xml:space="preserve"> </w:t>
      </w:r>
      <w:r w:rsidR="00AE4823" w:rsidRPr="00AE4823">
        <w:rPr>
          <w:rFonts w:ascii="Arial" w:hAnsi="Arial" w:cs="Arial"/>
        </w:rPr>
        <w:t xml:space="preserve">En este sentido, la entidad reportó en FUT </w:t>
      </w:r>
      <w:r w:rsidR="00ED50A8">
        <w:rPr>
          <w:rFonts w:ascii="Arial" w:hAnsi="Arial" w:cs="Arial"/>
        </w:rPr>
        <w:t>$</w:t>
      </w:r>
      <w:r w:rsidR="007056E6">
        <w:rPr>
          <w:rFonts w:ascii="Arial" w:hAnsi="Arial" w:cs="Arial"/>
        </w:rPr>
        <w:t>36,15</w:t>
      </w:r>
      <w:r w:rsidR="00202203">
        <w:rPr>
          <w:rFonts w:ascii="Arial" w:hAnsi="Arial" w:cs="Arial"/>
        </w:rPr>
        <w:t xml:space="preserve"> millones</w:t>
      </w:r>
      <w:r w:rsidR="00AE4823" w:rsidRPr="00AE4823">
        <w:rPr>
          <w:rFonts w:ascii="Arial" w:hAnsi="Arial" w:cs="Arial"/>
        </w:rPr>
        <w:t xml:space="preserve"> de más. Estos valores</w:t>
      </w:r>
      <w:r w:rsidR="00ED50A8">
        <w:rPr>
          <w:rFonts w:ascii="Arial" w:hAnsi="Arial" w:cs="Arial"/>
        </w:rPr>
        <w:t xml:space="preserve"> </w:t>
      </w:r>
      <w:r w:rsidR="008E474F">
        <w:rPr>
          <w:rFonts w:ascii="Arial" w:hAnsi="Arial" w:cs="Arial"/>
        </w:rPr>
        <w:t>deberá</w:t>
      </w:r>
      <w:r w:rsidR="008E474F" w:rsidDel="00ED50A8">
        <w:rPr>
          <w:rFonts w:ascii="Arial" w:hAnsi="Arial" w:cs="Arial"/>
        </w:rPr>
        <w:t>n</w:t>
      </w:r>
      <w:r w:rsidR="008E474F">
        <w:rPr>
          <w:rFonts w:ascii="Arial" w:hAnsi="Arial" w:cs="Arial"/>
        </w:rPr>
        <w:t xml:space="preserve"> ser objeto de verificación con los soportes </w:t>
      </w:r>
      <w:r w:rsidR="00E86DE1">
        <w:rPr>
          <w:rFonts w:ascii="Arial" w:hAnsi="Arial" w:cs="Arial"/>
        </w:rPr>
        <w:t>de tesorería</w:t>
      </w:r>
      <w:r w:rsidR="00F639E7" w:rsidRPr="00F639E7">
        <w:rPr>
          <w:rFonts w:ascii="Arial" w:hAnsi="Arial" w:cs="Arial"/>
        </w:rPr>
        <w:t xml:space="preserve"> </w:t>
      </w:r>
      <w:r w:rsidR="00F639E7">
        <w:rPr>
          <w:rFonts w:ascii="Arial" w:hAnsi="Arial" w:cs="Arial"/>
        </w:rPr>
        <w:t xml:space="preserve">como son los comprobantes de </w:t>
      </w:r>
      <w:r w:rsidR="00AE4823" w:rsidRPr="00AE4823">
        <w:rPr>
          <w:rFonts w:ascii="Arial" w:hAnsi="Arial" w:cs="Arial"/>
        </w:rPr>
        <w:t>egreso, los cuales no han sido entregados por la entidad territorial</w:t>
      </w:r>
      <w:r w:rsidR="00F639E7">
        <w:rPr>
          <w:rFonts w:ascii="Arial" w:hAnsi="Arial" w:cs="Arial"/>
        </w:rPr>
        <w:t>.</w:t>
      </w:r>
    </w:p>
    <w:p w14:paraId="2B3F296E" w14:textId="77777777" w:rsidR="00FE5AA0" w:rsidRPr="00D830DE" w:rsidRDefault="00FE5AA0" w:rsidP="00FE5AA0">
      <w:pPr>
        <w:pStyle w:val="Prrafodelista"/>
        <w:rPr>
          <w:rFonts w:ascii="Arial" w:hAnsi="Arial" w:cs="Arial"/>
          <w:sz w:val="22"/>
          <w:szCs w:val="22"/>
        </w:rPr>
      </w:pPr>
    </w:p>
    <w:p w14:paraId="2DA19789" w14:textId="4A9E5BB7" w:rsidR="00FE5AA0" w:rsidRDefault="00803098" w:rsidP="00775054">
      <w:pPr>
        <w:pStyle w:val="Sinespaciado"/>
        <w:numPr>
          <w:ilvl w:val="0"/>
          <w:numId w:val="12"/>
        </w:numPr>
        <w:ind w:left="709" w:hanging="425"/>
        <w:jc w:val="both"/>
        <w:rPr>
          <w:rFonts w:ascii="Arial" w:hAnsi="Arial" w:cs="Arial"/>
        </w:rPr>
      </w:pPr>
      <w:r>
        <w:rPr>
          <w:rFonts w:ascii="Arial" w:hAnsi="Arial" w:cs="Arial"/>
        </w:rPr>
        <w:t xml:space="preserve">Los pagos de la vigencia 2019, conforme a las actas de liquidación de los contratos remitidos </w:t>
      </w:r>
      <w:r w:rsidRPr="00EF7B4F">
        <w:rPr>
          <w:rFonts w:ascii="Arial" w:hAnsi="Arial" w:cs="Arial"/>
          <w:i/>
          <w:iCs/>
        </w:rPr>
        <w:t>(Contrato Consultoría No. 17072019–001 MC – 003/2019 y Contrato de interventoría No. 26092019-001 de 2019)</w:t>
      </w:r>
      <w:r>
        <w:rPr>
          <w:rFonts w:ascii="Arial" w:hAnsi="Arial" w:cs="Arial"/>
        </w:rPr>
        <w:t xml:space="preserve">, fueron por $185,33 millones, valor que difiere de los desembolsos realizados desde la Cuenta Maestra del SGP Ribereños, el cual ascendió a $185,38 millones. Los egresos efectuados </w:t>
      </w:r>
      <w:r w:rsidR="00585CB1">
        <w:rPr>
          <w:rFonts w:ascii="Arial" w:hAnsi="Arial" w:cs="Arial"/>
        </w:rPr>
        <w:t>desde</w:t>
      </w:r>
      <w:r>
        <w:rPr>
          <w:rFonts w:ascii="Arial" w:hAnsi="Arial" w:cs="Arial"/>
        </w:rPr>
        <w:t xml:space="preserve"> la Cuenta Maestra exceden en $50 mil pesos, para lo cual se deberá solicitar una explicación y soporte de tesorería que los respalde.</w:t>
      </w:r>
    </w:p>
    <w:p w14:paraId="13E9C6B3" w14:textId="0A78879D" w:rsidR="00B86B16" w:rsidRPr="00775054" w:rsidRDefault="00B86B16" w:rsidP="00B86B16">
      <w:pPr>
        <w:pStyle w:val="Prrafodelista"/>
        <w:rPr>
          <w:rFonts w:ascii="Arial" w:hAnsi="Arial" w:cs="Arial"/>
          <w:sz w:val="22"/>
          <w:szCs w:val="22"/>
        </w:rPr>
      </w:pPr>
    </w:p>
    <w:p w14:paraId="7D79FD4E" w14:textId="77777777" w:rsidR="00B86B16" w:rsidRPr="00A0317A" w:rsidRDefault="00B86B16" w:rsidP="00B86B16">
      <w:pPr>
        <w:pStyle w:val="Sinespaciado"/>
        <w:jc w:val="both"/>
        <w:rPr>
          <w:rFonts w:ascii="Arial" w:hAnsi="Arial" w:cs="Arial"/>
          <w:b/>
          <w:i/>
          <w:u w:val="single"/>
        </w:rPr>
      </w:pPr>
      <w:r w:rsidRPr="00A0317A">
        <w:rPr>
          <w:rFonts w:ascii="Arial" w:hAnsi="Arial" w:cs="Arial"/>
          <w:b/>
          <w:i/>
          <w:u w:val="single"/>
        </w:rPr>
        <w:t>Cierre Fiscal</w:t>
      </w:r>
    </w:p>
    <w:p w14:paraId="4BF79E8F" w14:textId="77777777" w:rsidR="00B86B16" w:rsidRDefault="00B86B16" w:rsidP="00B86B16">
      <w:pPr>
        <w:pStyle w:val="Sinespaciado"/>
        <w:jc w:val="both"/>
        <w:rPr>
          <w:rFonts w:ascii="Arial" w:hAnsi="Arial" w:cs="Arial"/>
          <w:bCs/>
          <w:iCs/>
        </w:rPr>
      </w:pPr>
    </w:p>
    <w:p w14:paraId="758AAC49" w14:textId="702FE405" w:rsidR="00B86B16" w:rsidRDefault="00B86B16" w:rsidP="00B86B16">
      <w:pPr>
        <w:pStyle w:val="Sinespaciado"/>
        <w:jc w:val="both"/>
        <w:rPr>
          <w:rFonts w:ascii="Arial" w:hAnsi="Arial" w:cs="Arial"/>
          <w:bCs/>
          <w:iCs/>
        </w:rPr>
      </w:pPr>
      <w:r>
        <w:rPr>
          <w:rFonts w:ascii="Arial" w:hAnsi="Arial" w:cs="Arial"/>
          <w:bCs/>
          <w:iCs/>
        </w:rPr>
        <w:t>Teniendo en cuenta que, la</w:t>
      </w:r>
      <w:r w:rsidR="00E2280B">
        <w:rPr>
          <w:rFonts w:ascii="Arial" w:hAnsi="Arial" w:cs="Arial"/>
          <w:bCs/>
          <w:iCs/>
        </w:rPr>
        <w:t xml:space="preserve"> información de la</w:t>
      </w:r>
      <w:r>
        <w:rPr>
          <w:rFonts w:ascii="Arial" w:hAnsi="Arial" w:cs="Arial"/>
          <w:bCs/>
          <w:iCs/>
        </w:rPr>
        <w:t xml:space="preserve">s ejecuciones presupuestales de ingresos y gastos del Municipio de San Fernando – Bolívar </w:t>
      </w:r>
      <w:r w:rsidR="00E2280B">
        <w:rPr>
          <w:rFonts w:ascii="Arial" w:hAnsi="Arial" w:cs="Arial"/>
          <w:bCs/>
          <w:iCs/>
        </w:rPr>
        <w:t xml:space="preserve">de </w:t>
      </w:r>
      <w:r>
        <w:rPr>
          <w:rFonts w:ascii="Arial" w:hAnsi="Arial" w:cs="Arial"/>
          <w:bCs/>
          <w:iCs/>
        </w:rPr>
        <w:t xml:space="preserve">las vigencias 2018, 2019 y 2020 </w:t>
      </w:r>
      <w:r w:rsidR="00E2280B">
        <w:rPr>
          <w:rFonts w:ascii="Arial" w:hAnsi="Arial" w:cs="Arial"/>
          <w:bCs/>
          <w:iCs/>
        </w:rPr>
        <w:t>estaba</w:t>
      </w:r>
      <w:r w:rsidR="00126508">
        <w:rPr>
          <w:rFonts w:ascii="Arial" w:hAnsi="Arial" w:cs="Arial"/>
          <w:bCs/>
          <w:iCs/>
        </w:rPr>
        <w:t>n</w:t>
      </w:r>
      <w:r w:rsidR="00E2280B">
        <w:rPr>
          <w:rFonts w:ascii="Arial" w:hAnsi="Arial" w:cs="Arial"/>
          <w:bCs/>
          <w:iCs/>
        </w:rPr>
        <w:t xml:space="preserve"> incompleta</w:t>
      </w:r>
      <w:r w:rsidR="00126508">
        <w:rPr>
          <w:rFonts w:ascii="Arial" w:hAnsi="Arial" w:cs="Arial"/>
          <w:bCs/>
          <w:iCs/>
        </w:rPr>
        <w:t>s</w:t>
      </w:r>
      <w:r>
        <w:rPr>
          <w:rFonts w:ascii="Arial" w:hAnsi="Arial" w:cs="Arial"/>
          <w:bCs/>
          <w:iCs/>
        </w:rPr>
        <w:t>, no fue posible calcular el cierre fiscal para las tres vigencias analizadas</w:t>
      </w:r>
      <w:r w:rsidR="00E52011">
        <w:rPr>
          <w:rFonts w:ascii="Arial" w:hAnsi="Arial" w:cs="Arial"/>
          <w:bCs/>
          <w:iCs/>
        </w:rPr>
        <w:t xml:space="preserve">, entre </w:t>
      </w:r>
      <w:r w:rsidR="00B04418">
        <w:rPr>
          <w:rFonts w:ascii="Arial" w:hAnsi="Arial" w:cs="Arial"/>
          <w:bCs/>
          <w:iCs/>
        </w:rPr>
        <w:t xml:space="preserve">ello, </w:t>
      </w:r>
      <w:r w:rsidR="00126508">
        <w:rPr>
          <w:rFonts w:ascii="Arial" w:hAnsi="Arial" w:cs="Arial"/>
          <w:bCs/>
          <w:iCs/>
        </w:rPr>
        <w:t>las ejecuciones no contaban con las fuentes de financiación del gasto de inversión</w:t>
      </w:r>
      <w:r>
        <w:rPr>
          <w:rFonts w:ascii="Arial" w:hAnsi="Arial" w:cs="Arial"/>
          <w:bCs/>
          <w:iCs/>
        </w:rPr>
        <w:t xml:space="preserve">. Sin embargo, el </w:t>
      </w:r>
      <w:r w:rsidRPr="008F317E">
        <w:rPr>
          <w:rFonts w:ascii="Arial" w:hAnsi="Arial" w:cs="Arial"/>
          <w:bCs/>
          <w:i/>
        </w:rPr>
        <w:t>saldo disponible</w:t>
      </w:r>
      <w:r>
        <w:rPr>
          <w:rFonts w:ascii="Arial" w:hAnsi="Arial" w:cs="Arial"/>
          <w:bCs/>
          <w:iCs/>
        </w:rPr>
        <w:t xml:space="preserve"> de cada vigencia se identificó con los extractos bancarios y reporte de Cuentas Maestras, como se muestra en la </w:t>
      </w:r>
      <w:r w:rsidRPr="00B90C7A">
        <w:rPr>
          <w:rFonts w:ascii="Arial" w:hAnsi="Arial" w:cs="Arial"/>
          <w:bCs/>
          <w:i/>
        </w:rPr>
        <w:t>tabla 1</w:t>
      </w:r>
      <w:r w:rsidR="009B77E3">
        <w:rPr>
          <w:rFonts w:ascii="Arial" w:hAnsi="Arial" w:cs="Arial"/>
          <w:bCs/>
          <w:i/>
        </w:rPr>
        <w:t>,</w:t>
      </w:r>
      <w:r>
        <w:rPr>
          <w:rFonts w:ascii="Arial" w:hAnsi="Arial" w:cs="Arial"/>
          <w:bCs/>
          <w:iCs/>
        </w:rPr>
        <w:t xml:space="preserve"> </w:t>
      </w:r>
      <w:r w:rsidR="009B77E3">
        <w:rPr>
          <w:rFonts w:ascii="Arial" w:hAnsi="Arial" w:cs="Arial"/>
          <w:bCs/>
          <w:iCs/>
        </w:rPr>
        <w:t xml:space="preserve">los cuales </w:t>
      </w:r>
      <w:r>
        <w:rPr>
          <w:rFonts w:ascii="Arial" w:hAnsi="Arial" w:cs="Arial"/>
          <w:bCs/>
          <w:iCs/>
        </w:rPr>
        <w:t xml:space="preserve">coincidieron con lo reportado en FUT de la categoría de cierre fiscal. </w:t>
      </w:r>
    </w:p>
    <w:p w14:paraId="640072A4" w14:textId="77777777" w:rsidR="00B86B16" w:rsidRDefault="00B86B16" w:rsidP="00B86B16">
      <w:pPr>
        <w:pStyle w:val="Sinespaciado"/>
        <w:jc w:val="both"/>
        <w:rPr>
          <w:rFonts w:ascii="Arial" w:hAnsi="Arial" w:cs="Arial"/>
          <w:bCs/>
          <w:iCs/>
        </w:rPr>
      </w:pPr>
    </w:p>
    <w:p w14:paraId="4CF7498E" w14:textId="62DF2942" w:rsidR="00B86B16" w:rsidRPr="00F77DD5" w:rsidRDefault="00B86B16" w:rsidP="00F77DD5">
      <w:pPr>
        <w:pStyle w:val="Sinespaciado"/>
        <w:jc w:val="both"/>
        <w:rPr>
          <w:rFonts w:ascii="Arial" w:hAnsi="Arial" w:cs="Arial"/>
          <w:bCs/>
          <w:iCs/>
        </w:rPr>
      </w:pPr>
      <w:r>
        <w:rPr>
          <w:rFonts w:ascii="Arial" w:hAnsi="Arial" w:cs="Arial"/>
          <w:bCs/>
          <w:iCs/>
        </w:rPr>
        <w:t xml:space="preserve">Ahora, para las reservas presupuestales y cuentas por pagar de las vigencias 2017 y 2018, el Municipio certificó que no encontraron los decretos de constitución en los archivos municipales; se hace hincapié que el reporte FUT_Cierre_Fiscal de 2018 reflejó reservas presupuestales y cuentas por pagar </w:t>
      </w:r>
      <w:r w:rsidR="0042506D">
        <w:rPr>
          <w:rFonts w:ascii="Arial" w:hAnsi="Arial" w:cs="Arial"/>
          <w:bCs/>
          <w:iCs/>
        </w:rPr>
        <w:t>por</w:t>
      </w:r>
      <w:r>
        <w:rPr>
          <w:rFonts w:ascii="Arial" w:hAnsi="Arial" w:cs="Arial"/>
          <w:bCs/>
          <w:iCs/>
        </w:rPr>
        <w:t xml:space="preserve"> valor de $0 pesos. Para la vigencia 2019, la entidad envió el Decreto </w:t>
      </w:r>
      <w:r w:rsidRPr="00B21376">
        <w:rPr>
          <w:rFonts w:ascii="Arial" w:hAnsi="Arial" w:cs="Arial"/>
          <w:bCs/>
          <w:iCs/>
        </w:rPr>
        <w:t>No. 191231-001 del 31 de dic</w:t>
      </w:r>
      <w:r>
        <w:rPr>
          <w:rFonts w:ascii="Arial" w:hAnsi="Arial" w:cs="Arial"/>
          <w:bCs/>
          <w:iCs/>
        </w:rPr>
        <w:t>i</w:t>
      </w:r>
      <w:r w:rsidRPr="00B21376">
        <w:rPr>
          <w:rFonts w:ascii="Arial" w:hAnsi="Arial" w:cs="Arial"/>
          <w:bCs/>
          <w:iCs/>
        </w:rPr>
        <w:t xml:space="preserve">embre 2019, </w:t>
      </w:r>
      <w:r>
        <w:rPr>
          <w:rFonts w:ascii="Arial" w:hAnsi="Arial" w:cs="Arial"/>
          <w:bCs/>
          <w:iCs/>
        </w:rPr>
        <w:t>de acuerdo con el artículo segundo, no</w:t>
      </w:r>
      <w:r w:rsidRPr="00B21376">
        <w:rPr>
          <w:rFonts w:ascii="Arial" w:hAnsi="Arial" w:cs="Arial"/>
          <w:bCs/>
          <w:iCs/>
        </w:rPr>
        <w:t xml:space="preserve"> se constituyeron </w:t>
      </w:r>
      <w:r>
        <w:rPr>
          <w:rFonts w:ascii="Arial" w:hAnsi="Arial" w:cs="Arial"/>
          <w:bCs/>
          <w:iCs/>
        </w:rPr>
        <w:t>c</w:t>
      </w:r>
      <w:r w:rsidRPr="00B21376">
        <w:rPr>
          <w:rFonts w:ascii="Arial" w:hAnsi="Arial" w:cs="Arial"/>
          <w:bCs/>
          <w:iCs/>
        </w:rPr>
        <w:t xml:space="preserve">uentas por </w:t>
      </w:r>
      <w:r>
        <w:rPr>
          <w:rFonts w:ascii="Arial" w:hAnsi="Arial" w:cs="Arial"/>
          <w:bCs/>
          <w:iCs/>
        </w:rPr>
        <w:t>p</w:t>
      </w:r>
      <w:r w:rsidRPr="00B21376">
        <w:rPr>
          <w:rFonts w:ascii="Arial" w:hAnsi="Arial" w:cs="Arial"/>
          <w:bCs/>
          <w:iCs/>
        </w:rPr>
        <w:t xml:space="preserve">agar y </w:t>
      </w:r>
      <w:r>
        <w:rPr>
          <w:rFonts w:ascii="Arial" w:hAnsi="Arial" w:cs="Arial"/>
          <w:bCs/>
          <w:iCs/>
        </w:rPr>
        <w:t>r</w:t>
      </w:r>
      <w:r w:rsidRPr="00B21376">
        <w:rPr>
          <w:rFonts w:ascii="Arial" w:hAnsi="Arial" w:cs="Arial"/>
          <w:bCs/>
          <w:iCs/>
        </w:rPr>
        <w:t xml:space="preserve">eservas </w:t>
      </w:r>
      <w:r>
        <w:rPr>
          <w:rFonts w:ascii="Arial" w:hAnsi="Arial" w:cs="Arial"/>
          <w:bCs/>
          <w:iCs/>
        </w:rPr>
        <w:t>p</w:t>
      </w:r>
      <w:r w:rsidRPr="00B21376">
        <w:rPr>
          <w:rFonts w:ascii="Arial" w:hAnsi="Arial" w:cs="Arial"/>
          <w:bCs/>
          <w:iCs/>
        </w:rPr>
        <w:t>resupuestales en la vigencia fiscal de 2019.</w:t>
      </w:r>
      <w:r w:rsidR="00DF6CEA">
        <w:rPr>
          <w:rFonts w:ascii="Arial" w:hAnsi="Arial" w:cs="Arial"/>
          <w:bCs/>
          <w:iCs/>
        </w:rPr>
        <w:t xml:space="preserve"> </w:t>
      </w:r>
      <w:r>
        <w:rPr>
          <w:rFonts w:ascii="Arial" w:hAnsi="Arial" w:cs="Arial"/>
          <w:bCs/>
          <w:iCs/>
        </w:rPr>
        <w:t xml:space="preserve">Finalmente, para la vigencia 2020 se identificaron inconsistencias entre </w:t>
      </w:r>
      <w:r w:rsidR="00103AB0">
        <w:rPr>
          <w:rFonts w:ascii="Arial" w:hAnsi="Arial" w:cs="Arial"/>
          <w:bCs/>
          <w:iCs/>
        </w:rPr>
        <w:t>el acto administrativo de constitución de</w:t>
      </w:r>
      <w:r w:rsidR="00F77DD5">
        <w:rPr>
          <w:rFonts w:ascii="Arial" w:hAnsi="Arial" w:cs="Arial"/>
          <w:bCs/>
          <w:iCs/>
        </w:rPr>
        <w:t xml:space="preserve"> reservas y cuentas por pagar y el reporte FUT</w:t>
      </w:r>
      <w:r w:rsidR="008B67EF">
        <w:rPr>
          <w:rFonts w:ascii="Arial" w:hAnsi="Arial" w:cs="Arial"/>
          <w:bCs/>
          <w:iCs/>
        </w:rPr>
        <w:t>_Cierre_Fiscal</w:t>
      </w:r>
      <w:r w:rsidR="00F77DD5">
        <w:rPr>
          <w:rFonts w:ascii="Arial" w:hAnsi="Arial" w:cs="Arial"/>
          <w:bCs/>
          <w:iCs/>
        </w:rPr>
        <w:t xml:space="preserve"> (ver numeral </w:t>
      </w:r>
      <w:r w:rsidR="000C087F">
        <w:rPr>
          <w:rFonts w:ascii="Arial" w:hAnsi="Arial" w:cs="Arial"/>
          <w:bCs/>
          <w:iCs/>
        </w:rPr>
        <w:t>1</w:t>
      </w:r>
      <w:r w:rsidR="006330FB">
        <w:rPr>
          <w:rFonts w:ascii="Arial" w:hAnsi="Arial" w:cs="Arial"/>
          <w:bCs/>
          <w:iCs/>
        </w:rPr>
        <w:t>1</w:t>
      </w:r>
      <w:r w:rsidR="00F77DD5">
        <w:rPr>
          <w:rFonts w:ascii="Arial" w:hAnsi="Arial" w:cs="Arial"/>
          <w:bCs/>
          <w:iCs/>
        </w:rPr>
        <w:t>).</w:t>
      </w:r>
    </w:p>
    <w:p w14:paraId="4CBBF287" w14:textId="77777777" w:rsidR="003B2FE4" w:rsidRPr="00775054" w:rsidRDefault="003B2FE4" w:rsidP="00775054">
      <w:pPr>
        <w:rPr>
          <w:rFonts w:ascii="Arial" w:hAnsi="Arial" w:cs="Arial"/>
          <w:sz w:val="22"/>
          <w:szCs w:val="22"/>
        </w:rPr>
      </w:pPr>
    </w:p>
    <w:p w14:paraId="64790F82" w14:textId="2912F29F" w:rsidR="00F74FBC" w:rsidRPr="008B4480" w:rsidRDefault="00E22866" w:rsidP="00775054">
      <w:pPr>
        <w:pStyle w:val="Sinespaciado"/>
        <w:numPr>
          <w:ilvl w:val="0"/>
          <w:numId w:val="12"/>
        </w:numPr>
        <w:tabs>
          <w:tab w:val="left" w:pos="709"/>
        </w:tabs>
        <w:ind w:left="709" w:hanging="425"/>
        <w:jc w:val="both"/>
        <w:rPr>
          <w:rFonts w:ascii="Arial" w:hAnsi="Arial" w:cs="Arial"/>
          <w:bCs/>
          <w:iCs/>
        </w:rPr>
      </w:pPr>
      <w:r w:rsidRPr="008B4480">
        <w:rPr>
          <w:rFonts w:ascii="Arial" w:hAnsi="Arial" w:cs="Arial"/>
        </w:rPr>
        <w:t xml:space="preserve">El Decreto No. 120121-001 </w:t>
      </w:r>
      <w:r w:rsidR="00A17773" w:rsidRPr="008B4480">
        <w:rPr>
          <w:rFonts w:ascii="Arial" w:hAnsi="Arial" w:cs="Arial"/>
        </w:rPr>
        <w:t xml:space="preserve">del 12 de enero de 2021 </w:t>
      </w:r>
      <w:r w:rsidRPr="008B4480">
        <w:rPr>
          <w:rFonts w:ascii="Arial" w:hAnsi="Arial" w:cs="Arial"/>
        </w:rPr>
        <w:t xml:space="preserve">por </w:t>
      </w:r>
      <w:r w:rsidR="00A17773" w:rsidRPr="008B4480">
        <w:rPr>
          <w:rFonts w:ascii="Arial" w:hAnsi="Arial" w:cs="Arial"/>
        </w:rPr>
        <w:t>medio d</w:t>
      </w:r>
      <w:r w:rsidRPr="008B4480">
        <w:rPr>
          <w:rFonts w:ascii="Arial" w:hAnsi="Arial" w:cs="Arial"/>
        </w:rPr>
        <w:t>el cual se constituye</w:t>
      </w:r>
      <w:r w:rsidR="00E51EEC" w:rsidRPr="008B4480">
        <w:rPr>
          <w:rFonts w:ascii="Arial" w:hAnsi="Arial" w:cs="Arial"/>
        </w:rPr>
        <w:t>ro</w:t>
      </w:r>
      <w:r w:rsidRPr="008B4480">
        <w:rPr>
          <w:rFonts w:ascii="Arial" w:hAnsi="Arial" w:cs="Arial"/>
        </w:rPr>
        <w:t xml:space="preserve">n las </w:t>
      </w:r>
      <w:r w:rsidR="00504213" w:rsidRPr="008B4480">
        <w:rPr>
          <w:rFonts w:ascii="Arial" w:hAnsi="Arial" w:cs="Arial"/>
        </w:rPr>
        <w:t>c</w:t>
      </w:r>
      <w:r w:rsidR="00A17773" w:rsidRPr="008B4480">
        <w:rPr>
          <w:rFonts w:ascii="Arial" w:hAnsi="Arial" w:cs="Arial"/>
        </w:rPr>
        <w:t>uentas por pagar</w:t>
      </w:r>
      <w:r w:rsidRPr="008B4480">
        <w:rPr>
          <w:rFonts w:ascii="Arial" w:hAnsi="Arial" w:cs="Arial"/>
        </w:rPr>
        <w:t xml:space="preserve"> y reservas </w:t>
      </w:r>
      <w:r w:rsidR="008438B3" w:rsidRPr="008B4480">
        <w:rPr>
          <w:rFonts w:ascii="Arial" w:hAnsi="Arial" w:cs="Arial"/>
        </w:rPr>
        <w:t xml:space="preserve">presupuestales </w:t>
      </w:r>
      <w:r w:rsidRPr="008B4480">
        <w:rPr>
          <w:rFonts w:ascii="Arial" w:hAnsi="Arial" w:cs="Arial"/>
        </w:rPr>
        <w:t xml:space="preserve">de la vigencia 2020, </w:t>
      </w:r>
      <w:r w:rsidR="008438B3" w:rsidRPr="008B4480">
        <w:rPr>
          <w:rFonts w:ascii="Arial" w:hAnsi="Arial" w:cs="Arial"/>
        </w:rPr>
        <w:t>no con</w:t>
      </w:r>
      <w:r w:rsidR="00240F09" w:rsidRPr="008B4480">
        <w:rPr>
          <w:rFonts w:ascii="Arial" w:hAnsi="Arial" w:cs="Arial"/>
        </w:rPr>
        <w:t>tenía</w:t>
      </w:r>
      <w:r w:rsidR="008438B3" w:rsidRPr="008B4480">
        <w:rPr>
          <w:rFonts w:ascii="Arial" w:hAnsi="Arial" w:cs="Arial"/>
        </w:rPr>
        <w:t xml:space="preserve"> la fuente de financiación del SGP Ribereños. No obstante, </w:t>
      </w:r>
      <w:r w:rsidR="00AE6BC0" w:rsidRPr="008B4480">
        <w:rPr>
          <w:rFonts w:ascii="Arial" w:hAnsi="Arial" w:cs="Arial"/>
        </w:rPr>
        <w:t xml:space="preserve">en el </w:t>
      </w:r>
      <w:r w:rsidR="00377068" w:rsidRPr="008B4480">
        <w:rPr>
          <w:rFonts w:ascii="Arial" w:hAnsi="Arial" w:cs="Arial"/>
        </w:rPr>
        <w:t xml:space="preserve">artículo primero </w:t>
      </w:r>
      <w:r w:rsidR="00337202" w:rsidRPr="008B4480">
        <w:rPr>
          <w:rFonts w:ascii="Arial" w:hAnsi="Arial" w:cs="Arial"/>
        </w:rPr>
        <w:t xml:space="preserve">donde </w:t>
      </w:r>
      <w:r w:rsidR="00377068" w:rsidRPr="008B4480">
        <w:rPr>
          <w:rFonts w:ascii="Arial" w:hAnsi="Arial" w:cs="Arial"/>
        </w:rPr>
        <w:t xml:space="preserve">se detallaron las reservas </w:t>
      </w:r>
      <w:r w:rsidR="008263B4" w:rsidRPr="008B4480">
        <w:rPr>
          <w:rFonts w:ascii="Arial" w:hAnsi="Arial" w:cs="Arial"/>
        </w:rPr>
        <w:t>del</w:t>
      </w:r>
      <w:r w:rsidR="00377068" w:rsidRPr="008B4480">
        <w:rPr>
          <w:rFonts w:ascii="Arial" w:hAnsi="Arial" w:cs="Arial"/>
        </w:rPr>
        <w:t xml:space="preserve"> cierre de la vigencia, </w:t>
      </w:r>
      <w:r w:rsidR="0002130C" w:rsidRPr="008B4480">
        <w:rPr>
          <w:rFonts w:ascii="Arial" w:hAnsi="Arial" w:cs="Arial"/>
        </w:rPr>
        <w:t xml:space="preserve">llama la atención </w:t>
      </w:r>
      <w:r w:rsidR="00041BAF" w:rsidRPr="008B4480">
        <w:rPr>
          <w:rFonts w:ascii="Arial" w:hAnsi="Arial" w:cs="Arial"/>
        </w:rPr>
        <w:t xml:space="preserve">que se encontraba </w:t>
      </w:r>
      <w:r w:rsidR="00D84ABC" w:rsidRPr="008B4480">
        <w:rPr>
          <w:rFonts w:ascii="Arial" w:hAnsi="Arial" w:cs="Arial"/>
        </w:rPr>
        <w:t>el</w:t>
      </w:r>
      <w:r w:rsidR="00041BAF" w:rsidRPr="008B4480">
        <w:rPr>
          <w:rFonts w:ascii="Arial" w:hAnsi="Arial" w:cs="Arial"/>
        </w:rPr>
        <w:t xml:space="preserve"> beneficiario </w:t>
      </w:r>
      <w:r w:rsidR="00041BAF" w:rsidRPr="00775054">
        <w:rPr>
          <w:rFonts w:ascii="Arial" w:hAnsi="Arial" w:cs="Arial"/>
          <w:i/>
          <w:iCs/>
        </w:rPr>
        <w:t xml:space="preserve">Asociación </w:t>
      </w:r>
      <w:r w:rsidR="008E56BF" w:rsidRPr="00775054">
        <w:rPr>
          <w:rFonts w:ascii="Arial" w:hAnsi="Arial" w:cs="Arial"/>
          <w:i/>
          <w:iCs/>
        </w:rPr>
        <w:t>de Municipios de la Depresión Momposina – ASOMOMPOSINA</w:t>
      </w:r>
      <w:r w:rsidR="00A9174B">
        <w:rPr>
          <w:rStyle w:val="Refdenotaalpie"/>
          <w:rFonts w:ascii="Arial" w:hAnsi="Arial" w:cs="Arial"/>
        </w:rPr>
        <w:footnoteReference w:id="4"/>
      </w:r>
      <w:r w:rsidR="00EC047D" w:rsidRPr="008B4480">
        <w:rPr>
          <w:rFonts w:ascii="Arial" w:hAnsi="Arial" w:cs="Arial"/>
        </w:rPr>
        <w:t xml:space="preserve"> </w:t>
      </w:r>
      <w:r w:rsidR="002E01B1" w:rsidRPr="008B4480">
        <w:rPr>
          <w:rFonts w:ascii="Arial" w:hAnsi="Arial" w:cs="Arial"/>
        </w:rPr>
        <w:t xml:space="preserve">con </w:t>
      </w:r>
      <w:r w:rsidR="004366D6" w:rsidRPr="008B4480">
        <w:rPr>
          <w:rFonts w:ascii="Arial" w:hAnsi="Arial" w:cs="Arial"/>
        </w:rPr>
        <w:t xml:space="preserve">el </w:t>
      </w:r>
      <w:r w:rsidR="002E01B1" w:rsidRPr="008B4480">
        <w:rPr>
          <w:rFonts w:ascii="Arial" w:hAnsi="Arial" w:cs="Arial"/>
        </w:rPr>
        <w:t>objeto</w:t>
      </w:r>
      <w:r w:rsidR="005311CF" w:rsidRPr="008B4480">
        <w:rPr>
          <w:rFonts w:ascii="Arial" w:hAnsi="Arial" w:cs="Arial"/>
        </w:rPr>
        <w:t xml:space="preserve"> de</w:t>
      </w:r>
      <w:r w:rsidR="002E01B1" w:rsidRPr="008B4480">
        <w:rPr>
          <w:rFonts w:ascii="Arial" w:hAnsi="Arial" w:cs="Arial"/>
        </w:rPr>
        <w:t xml:space="preserve"> </w:t>
      </w:r>
      <w:r w:rsidR="002E01B1" w:rsidRPr="00775054">
        <w:rPr>
          <w:rFonts w:ascii="Arial" w:hAnsi="Arial" w:cs="Arial"/>
          <w:i/>
          <w:iCs/>
        </w:rPr>
        <w:t>“Construcción Jarillón”</w:t>
      </w:r>
      <w:r w:rsidR="002E01B1" w:rsidRPr="008B4480">
        <w:rPr>
          <w:rFonts w:ascii="Arial" w:hAnsi="Arial" w:cs="Arial"/>
        </w:rPr>
        <w:t xml:space="preserve"> por el valor de $33,47 millones</w:t>
      </w:r>
      <w:r w:rsidR="004366D6" w:rsidRPr="008B4480">
        <w:rPr>
          <w:rFonts w:ascii="Arial" w:hAnsi="Arial" w:cs="Arial"/>
        </w:rPr>
        <w:t xml:space="preserve">, </w:t>
      </w:r>
      <w:r w:rsidR="008263B4" w:rsidRPr="008B4480">
        <w:rPr>
          <w:rFonts w:ascii="Arial" w:hAnsi="Arial" w:cs="Arial"/>
        </w:rPr>
        <w:t xml:space="preserve">el cual estaba </w:t>
      </w:r>
      <w:r w:rsidR="00201064" w:rsidRPr="008B4480">
        <w:rPr>
          <w:rFonts w:ascii="Arial" w:hAnsi="Arial" w:cs="Arial"/>
        </w:rPr>
        <w:t xml:space="preserve">relacionado </w:t>
      </w:r>
      <w:r w:rsidR="005311CF" w:rsidRPr="008B4480">
        <w:rPr>
          <w:rFonts w:ascii="Arial" w:hAnsi="Arial" w:cs="Arial"/>
        </w:rPr>
        <w:t>a</w:t>
      </w:r>
      <w:r w:rsidR="00201064" w:rsidRPr="008B4480">
        <w:rPr>
          <w:rFonts w:ascii="Arial" w:hAnsi="Arial" w:cs="Arial"/>
        </w:rPr>
        <w:t xml:space="preserve"> la fuente de financiación </w:t>
      </w:r>
      <w:r w:rsidR="00201064" w:rsidRPr="00775054">
        <w:rPr>
          <w:rFonts w:ascii="Arial" w:hAnsi="Arial" w:cs="Arial"/>
          <w:i/>
          <w:iCs/>
        </w:rPr>
        <w:t>"Libre Inversión"</w:t>
      </w:r>
      <w:r w:rsidR="008961D9" w:rsidRPr="00775054">
        <w:rPr>
          <w:rFonts w:ascii="Arial" w:hAnsi="Arial" w:cs="Arial"/>
        </w:rPr>
        <w:t xml:space="preserve">; </w:t>
      </w:r>
      <w:r w:rsidR="00446AF3" w:rsidRPr="008B4480">
        <w:rPr>
          <w:rFonts w:ascii="Arial" w:hAnsi="Arial" w:cs="Arial"/>
        </w:rPr>
        <w:t>sin embargo,</w:t>
      </w:r>
      <w:r w:rsidR="008961D9" w:rsidRPr="00775054">
        <w:rPr>
          <w:rFonts w:ascii="Arial" w:hAnsi="Arial" w:cs="Arial"/>
        </w:rPr>
        <w:t xml:space="preserve"> </w:t>
      </w:r>
      <w:r w:rsidR="00446AF3" w:rsidRPr="008B4480">
        <w:rPr>
          <w:rFonts w:ascii="Arial" w:hAnsi="Arial" w:cs="Arial"/>
        </w:rPr>
        <w:t xml:space="preserve">este </w:t>
      </w:r>
      <w:r w:rsidR="009856B6" w:rsidRPr="008B4480">
        <w:rPr>
          <w:rFonts w:ascii="Arial" w:hAnsi="Arial" w:cs="Arial"/>
        </w:rPr>
        <w:t>valor se reflej</w:t>
      </w:r>
      <w:r w:rsidR="00D43BD1" w:rsidRPr="008B4480">
        <w:rPr>
          <w:rFonts w:ascii="Arial" w:hAnsi="Arial" w:cs="Arial"/>
        </w:rPr>
        <w:t>ó</w:t>
      </w:r>
      <w:r w:rsidR="009856B6" w:rsidRPr="008B4480">
        <w:rPr>
          <w:rFonts w:ascii="Arial" w:hAnsi="Arial" w:cs="Arial"/>
        </w:rPr>
        <w:t xml:space="preserve"> </w:t>
      </w:r>
      <w:r w:rsidR="00C86FF7">
        <w:rPr>
          <w:rFonts w:ascii="Arial" w:hAnsi="Arial" w:cs="Arial"/>
        </w:rPr>
        <w:lastRenderedPageBreak/>
        <w:t xml:space="preserve">como un </w:t>
      </w:r>
      <w:r w:rsidR="009856B6" w:rsidRPr="008B4480">
        <w:rPr>
          <w:rFonts w:ascii="Arial" w:hAnsi="Arial" w:cs="Arial"/>
        </w:rPr>
        <w:t xml:space="preserve">egreso </w:t>
      </w:r>
      <w:r w:rsidR="00D43BD1" w:rsidRPr="008B4480">
        <w:rPr>
          <w:rFonts w:ascii="Arial" w:hAnsi="Arial" w:cs="Arial"/>
        </w:rPr>
        <w:t>con cargo a los recursos del SGP Ribereños</w:t>
      </w:r>
      <w:r w:rsidR="0044433F" w:rsidRPr="008B4480">
        <w:rPr>
          <w:rFonts w:ascii="Arial" w:hAnsi="Arial" w:cs="Arial"/>
        </w:rPr>
        <w:t>,</w:t>
      </w:r>
      <w:r w:rsidR="00D43BD1" w:rsidRPr="008B4480">
        <w:rPr>
          <w:rFonts w:ascii="Arial" w:hAnsi="Arial" w:cs="Arial"/>
        </w:rPr>
        <w:t xml:space="preserve"> </w:t>
      </w:r>
      <w:r w:rsidR="008755E2" w:rsidRPr="008B4480">
        <w:rPr>
          <w:rFonts w:ascii="Arial" w:hAnsi="Arial" w:cs="Arial"/>
        </w:rPr>
        <w:t>el día 29 de marzo de 2021</w:t>
      </w:r>
      <w:r w:rsidR="0044433F" w:rsidRPr="008B4480">
        <w:rPr>
          <w:rFonts w:ascii="Arial" w:hAnsi="Arial" w:cs="Arial"/>
        </w:rPr>
        <w:t xml:space="preserve"> de acuerdo con el reporte de Cuentas Maestras</w:t>
      </w:r>
      <w:r w:rsidR="008755E2" w:rsidRPr="008B4480">
        <w:rPr>
          <w:rFonts w:ascii="Arial" w:hAnsi="Arial" w:cs="Arial"/>
        </w:rPr>
        <w:t>.</w:t>
      </w:r>
      <w:r w:rsidR="00440437" w:rsidRPr="008B4480">
        <w:rPr>
          <w:rFonts w:ascii="Arial" w:hAnsi="Arial" w:cs="Arial"/>
        </w:rPr>
        <w:t xml:space="preserve"> </w:t>
      </w:r>
      <w:r w:rsidR="00C86FF7">
        <w:rPr>
          <w:rFonts w:ascii="Arial" w:hAnsi="Arial" w:cs="Arial"/>
        </w:rPr>
        <w:t>Adicionalmente</w:t>
      </w:r>
      <w:r w:rsidR="00CF2E62" w:rsidRPr="008B4480">
        <w:rPr>
          <w:rFonts w:ascii="Arial" w:hAnsi="Arial" w:cs="Arial"/>
        </w:rPr>
        <w:t>,</w:t>
      </w:r>
      <w:r w:rsidR="00CA0024" w:rsidRPr="008B4480">
        <w:rPr>
          <w:rFonts w:ascii="Arial" w:hAnsi="Arial" w:cs="Arial"/>
        </w:rPr>
        <w:t xml:space="preserve"> se identificó que en la categoría FUT_Cierre_Fiscal vigencia 2020 dicho monto ($33,47 millones) se reportó como una cuenta por pagar con cargo a los recursos del SGP Ribereños y no como una reserva presupuestal</w:t>
      </w:r>
      <w:r w:rsidR="00C25ED2" w:rsidRPr="008B4480">
        <w:rPr>
          <w:rFonts w:ascii="Arial" w:hAnsi="Arial" w:cs="Arial"/>
        </w:rPr>
        <w:t xml:space="preserve"> </w:t>
      </w:r>
      <w:r w:rsidR="008B4480" w:rsidRPr="008B4480">
        <w:rPr>
          <w:rFonts w:ascii="Arial" w:hAnsi="Arial" w:cs="Arial"/>
        </w:rPr>
        <w:t>(</w:t>
      </w:r>
      <w:r w:rsidR="00CA0024" w:rsidRPr="008B4480">
        <w:rPr>
          <w:rFonts w:ascii="Arial" w:hAnsi="Arial" w:cs="Arial"/>
        </w:rPr>
        <w:t>$0 pesos</w:t>
      </w:r>
      <w:r w:rsidR="008B4480" w:rsidRPr="008B4480">
        <w:rPr>
          <w:rFonts w:ascii="Arial" w:hAnsi="Arial" w:cs="Arial"/>
        </w:rPr>
        <w:t xml:space="preserve">). </w:t>
      </w:r>
      <w:r w:rsidR="002B5D4E" w:rsidRPr="008B4480">
        <w:rPr>
          <w:rFonts w:ascii="Arial" w:hAnsi="Arial" w:cs="Arial"/>
        </w:rPr>
        <w:t xml:space="preserve">Lo </w:t>
      </w:r>
      <w:r w:rsidR="006C47C5" w:rsidRPr="008B4480">
        <w:rPr>
          <w:rFonts w:ascii="Arial" w:hAnsi="Arial" w:cs="Arial"/>
        </w:rPr>
        <w:t xml:space="preserve">expuesto, genera </w:t>
      </w:r>
      <w:r w:rsidR="008B4480">
        <w:rPr>
          <w:rFonts w:ascii="Arial" w:hAnsi="Arial" w:cs="Arial"/>
        </w:rPr>
        <w:t>discrepancias entre l</w:t>
      </w:r>
      <w:r w:rsidR="00FE5729">
        <w:rPr>
          <w:rFonts w:ascii="Arial" w:hAnsi="Arial" w:cs="Arial"/>
        </w:rPr>
        <w:t xml:space="preserve">os decretos de constitución de reservas y cuentas por pagar, el reporte FUT y el reporte de Cuentas Maestras. </w:t>
      </w:r>
      <w:r w:rsidR="00E57BF8" w:rsidRPr="008B4480">
        <w:rPr>
          <w:rFonts w:ascii="Arial" w:hAnsi="Arial" w:cs="Arial"/>
        </w:rPr>
        <w:t>De tal manera, es menester que la entidad territorial aclare si los $33,47 millones correspondían a una cuenta por pagar o reserva presupuestal</w:t>
      </w:r>
      <w:r w:rsidR="00A52BDA" w:rsidRPr="008B4480">
        <w:rPr>
          <w:rFonts w:ascii="Arial" w:hAnsi="Arial" w:cs="Arial"/>
        </w:rPr>
        <w:t xml:space="preserve"> de la vigencia 2020.</w:t>
      </w:r>
    </w:p>
    <w:p w14:paraId="49892F77" w14:textId="77777777" w:rsidR="00604B8D" w:rsidRPr="00A0317A" w:rsidRDefault="00604B8D" w:rsidP="005568A5">
      <w:pPr>
        <w:pStyle w:val="Sinespaciado"/>
        <w:jc w:val="both"/>
        <w:rPr>
          <w:rFonts w:ascii="Arial" w:hAnsi="Arial" w:cs="Arial"/>
          <w:bCs/>
          <w:iCs/>
        </w:rPr>
      </w:pPr>
    </w:p>
    <w:p w14:paraId="70E9F7C8" w14:textId="4039BD14" w:rsidR="001C5C5C" w:rsidRPr="00A0317A" w:rsidRDefault="001C5C5C" w:rsidP="001C5C5C">
      <w:pPr>
        <w:pStyle w:val="Sinespaciado"/>
        <w:jc w:val="both"/>
        <w:rPr>
          <w:rFonts w:ascii="Arial" w:hAnsi="Arial" w:cs="Arial"/>
          <w:b/>
          <w:i/>
          <w:u w:val="single"/>
        </w:rPr>
      </w:pPr>
      <w:r w:rsidRPr="00A0317A">
        <w:rPr>
          <w:rFonts w:ascii="Arial" w:hAnsi="Arial" w:cs="Arial"/>
          <w:b/>
          <w:i/>
          <w:u w:val="single"/>
        </w:rPr>
        <w:t>C</w:t>
      </w:r>
      <w:r>
        <w:rPr>
          <w:rFonts w:ascii="Arial" w:hAnsi="Arial" w:cs="Arial"/>
          <w:b/>
          <w:i/>
          <w:u w:val="single"/>
        </w:rPr>
        <w:t>uentas Maestras</w:t>
      </w:r>
    </w:p>
    <w:p w14:paraId="4880896E" w14:textId="02176C28" w:rsidR="005568A5" w:rsidRDefault="005568A5" w:rsidP="00E43EC5">
      <w:pPr>
        <w:pStyle w:val="Sinespaciado"/>
        <w:jc w:val="both"/>
        <w:rPr>
          <w:rFonts w:ascii="Arial" w:hAnsi="Arial" w:cs="Arial"/>
          <w:b/>
        </w:rPr>
      </w:pPr>
    </w:p>
    <w:p w14:paraId="04A3DFB0" w14:textId="7D185ECB" w:rsidR="00E06279" w:rsidRDefault="00675028" w:rsidP="1E78A869">
      <w:pPr>
        <w:pStyle w:val="Sinespaciado"/>
        <w:jc w:val="both"/>
        <w:rPr>
          <w:rFonts w:ascii="Arial" w:hAnsi="Arial" w:cs="Arial"/>
        </w:rPr>
      </w:pPr>
      <w:r w:rsidRPr="1E78A869">
        <w:rPr>
          <w:rFonts w:ascii="Arial" w:hAnsi="Arial" w:cs="Arial"/>
        </w:rPr>
        <w:t xml:space="preserve">Una vez se revisó el reporte interno de Cuentas Maestras y los contratos </w:t>
      </w:r>
      <w:r w:rsidR="00710BF2" w:rsidRPr="1E78A869">
        <w:rPr>
          <w:rFonts w:ascii="Arial" w:hAnsi="Arial" w:cs="Arial"/>
        </w:rPr>
        <w:t xml:space="preserve">remitidos para </w:t>
      </w:r>
      <w:r w:rsidRPr="1E78A869">
        <w:rPr>
          <w:rFonts w:ascii="Arial" w:hAnsi="Arial" w:cs="Arial"/>
        </w:rPr>
        <w:t>las vigencias 2019 y 2020</w:t>
      </w:r>
      <w:r w:rsidR="00710BF2" w:rsidRPr="1E78A869">
        <w:rPr>
          <w:rFonts w:ascii="Arial" w:hAnsi="Arial" w:cs="Arial"/>
        </w:rPr>
        <w:t xml:space="preserve">, se </w:t>
      </w:r>
      <w:r w:rsidR="00DC23B6" w:rsidRPr="1E78A869">
        <w:rPr>
          <w:rFonts w:ascii="Arial" w:hAnsi="Arial" w:cs="Arial"/>
        </w:rPr>
        <w:t>identificaron</w:t>
      </w:r>
      <w:r w:rsidR="00710BF2" w:rsidRPr="1E78A869">
        <w:rPr>
          <w:rFonts w:ascii="Arial" w:hAnsi="Arial" w:cs="Arial"/>
        </w:rPr>
        <w:t xml:space="preserve"> falencias en </w:t>
      </w:r>
      <w:r w:rsidR="00710BF2" w:rsidRPr="39828573">
        <w:rPr>
          <w:rFonts w:ascii="Arial" w:hAnsi="Arial" w:cs="Arial"/>
        </w:rPr>
        <w:t xml:space="preserve">el </w:t>
      </w:r>
      <w:r w:rsidR="000B4C03" w:rsidRPr="39828573">
        <w:rPr>
          <w:rFonts w:ascii="Arial" w:hAnsi="Arial" w:cs="Arial"/>
        </w:rPr>
        <w:t>manejo de los recursos del SGP desde</w:t>
      </w:r>
      <w:r w:rsidR="000B4C03" w:rsidRPr="1E78A869">
        <w:rPr>
          <w:rFonts w:ascii="Arial" w:hAnsi="Arial" w:cs="Arial"/>
        </w:rPr>
        <w:t xml:space="preserve"> la Cuenta Maestra de la Asignación Especial para Municipios Ribereños del Río Magdalena</w:t>
      </w:r>
      <w:r w:rsidR="00F807E2">
        <w:rPr>
          <w:rFonts w:ascii="Arial" w:hAnsi="Arial" w:cs="Arial"/>
        </w:rPr>
        <w:t>.</w:t>
      </w:r>
      <w:r w:rsidR="00070363" w:rsidRPr="1E78A869">
        <w:rPr>
          <w:rFonts w:ascii="Arial" w:hAnsi="Arial" w:cs="Arial"/>
        </w:rPr>
        <w:t xml:space="preserve"> En concordancia, </w:t>
      </w:r>
      <w:r w:rsidR="00964B1D" w:rsidRPr="1E78A869">
        <w:rPr>
          <w:rFonts w:ascii="Arial" w:hAnsi="Arial" w:cs="Arial"/>
        </w:rPr>
        <w:t xml:space="preserve">el </w:t>
      </w:r>
      <w:r w:rsidR="00070363" w:rsidRPr="1E78A869">
        <w:rPr>
          <w:rFonts w:ascii="Arial" w:hAnsi="Arial" w:cs="Arial"/>
        </w:rPr>
        <w:t>primer</w:t>
      </w:r>
      <w:r w:rsidR="00964B1D" w:rsidRPr="1E78A869">
        <w:rPr>
          <w:rFonts w:ascii="Arial" w:hAnsi="Arial" w:cs="Arial"/>
        </w:rPr>
        <w:t xml:space="preserve"> indicio de manejo inadecuado de la Cuenta Maestra recae en las trans</w:t>
      </w:r>
      <w:r w:rsidR="00B175FC" w:rsidRPr="1E78A869">
        <w:rPr>
          <w:rFonts w:ascii="Arial" w:hAnsi="Arial" w:cs="Arial"/>
        </w:rPr>
        <w:t>acciones recurrentes qu</w:t>
      </w:r>
      <w:r w:rsidR="009A5202" w:rsidRPr="1E78A869">
        <w:rPr>
          <w:rFonts w:ascii="Arial" w:hAnsi="Arial" w:cs="Arial"/>
        </w:rPr>
        <w:t>e</w:t>
      </w:r>
      <w:r w:rsidR="00B175FC" w:rsidRPr="1E78A869">
        <w:rPr>
          <w:rFonts w:ascii="Arial" w:hAnsi="Arial" w:cs="Arial"/>
        </w:rPr>
        <w:t xml:space="preserve"> realizó el Municipio de San Fernando – Bolívar durante las vigencias 2018 y 2019</w:t>
      </w:r>
      <w:r w:rsidR="00D70150" w:rsidRPr="1E78A869">
        <w:rPr>
          <w:rFonts w:ascii="Arial" w:hAnsi="Arial" w:cs="Arial"/>
        </w:rPr>
        <w:t xml:space="preserve">, a </w:t>
      </w:r>
      <w:r w:rsidR="001D6B1C" w:rsidRPr="1E78A869">
        <w:rPr>
          <w:rFonts w:ascii="Arial" w:hAnsi="Arial" w:cs="Arial"/>
        </w:rPr>
        <w:t>cuenta</w:t>
      </w:r>
      <w:r w:rsidR="009A5202" w:rsidRPr="1E78A869">
        <w:rPr>
          <w:rFonts w:ascii="Arial" w:hAnsi="Arial" w:cs="Arial"/>
        </w:rPr>
        <w:t>s</w:t>
      </w:r>
      <w:r w:rsidR="001D6B1C" w:rsidRPr="1E78A869">
        <w:rPr>
          <w:rFonts w:ascii="Arial" w:hAnsi="Arial" w:cs="Arial"/>
        </w:rPr>
        <w:t xml:space="preserve"> bancaria</w:t>
      </w:r>
      <w:r w:rsidR="009A5202" w:rsidRPr="1E78A869">
        <w:rPr>
          <w:rFonts w:ascii="Arial" w:hAnsi="Arial" w:cs="Arial"/>
        </w:rPr>
        <w:t>s del mismo Municipio</w:t>
      </w:r>
      <w:r w:rsidR="00F807E2">
        <w:rPr>
          <w:rFonts w:ascii="Arial" w:hAnsi="Arial" w:cs="Arial"/>
        </w:rPr>
        <w:t xml:space="preserve"> identificadas como</w:t>
      </w:r>
      <w:r w:rsidR="00214190">
        <w:rPr>
          <w:rFonts w:ascii="Arial" w:hAnsi="Arial" w:cs="Arial"/>
        </w:rPr>
        <w:t xml:space="preserve"> </w:t>
      </w:r>
      <w:r w:rsidR="00D70150" w:rsidRPr="1E78A869">
        <w:rPr>
          <w:rFonts w:ascii="Arial" w:hAnsi="Arial" w:cs="Arial"/>
        </w:rPr>
        <w:t>No.</w:t>
      </w:r>
      <w:r w:rsidR="00D70150">
        <w:t xml:space="preserve"> </w:t>
      </w:r>
      <w:r w:rsidR="00D70150" w:rsidRPr="1E78A869">
        <w:rPr>
          <w:rFonts w:ascii="Arial" w:hAnsi="Arial" w:cs="Arial"/>
        </w:rPr>
        <w:t>74856531028</w:t>
      </w:r>
      <w:r w:rsidR="0022665E" w:rsidRPr="1E78A869">
        <w:rPr>
          <w:rFonts w:ascii="Arial" w:hAnsi="Arial" w:cs="Arial"/>
        </w:rPr>
        <w:t xml:space="preserve"> </w:t>
      </w:r>
      <w:r w:rsidR="00D70150" w:rsidRPr="1E78A869">
        <w:rPr>
          <w:rFonts w:ascii="Arial" w:hAnsi="Arial" w:cs="Arial"/>
        </w:rPr>
        <w:t xml:space="preserve">y </w:t>
      </w:r>
      <w:r w:rsidR="001D6B1C" w:rsidRPr="1E78A869">
        <w:rPr>
          <w:rFonts w:ascii="Arial" w:hAnsi="Arial" w:cs="Arial"/>
        </w:rPr>
        <w:t xml:space="preserve">a la cuenta </w:t>
      </w:r>
      <w:r w:rsidR="00D70150" w:rsidRPr="1E78A869">
        <w:rPr>
          <w:rFonts w:ascii="Arial" w:hAnsi="Arial" w:cs="Arial"/>
        </w:rPr>
        <w:t xml:space="preserve">No. </w:t>
      </w:r>
      <w:r w:rsidR="0008765E" w:rsidRPr="1E78A869">
        <w:rPr>
          <w:rFonts w:ascii="Arial" w:hAnsi="Arial" w:cs="Arial"/>
        </w:rPr>
        <w:t>70900022448</w:t>
      </w:r>
      <w:r w:rsidR="00E06279" w:rsidRPr="1E78A869">
        <w:rPr>
          <w:rFonts w:ascii="Arial" w:hAnsi="Arial" w:cs="Arial"/>
        </w:rPr>
        <w:t>.</w:t>
      </w:r>
    </w:p>
    <w:p w14:paraId="71BC32B6" w14:textId="72584EE8" w:rsidR="00407073" w:rsidRPr="00A0317A" w:rsidRDefault="0062411D" w:rsidP="00407073">
      <w:pPr>
        <w:contextualSpacing/>
        <w:jc w:val="center"/>
        <w:rPr>
          <w:rFonts w:ascii="Arial" w:eastAsia="Calibri" w:hAnsi="Arial" w:cs="Arial"/>
          <w:b/>
          <w:bCs/>
          <w:sz w:val="20"/>
          <w:szCs w:val="20"/>
          <w:lang w:eastAsia="en-US"/>
        </w:rPr>
      </w:pPr>
      <w:r>
        <w:rPr>
          <w:rFonts w:ascii="Arial" w:hAnsi="Arial" w:cs="Arial"/>
          <w:bCs/>
        </w:rPr>
        <w:br/>
      </w:r>
      <w:r w:rsidR="00407073" w:rsidRPr="00A0317A">
        <w:rPr>
          <w:rFonts w:ascii="Arial" w:eastAsia="Calibri" w:hAnsi="Arial" w:cs="Arial"/>
          <w:b/>
          <w:bCs/>
          <w:sz w:val="20"/>
          <w:szCs w:val="20"/>
          <w:lang w:eastAsia="en-US"/>
        </w:rPr>
        <w:t xml:space="preserve">Tabla </w:t>
      </w:r>
      <w:r w:rsidR="00407073">
        <w:rPr>
          <w:rFonts w:ascii="Arial" w:eastAsia="Calibri" w:hAnsi="Arial" w:cs="Arial"/>
          <w:b/>
          <w:bCs/>
          <w:sz w:val="20"/>
          <w:szCs w:val="20"/>
          <w:lang w:eastAsia="en-US"/>
        </w:rPr>
        <w:t>2</w:t>
      </w:r>
      <w:r w:rsidR="00407073" w:rsidRPr="00A0317A">
        <w:rPr>
          <w:rFonts w:ascii="Arial" w:eastAsia="Calibri" w:hAnsi="Arial" w:cs="Arial"/>
          <w:b/>
          <w:bCs/>
          <w:sz w:val="20"/>
          <w:szCs w:val="20"/>
          <w:lang w:eastAsia="en-US"/>
        </w:rPr>
        <w:t xml:space="preserve">. </w:t>
      </w:r>
      <w:r w:rsidR="00B1209C">
        <w:rPr>
          <w:rFonts w:ascii="Arial" w:eastAsia="Calibri" w:hAnsi="Arial" w:cs="Arial"/>
          <w:b/>
          <w:bCs/>
          <w:sz w:val="20"/>
          <w:szCs w:val="20"/>
          <w:lang w:eastAsia="en-US"/>
        </w:rPr>
        <w:t>Egresos r</w:t>
      </w:r>
      <w:r w:rsidR="00407073">
        <w:rPr>
          <w:rFonts w:ascii="Arial" w:eastAsia="Calibri" w:hAnsi="Arial" w:cs="Arial"/>
          <w:b/>
          <w:bCs/>
          <w:sz w:val="20"/>
          <w:szCs w:val="20"/>
          <w:lang w:eastAsia="en-US"/>
        </w:rPr>
        <w:t>eporte de Cuentas Maestras</w:t>
      </w:r>
      <w:r w:rsidR="00407073" w:rsidRPr="00A0317A">
        <w:rPr>
          <w:rFonts w:ascii="Arial" w:eastAsia="Calibri" w:hAnsi="Arial" w:cs="Arial"/>
          <w:b/>
          <w:bCs/>
          <w:sz w:val="20"/>
          <w:szCs w:val="20"/>
          <w:lang w:eastAsia="en-US"/>
        </w:rPr>
        <w:t xml:space="preserve"> vigencias 201</w:t>
      </w:r>
      <w:r w:rsidR="00407073">
        <w:rPr>
          <w:rFonts w:ascii="Arial" w:eastAsia="Calibri" w:hAnsi="Arial" w:cs="Arial"/>
          <w:b/>
          <w:bCs/>
          <w:sz w:val="20"/>
          <w:szCs w:val="20"/>
          <w:lang w:eastAsia="en-US"/>
        </w:rPr>
        <w:t>8</w:t>
      </w:r>
      <w:r w:rsidR="00407073" w:rsidRPr="00A0317A">
        <w:rPr>
          <w:rFonts w:ascii="Arial" w:eastAsia="Calibri" w:hAnsi="Arial" w:cs="Arial"/>
          <w:b/>
          <w:bCs/>
          <w:sz w:val="20"/>
          <w:szCs w:val="20"/>
          <w:lang w:eastAsia="en-US"/>
        </w:rPr>
        <w:t xml:space="preserve"> – 20</w:t>
      </w:r>
      <w:r w:rsidR="00C37F00">
        <w:rPr>
          <w:rFonts w:ascii="Arial" w:eastAsia="Calibri" w:hAnsi="Arial" w:cs="Arial"/>
          <w:b/>
          <w:bCs/>
          <w:sz w:val="20"/>
          <w:szCs w:val="20"/>
          <w:lang w:eastAsia="en-US"/>
        </w:rPr>
        <w:t>20</w:t>
      </w:r>
    </w:p>
    <w:p w14:paraId="5BF2532C" w14:textId="77777777" w:rsidR="00407073" w:rsidRPr="00A0317A" w:rsidRDefault="00407073" w:rsidP="00407073">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Asignación Especial para Municipios Ribereños del Río Magdalena</w:t>
      </w:r>
    </w:p>
    <w:p w14:paraId="3E4E7368" w14:textId="71B61C62" w:rsidR="00C37F00" w:rsidRPr="00C37F00" w:rsidRDefault="00407073" w:rsidP="00C37F00">
      <w:pPr>
        <w:contextualSpacing/>
        <w:jc w:val="center"/>
        <w:rPr>
          <w:rFonts w:ascii="Arial" w:hAnsi="Arial" w:cs="Arial"/>
          <w:bCs/>
        </w:rPr>
      </w:pPr>
      <w:r w:rsidRPr="00A0317A">
        <w:rPr>
          <w:rFonts w:ascii="Arial" w:eastAsia="Calibri" w:hAnsi="Arial" w:cs="Arial"/>
          <w:b/>
          <w:bCs/>
          <w:sz w:val="20"/>
          <w:szCs w:val="20"/>
          <w:lang w:eastAsia="en-US"/>
        </w:rPr>
        <w:t>(cifras en pesos).</w:t>
      </w:r>
    </w:p>
    <w:tbl>
      <w:tblPr>
        <w:tblW w:w="9965" w:type="dxa"/>
        <w:tblInd w:w="-208" w:type="dxa"/>
        <w:tblCellMar>
          <w:left w:w="70" w:type="dxa"/>
          <w:right w:w="70" w:type="dxa"/>
        </w:tblCellMar>
        <w:tblLook w:val="04A0" w:firstRow="1" w:lastRow="0" w:firstColumn="1" w:lastColumn="0" w:noHBand="0" w:noVBand="1"/>
      </w:tblPr>
      <w:tblGrid>
        <w:gridCol w:w="940"/>
        <w:gridCol w:w="1120"/>
        <w:gridCol w:w="3379"/>
        <w:gridCol w:w="1580"/>
        <w:gridCol w:w="1401"/>
        <w:gridCol w:w="1545"/>
      </w:tblGrid>
      <w:tr w:rsidR="00C37F00" w:rsidRPr="00C37F00" w14:paraId="489DB5E6" w14:textId="77777777" w:rsidTr="00775054">
        <w:trPr>
          <w:trHeight w:val="480"/>
        </w:trPr>
        <w:tc>
          <w:tcPr>
            <w:tcW w:w="940"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14:paraId="4CFF07C0" w14:textId="77777777" w:rsidR="00C37F00" w:rsidRPr="00C37F00" w:rsidRDefault="00C37F00" w:rsidP="00C37F00">
            <w:pP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Vigencia</w:t>
            </w:r>
          </w:p>
        </w:tc>
        <w:tc>
          <w:tcPr>
            <w:tcW w:w="1120"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6ED91CF3" w14:textId="77777777" w:rsidR="00C37F00" w:rsidRPr="00C37F00" w:rsidRDefault="00C37F00" w:rsidP="00C37F00">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NIT / CC</w:t>
            </w:r>
          </w:p>
        </w:tc>
        <w:tc>
          <w:tcPr>
            <w:tcW w:w="3379"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1A388C11" w14:textId="77777777" w:rsidR="00C37F00" w:rsidRPr="00C37F00" w:rsidRDefault="00C37F00" w:rsidP="00C37F00">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Razón Social</w:t>
            </w:r>
          </w:p>
        </w:tc>
        <w:tc>
          <w:tcPr>
            <w:tcW w:w="1580"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06623056" w14:textId="77777777" w:rsidR="00C37F00" w:rsidRPr="00C37F00" w:rsidRDefault="00C37F00" w:rsidP="00C37F00">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No. de Cuenta de Beneficiario</w:t>
            </w:r>
          </w:p>
        </w:tc>
        <w:tc>
          <w:tcPr>
            <w:tcW w:w="1401"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7FE503A4" w14:textId="77777777" w:rsidR="00C37F00" w:rsidRPr="00C37F00" w:rsidRDefault="00C37F00" w:rsidP="00C37F00">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No. Transacciones</w:t>
            </w:r>
          </w:p>
        </w:tc>
        <w:tc>
          <w:tcPr>
            <w:tcW w:w="1545"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0FC9B7D2" w14:textId="77777777" w:rsidR="00C37F00" w:rsidRPr="00C37F00" w:rsidRDefault="00C37F00" w:rsidP="00C37F00">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Valor total</w:t>
            </w:r>
          </w:p>
        </w:tc>
      </w:tr>
      <w:tr w:rsidR="00C37F00" w:rsidRPr="00C37F00" w14:paraId="14EC482C" w14:textId="77777777" w:rsidTr="00775054">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5824C0"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2018</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0186BEAF"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800037166</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294DE664"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MUNICIPIO DE SAN FERNANDO BOLI</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2C8C4141"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74856531028</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1BB01F10"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12</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4EA46CBC" w14:textId="77777777" w:rsidR="00C37F00" w:rsidRPr="00C37F00" w:rsidRDefault="00C37F00" w:rsidP="00C37F00">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$ 165.470.000</w:t>
            </w:r>
          </w:p>
        </w:tc>
      </w:tr>
      <w:tr w:rsidR="00C37F00" w:rsidRPr="00C37F00" w14:paraId="431DE782" w14:textId="77777777" w:rsidTr="00775054">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7996FF0"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2019</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64682D9E"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800037166</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0BAAE1AA"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MUNICIPIO DE SAN FERNANDO BOLI</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359FF360"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74856531028</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544881B1"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10</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7CA438A4" w14:textId="77777777" w:rsidR="00C37F00" w:rsidRPr="00C37F00" w:rsidRDefault="00C37F00" w:rsidP="00C37F00">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$ 169.830.000</w:t>
            </w:r>
          </w:p>
        </w:tc>
      </w:tr>
      <w:tr w:rsidR="00C37F00" w:rsidRPr="00C37F00" w14:paraId="5014EB3E" w14:textId="77777777" w:rsidTr="00775054">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4750D9"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2019</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63F580E0"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800037166</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5C5E0EE1"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MUNICIPIO DE SAN FERNANDO BOLI</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1F6DB118"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70900022448</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4E2FBA03"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17FFEC32" w14:textId="77777777" w:rsidR="00C37F00" w:rsidRPr="00C37F00" w:rsidRDefault="00C37F00" w:rsidP="00C37F00">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$ 15.550.000</w:t>
            </w:r>
          </w:p>
        </w:tc>
      </w:tr>
      <w:tr w:rsidR="00C37F00" w:rsidRPr="00C37F00" w14:paraId="7F6C61C7" w14:textId="77777777" w:rsidTr="00775054">
        <w:trPr>
          <w:trHeight w:val="300"/>
        </w:trPr>
        <w:tc>
          <w:tcPr>
            <w:tcW w:w="7019" w:type="dxa"/>
            <w:gridSpan w:val="4"/>
            <w:tcBorders>
              <w:top w:val="single" w:sz="4" w:space="0" w:color="auto"/>
              <w:left w:val="single" w:sz="8" w:space="0" w:color="auto"/>
              <w:bottom w:val="single" w:sz="4" w:space="0" w:color="auto"/>
              <w:right w:val="single" w:sz="4" w:space="0" w:color="000000" w:themeColor="text1"/>
            </w:tcBorders>
            <w:shd w:val="clear" w:color="auto" w:fill="DBEFD3"/>
            <w:vAlign w:val="center"/>
            <w:hideMark/>
          </w:tcPr>
          <w:p w14:paraId="4D918263" w14:textId="77777777" w:rsidR="00C37F00" w:rsidRPr="00C37F00" w:rsidRDefault="00C37F00" w:rsidP="00C37F00">
            <w:pP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Total Egresos a Cuentas bancarias del mismo Municipio de San Fernando</w:t>
            </w:r>
          </w:p>
        </w:tc>
        <w:tc>
          <w:tcPr>
            <w:tcW w:w="1401" w:type="dxa"/>
            <w:tcBorders>
              <w:top w:val="nil"/>
              <w:left w:val="nil"/>
              <w:bottom w:val="single" w:sz="4" w:space="0" w:color="auto"/>
              <w:right w:val="single" w:sz="4" w:space="0" w:color="auto"/>
            </w:tcBorders>
            <w:shd w:val="clear" w:color="auto" w:fill="DBEFD3"/>
            <w:vAlign w:val="center"/>
            <w:hideMark/>
          </w:tcPr>
          <w:p w14:paraId="6243FA23" w14:textId="77777777" w:rsidR="00C37F00" w:rsidRPr="00C37F00" w:rsidRDefault="00C37F00" w:rsidP="00C37F00">
            <w:pPr>
              <w:jc w:val="cente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23</w:t>
            </w:r>
          </w:p>
        </w:tc>
        <w:tc>
          <w:tcPr>
            <w:tcW w:w="1545" w:type="dxa"/>
            <w:tcBorders>
              <w:top w:val="nil"/>
              <w:left w:val="nil"/>
              <w:bottom w:val="single" w:sz="4" w:space="0" w:color="auto"/>
              <w:right w:val="single" w:sz="4" w:space="0" w:color="auto"/>
            </w:tcBorders>
            <w:shd w:val="clear" w:color="auto" w:fill="DBEFD3"/>
            <w:vAlign w:val="center"/>
            <w:hideMark/>
          </w:tcPr>
          <w:p w14:paraId="64DFF950" w14:textId="77777777" w:rsidR="00C37F00" w:rsidRPr="00C37F00" w:rsidRDefault="00C37F00" w:rsidP="00C37F00">
            <w:pPr>
              <w:jc w:val="right"/>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 xml:space="preserve"> $ 350.850.000 </w:t>
            </w:r>
          </w:p>
        </w:tc>
      </w:tr>
      <w:tr w:rsidR="00C37F00" w:rsidRPr="00C37F00" w14:paraId="610D4B15" w14:textId="77777777" w:rsidTr="00775054">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F008D3"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2020</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428F7878"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900976259</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150D6A24"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ASOCIAC MUNI DEPRESION MONPO</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3EAD92B0"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74860701493</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23E138D7"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124E4DD9" w14:textId="77777777" w:rsidR="00C37F00" w:rsidRPr="00C37F00" w:rsidRDefault="00C37F00" w:rsidP="00C37F00">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$ 144.350.000</w:t>
            </w:r>
          </w:p>
        </w:tc>
      </w:tr>
      <w:tr w:rsidR="00C37F00" w:rsidRPr="00C37F00" w14:paraId="0DCCF770" w14:textId="77777777" w:rsidTr="00775054">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0648E2"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2020</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4A26E14A"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8662178</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509DAFE5"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GELIS GOMEZ WILLIAM</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4C71C021"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412430093939</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42E486F5" w14:textId="77777777" w:rsidR="00C37F00" w:rsidRPr="00C37F00" w:rsidRDefault="00C37F00" w:rsidP="00C37F00">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541A3E18" w14:textId="77777777" w:rsidR="00C37F00" w:rsidRPr="00C37F00" w:rsidRDefault="00C37F00" w:rsidP="00C37F00">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$ 18.045.500</w:t>
            </w:r>
          </w:p>
        </w:tc>
      </w:tr>
      <w:tr w:rsidR="00C37F00" w:rsidRPr="00C37F00" w14:paraId="3AA025E9" w14:textId="77777777" w:rsidTr="00775054">
        <w:trPr>
          <w:trHeight w:val="300"/>
        </w:trPr>
        <w:tc>
          <w:tcPr>
            <w:tcW w:w="7019" w:type="dxa"/>
            <w:gridSpan w:val="4"/>
            <w:tcBorders>
              <w:top w:val="single" w:sz="4" w:space="0" w:color="auto"/>
              <w:left w:val="single" w:sz="8" w:space="0" w:color="auto"/>
              <w:bottom w:val="single" w:sz="4" w:space="0" w:color="auto"/>
              <w:right w:val="nil"/>
            </w:tcBorders>
            <w:shd w:val="clear" w:color="auto" w:fill="DBEFD3"/>
            <w:vAlign w:val="center"/>
            <w:hideMark/>
          </w:tcPr>
          <w:p w14:paraId="0B3D3991" w14:textId="77777777" w:rsidR="00C37F00" w:rsidRPr="00C37F00" w:rsidRDefault="00C37F00" w:rsidP="00C37F00">
            <w:pP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Total Egresos vigencia 2020</w:t>
            </w:r>
          </w:p>
        </w:tc>
        <w:tc>
          <w:tcPr>
            <w:tcW w:w="1401" w:type="dxa"/>
            <w:tcBorders>
              <w:top w:val="nil"/>
              <w:left w:val="single" w:sz="4" w:space="0" w:color="auto"/>
              <w:bottom w:val="single" w:sz="4" w:space="0" w:color="auto"/>
              <w:right w:val="single" w:sz="4" w:space="0" w:color="auto"/>
            </w:tcBorders>
            <w:shd w:val="clear" w:color="auto" w:fill="DBEFD3"/>
            <w:vAlign w:val="center"/>
            <w:hideMark/>
          </w:tcPr>
          <w:p w14:paraId="46D613CB" w14:textId="77777777" w:rsidR="00C37F00" w:rsidRPr="00C37F00" w:rsidRDefault="00C37F00" w:rsidP="00C37F00">
            <w:pPr>
              <w:jc w:val="cente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2</w:t>
            </w:r>
          </w:p>
        </w:tc>
        <w:tc>
          <w:tcPr>
            <w:tcW w:w="1545" w:type="dxa"/>
            <w:tcBorders>
              <w:top w:val="nil"/>
              <w:left w:val="nil"/>
              <w:bottom w:val="single" w:sz="4" w:space="0" w:color="auto"/>
              <w:right w:val="single" w:sz="4" w:space="0" w:color="auto"/>
            </w:tcBorders>
            <w:shd w:val="clear" w:color="auto" w:fill="DBEFD3"/>
            <w:vAlign w:val="center"/>
            <w:hideMark/>
          </w:tcPr>
          <w:p w14:paraId="1DC21B5B" w14:textId="77777777" w:rsidR="00C37F00" w:rsidRPr="00C37F00" w:rsidRDefault="00C37F00" w:rsidP="00C37F00">
            <w:pPr>
              <w:jc w:val="right"/>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 xml:space="preserve"> $ 162.395.500 </w:t>
            </w:r>
          </w:p>
        </w:tc>
      </w:tr>
    </w:tbl>
    <w:p w14:paraId="49BD3F07" w14:textId="62AE36FE" w:rsidR="00D1314A" w:rsidRPr="00A0317A" w:rsidRDefault="00D1314A" w:rsidP="00D1314A">
      <w:pPr>
        <w:pStyle w:val="Sinespaciado"/>
        <w:jc w:val="both"/>
        <w:rPr>
          <w:rFonts w:ascii="Arial" w:eastAsia="Calibri" w:hAnsi="Arial" w:cs="Arial"/>
          <w:sz w:val="16"/>
          <w:szCs w:val="16"/>
        </w:rPr>
      </w:pPr>
      <w:r w:rsidRPr="00A0317A">
        <w:rPr>
          <w:rFonts w:ascii="Arial" w:hAnsi="Arial" w:cs="Arial"/>
          <w:sz w:val="16"/>
          <w:szCs w:val="16"/>
        </w:rPr>
        <w:t xml:space="preserve">Fuente: Cálculos DAF con información </w:t>
      </w:r>
      <w:r w:rsidR="008C3E25">
        <w:rPr>
          <w:rFonts w:ascii="Arial" w:hAnsi="Arial" w:cs="Arial"/>
          <w:sz w:val="16"/>
          <w:szCs w:val="16"/>
        </w:rPr>
        <w:t>suministrada</w:t>
      </w:r>
      <w:r w:rsidRPr="00A0317A">
        <w:rPr>
          <w:rFonts w:ascii="Arial" w:hAnsi="Arial" w:cs="Arial"/>
          <w:sz w:val="16"/>
          <w:szCs w:val="16"/>
        </w:rPr>
        <w:t xml:space="preserve"> por </w:t>
      </w:r>
      <w:r w:rsidR="008C3E25">
        <w:rPr>
          <w:rFonts w:ascii="Arial" w:hAnsi="Arial" w:cs="Arial"/>
          <w:sz w:val="16"/>
          <w:szCs w:val="16"/>
        </w:rPr>
        <w:t>el equipo de cuentas maestras del Ministerio de Hacienda</w:t>
      </w:r>
    </w:p>
    <w:p w14:paraId="11B6EF55" w14:textId="32084CF2" w:rsidR="00D1314A" w:rsidRPr="006868C0" w:rsidRDefault="00D1314A" w:rsidP="1E78A869">
      <w:pPr>
        <w:pStyle w:val="Sinespaciado"/>
        <w:jc w:val="both"/>
        <w:rPr>
          <w:rFonts w:ascii="Arial" w:hAnsi="Arial" w:cs="Arial"/>
        </w:rPr>
      </w:pPr>
    </w:p>
    <w:p w14:paraId="7F7D7451" w14:textId="1A689356" w:rsidR="1E78A869" w:rsidRDefault="1E78A869" w:rsidP="1E78A869">
      <w:pPr>
        <w:jc w:val="both"/>
        <w:rPr>
          <w:rFonts w:ascii="Arial" w:eastAsia="Arial" w:hAnsi="Arial" w:cs="Arial"/>
          <w:sz w:val="22"/>
          <w:szCs w:val="22"/>
          <w:lang w:val="es-CO"/>
        </w:rPr>
      </w:pPr>
      <w:r w:rsidRPr="1E78A869">
        <w:rPr>
          <w:rFonts w:ascii="Arial" w:eastAsia="Arial" w:hAnsi="Arial" w:cs="Arial"/>
          <w:sz w:val="22"/>
          <w:szCs w:val="22"/>
          <w:lang w:val="es-CO"/>
        </w:rPr>
        <w:t>Segundo, como se mencionó en el análisis financiero, se compararon los desembolsos del reporte de Cuentas Maestras y la contratación celebrada</w:t>
      </w:r>
      <w:r w:rsidR="00103DF6">
        <w:rPr>
          <w:rFonts w:ascii="Arial" w:eastAsia="Arial" w:hAnsi="Arial" w:cs="Arial"/>
          <w:sz w:val="22"/>
          <w:szCs w:val="22"/>
          <w:lang w:val="es-CO"/>
        </w:rPr>
        <w:t>.</w:t>
      </w:r>
      <w:r w:rsidRPr="1E78A869">
        <w:rPr>
          <w:rFonts w:ascii="Arial" w:eastAsia="Arial" w:hAnsi="Arial" w:cs="Arial"/>
          <w:sz w:val="22"/>
          <w:szCs w:val="22"/>
          <w:lang w:val="es-CO"/>
        </w:rPr>
        <w:t xml:space="preserve"> </w:t>
      </w:r>
      <w:r w:rsidR="00103DF6">
        <w:rPr>
          <w:rFonts w:ascii="Arial" w:eastAsia="Arial" w:hAnsi="Arial" w:cs="Arial"/>
          <w:sz w:val="22"/>
          <w:szCs w:val="22"/>
          <w:lang w:val="es-CO"/>
        </w:rPr>
        <w:t>P</w:t>
      </w:r>
      <w:r w:rsidRPr="1E78A869">
        <w:rPr>
          <w:rFonts w:ascii="Arial" w:eastAsia="Arial" w:hAnsi="Arial" w:cs="Arial"/>
          <w:sz w:val="22"/>
          <w:szCs w:val="22"/>
          <w:lang w:val="es-CO"/>
        </w:rPr>
        <w:t>ara 2019</w:t>
      </w:r>
      <w:r w:rsidR="00103DF6">
        <w:rPr>
          <w:rFonts w:ascii="Arial" w:eastAsia="Arial" w:hAnsi="Arial" w:cs="Arial"/>
          <w:sz w:val="22"/>
          <w:szCs w:val="22"/>
          <w:lang w:val="es-CO"/>
        </w:rPr>
        <w:t>,</w:t>
      </w:r>
      <w:r w:rsidRPr="1E78A869">
        <w:rPr>
          <w:rFonts w:ascii="Arial" w:eastAsia="Arial" w:hAnsi="Arial" w:cs="Arial"/>
          <w:sz w:val="22"/>
          <w:szCs w:val="22"/>
          <w:lang w:val="es-CO"/>
        </w:rPr>
        <w:t xml:space="preserve"> el Municipio entregó dos contratos los cuales se suscribieron con los contratistas: la Sra. Dayci Montero y el Sr. Juan Carlos Arias Nuñez. </w:t>
      </w:r>
      <w:r w:rsidR="00A939A5">
        <w:rPr>
          <w:rFonts w:ascii="Arial" w:eastAsia="Arial" w:hAnsi="Arial" w:cs="Arial"/>
          <w:sz w:val="22"/>
          <w:szCs w:val="22"/>
          <w:lang w:val="es-CO"/>
        </w:rPr>
        <w:t>No obstante, estos contratistas no figuran como b</w:t>
      </w:r>
      <w:r w:rsidRPr="1E78A869">
        <w:rPr>
          <w:rFonts w:ascii="Arial" w:eastAsia="Arial" w:hAnsi="Arial" w:cs="Arial"/>
          <w:sz w:val="22"/>
          <w:szCs w:val="22"/>
          <w:lang w:val="es-CO"/>
        </w:rPr>
        <w:t xml:space="preserve">eneficiarios </w:t>
      </w:r>
      <w:r w:rsidR="00A939A5">
        <w:rPr>
          <w:rFonts w:ascii="Arial" w:eastAsia="Arial" w:hAnsi="Arial" w:cs="Arial"/>
          <w:sz w:val="22"/>
          <w:szCs w:val="22"/>
          <w:lang w:val="es-CO"/>
        </w:rPr>
        <w:t>de</w:t>
      </w:r>
      <w:r w:rsidRPr="1E78A869">
        <w:rPr>
          <w:rFonts w:ascii="Arial" w:eastAsia="Arial" w:hAnsi="Arial" w:cs="Arial"/>
          <w:sz w:val="22"/>
          <w:szCs w:val="22"/>
          <w:lang w:val="es-CO"/>
        </w:rPr>
        <w:t xml:space="preserve"> los pagos realizados en 2019 con los recursos del SGP Ribereños de acuerdo con el reporte de Cuentas Maestras. Adicionalmente, como se muestra en la tabla 2, dentro de los egresos efectuados no se evidenci</w:t>
      </w:r>
      <w:r w:rsidR="00C738E5">
        <w:rPr>
          <w:rFonts w:ascii="Arial" w:eastAsia="Arial" w:hAnsi="Arial" w:cs="Arial"/>
          <w:sz w:val="22"/>
          <w:szCs w:val="22"/>
          <w:lang w:val="es-CO"/>
        </w:rPr>
        <w:t>ó el registro de</w:t>
      </w:r>
      <w:r w:rsidRPr="1E78A869">
        <w:rPr>
          <w:rFonts w:ascii="Arial" w:eastAsia="Arial" w:hAnsi="Arial" w:cs="Arial"/>
          <w:sz w:val="22"/>
          <w:szCs w:val="22"/>
          <w:lang w:val="es-CO"/>
        </w:rPr>
        <w:t xml:space="preserve"> cuentas bancarias relacionadas </w:t>
      </w:r>
      <w:r w:rsidR="00C738E5">
        <w:rPr>
          <w:rFonts w:ascii="Arial" w:eastAsia="Arial" w:hAnsi="Arial" w:cs="Arial"/>
          <w:sz w:val="22"/>
          <w:szCs w:val="22"/>
          <w:lang w:val="es-CO"/>
        </w:rPr>
        <w:t xml:space="preserve">con los </w:t>
      </w:r>
      <w:r w:rsidRPr="1E78A869">
        <w:rPr>
          <w:rFonts w:ascii="Arial" w:eastAsia="Arial" w:hAnsi="Arial" w:cs="Arial"/>
          <w:sz w:val="22"/>
          <w:szCs w:val="22"/>
          <w:lang w:val="es-CO"/>
        </w:rPr>
        <w:t>impuestos territoriales</w:t>
      </w:r>
      <w:r w:rsidR="00C738E5">
        <w:rPr>
          <w:rFonts w:ascii="Arial" w:eastAsia="Arial" w:hAnsi="Arial" w:cs="Arial"/>
          <w:sz w:val="22"/>
          <w:szCs w:val="22"/>
          <w:lang w:val="es-CO"/>
        </w:rPr>
        <w:t xml:space="preserve"> ni a la Cuenta Maestra Pagadora de la Asignación Especial</w:t>
      </w:r>
      <w:r w:rsidR="008B6E60">
        <w:rPr>
          <w:rFonts w:ascii="Arial" w:eastAsia="Arial" w:hAnsi="Arial" w:cs="Arial"/>
          <w:sz w:val="22"/>
          <w:szCs w:val="22"/>
          <w:lang w:val="es-CO"/>
        </w:rPr>
        <w:t xml:space="preserve"> de Ribereños</w:t>
      </w:r>
      <w:r w:rsidRPr="1E78A869">
        <w:rPr>
          <w:rFonts w:ascii="Arial" w:eastAsia="Arial" w:hAnsi="Arial" w:cs="Arial"/>
          <w:sz w:val="22"/>
          <w:szCs w:val="22"/>
          <w:lang w:val="es-CO"/>
        </w:rPr>
        <w:t xml:space="preserve">, por ende, es importante </w:t>
      </w:r>
      <w:r w:rsidR="0089116A">
        <w:rPr>
          <w:rFonts w:ascii="Arial" w:eastAsia="Arial" w:hAnsi="Arial" w:cs="Arial"/>
          <w:sz w:val="22"/>
          <w:szCs w:val="22"/>
          <w:lang w:val="es-CO"/>
        </w:rPr>
        <w:t xml:space="preserve">indagar </w:t>
      </w:r>
      <w:r w:rsidR="008C7F1D">
        <w:rPr>
          <w:rFonts w:ascii="Arial" w:eastAsia="Arial" w:hAnsi="Arial" w:cs="Arial"/>
          <w:sz w:val="22"/>
          <w:szCs w:val="22"/>
          <w:lang w:val="es-CO"/>
        </w:rPr>
        <w:t xml:space="preserve">la </w:t>
      </w:r>
      <w:r w:rsidR="008C7F1D" w:rsidRPr="008C7F1D">
        <w:rPr>
          <w:rFonts w:ascii="Arial" w:eastAsia="Arial" w:hAnsi="Arial" w:cs="Arial"/>
          <w:sz w:val="22"/>
          <w:szCs w:val="22"/>
          <w:lang w:val="es-CO"/>
        </w:rPr>
        <w:t xml:space="preserve">manera en que </w:t>
      </w:r>
      <w:r w:rsidR="008B6E60">
        <w:rPr>
          <w:rFonts w:ascii="Arial" w:eastAsia="Arial" w:hAnsi="Arial" w:cs="Arial"/>
          <w:sz w:val="22"/>
          <w:szCs w:val="22"/>
          <w:lang w:val="es-CO"/>
        </w:rPr>
        <w:t>la entidad</w:t>
      </w:r>
      <w:r w:rsidR="008C7F1D" w:rsidRPr="008C7F1D">
        <w:rPr>
          <w:rFonts w:ascii="Arial" w:eastAsia="Arial" w:hAnsi="Arial" w:cs="Arial"/>
          <w:sz w:val="22"/>
          <w:szCs w:val="22"/>
          <w:lang w:val="es-CO"/>
        </w:rPr>
        <w:t xml:space="preserve"> realiza el pago de imp</w:t>
      </w:r>
      <w:r w:rsidR="008C7F1D">
        <w:rPr>
          <w:rFonts w:ascii="Arial" w:eastAsia="Arial" w:hAnsi="Arial" w:cs="Arial"/>
          <w:sz w:val="22"/>
          <w:szCs w:val="22"/>
          <w:lang w:val="es-CO"/>
        </w:rPr>
        <w:t>uestos</w:t>
      </w:r>
      <w:r w:rsidR="008C7F1D" w:rsidRPr="008C7F1D">
        <w:rPr>
          <w:rFonts w:ascii="Arial" w:eastAsia="Arial" w:hAnsi="Arial" w:cs="Arial"/>
          <w:sz w:val="22"/>
          <w:szCs w:val="22"/>
          <w:lang w:val="es-CO"/>
        </w:rPr>
        <w:t xml:space="preserve"> </w:t>
      </w:r>
      <w:r w:rsidR="008C7F1D">
        <w:rPr>
          <w:rFonts w:ascii="Arial" w:eastAsia="Arial" w:hAnsi="Arial" w:cs="Arial"/>
          <w:sz w:val="22"/>
          <w:szCs w:val="22"/>
          <w:lang w:val="es-CO"/>
        </w:rPr>
        <w:t>t</w:t>
      </w:r>
      <w:r w:rsidR="008C7F1D" w:rsidRPr="008C7F1D">
        <w:rPr>
          <w:rFonts w:ascii="Arial" w:eastAsia="Arial" w:hAnsi="Arial" w:cs="Arial"/>
          <w:sz w:val="22"/>
          <w:szCs w:val="22"/>
          <w:lang w:val="es-CO"/>
        </w:rPr>
        <w:t>erritoriales y na</w:t>
      </w:r>
      <w:r w:rsidR="008C7F1D">
        <w:rPr>
          <w:rFonts w:ascii="Arial" w:eastAsia="Arial" w:hAnsi="Arial" w:cs="Arial"/>
          <w:sz w:val="22"/>
          <w:szCs w:val="22"/>
          <w:lang w:val="es-CO"/>
        </w:rPr>
        <w:t>cionales</w:t>
      </w:r>
      <w:r w:rsidR="008B6E60">
        <w:rPr>
          <w:rFonts w:ascii="Arial" w:eastAsia="Arial" w:hAnsi="Arial" w:cs="Arial"/>
          <w:sz w:val="22"/>
          <w:szCs w:val="22"/>
          <w:lang w:val="es-CO"/>
        </w:rPr>
        <w:t xml:space="preserve"> con los recursos del SGP</w:t>
      </w:r>
      <w:r w:rsidR="00C738E5">
        <w:rPr>
          <w:rFonts w:ascii="Arial" w:eastAsia="Arial" w:hAnsi="Arial" w:cs="Arial"/>
          <w:sz w:val="22"/>
          <w:szCs w:val="22"/>
          <w:lang w:val="es-CO"/>
        </w:rPr>
        <w:t>. Al respecto</w:t>
      </w:r>
      <w:r w:rsidR="00C435C7">
        <w:rPr>
          <w:rFonts w:ascii="Arial" w:eastAsia="Arial" w:hAnsi="Arial" w:cs="Arial"/>
          <w:sz w:val="22"/>
          <w:szCs w:val="22"/>
          <w:lang w:val="es-CO"/>
        </w:rPr>
        <w:t>,</w:t>
      </w:r>
      <w:r w:rsidR="0089116A">
        <w:rPr>
          <w:rFonts w:ascii="Arial" w:eastAsia="Arial" w:hAnsi="Arial" w:cs="Arial"/>
          <w:sz w:val="22"/>
          <w:szCs w:val="22"/>
          <w:lang w:val="es-CO"/>
        </w:rPr>
        <w:t xml:space="preserve"> </w:t>
      </w:r>
      <w:r w:rsidR="00C738E5">
        <w:rPr>
          <w:rFonts w:ascii="Arial" w:eastAsia="Arial" w:hAnsi="Arial" w:cs="Arial"/>
          <w:sz w:val="22"/>
          <w:szCs w:val="22"/>
          <w:lang w:val="es-CO"/>
        </w:rPr>
        <w:t>se deberá</w:t>
      </w:r>
      <w:r w:rsidR="0089116A">
        <w:rPr>
          <w:rFonts w:ascii="Arial" w:eastAsia="Arial" w:hAnsi="Arial" w:cs="Arial"/>
          <w:sz w:val="22"/>
          <w:szCs w:val="22"/>
          <w:lang w:val="es-CO"/>
        </w:rPr>
        <w:t xml:space="preserve"> solicitar</w:t>
      </w:r>
      <w:r w:rsidR="0089116A" w:rsidRPr="1E78A869">
        <w:rPr>
          <w:rFonts w:ascii="Arial" w:eastAsia="Arial" w:hAnsi="Arial" w:cs="Arial"/>
          <w:sz w:val="22"/>
          <w:szCs w:val="22"/>
          <w:lang w:val="es-CO"/>
        </w:rPr>
        <w:t xml:space="preserve"> </w:t>
      </w:r>
      <w:r w:rsidRPr="1E78A869">
        <w:rPr>
          <w:rFonts w:ascii="Arial" w:eastAsia="Arial" w:hAnsi="Arial" w:cs="Arial"/>
          <w:sz w:val="22"/>
          <w:szCs w:val="22"/>
          <w:lang w:val="es-CO"/>
        </w:rPr>
        <w:t xml:space="preserve">a la entidad territorial </w:t>
      </w:r>
      <w:r w:rsidR="00C738E5">
        <w:rPr>
          <w:rFonts w:ascii="Arial" w:eastAsia="Arial" w:hAnsi="Arial" w:cs="Arial"/>
          <w:sz w:val="22"/>
          <w:szCs w:val="22"/>
          <w:lang w:val="es-CO"/>
        </w:rPr>
        <w:t xml:space="preserve">información </w:t>
      </w:r>
      <w:r w:rsidR="008B6E60">
        <w:rPr>
          <w:rFonts w:ascii="Arial" w:eastAsia="Arial" w:hAnsi="Arial" w:cs="Arial"/>
          <w:sz w:val="22"/>
          <w:szCs w:val="22"/>
          <w:lang w:val="es-CO"/>
        </w:rPr>
        <w:t>de</w:t>
      </w:r>
      <w:r w:rsidR="00C738E5">
        <w:rPr>
          <w:rFonts w:ascii="Arial" w:eastAsia="Arial" w:hAnsi="Arial" w:cs="Arial"/>
          <w:sz w:val="22"/>
          <w:szCs w:val="22"/>
          <w:lang w:val="es-CO"/>
        </w:rPr>
        <w:t xml:space="preserve"> </w:t>
      </w:r>
      <w:r w:rsidRPr="1E78A869">
        <w:rPr>
          <w:rFonts w:ascii="Arial" w:eastAsia="Arial" w:hAnsi="Arial" w:cs="Arial"/>
          <w:sz w:val="22"/>
          <w:szCs w:val="22"/>
          <w:lang w:val="es-CO"/>
        </w:rPr>
        <w:t>las cuentas bancarias destinadas al pago de impuestos territoriales, como el certificado bancario y convenio de la apertura de la Cuenta Maestra Pagadora de la Asignación Especial de Ribereños.</w:t>
      </w:r>
    </w:p>
    <w:p w14:paraId="08C5FFC8" w14:textId="220895AC" w:rsidR="1E78A869" w:rsidRDefault="1E78A869" w:rsidP="1E78A869">
      <w:pPr>
        <w:jc w:val="both"/>
      </w:pPr>
      <w:r w:rsidRPr="1E78A869">
        <w:rPr>
          <w:rFonts w:ascii="Arial" w:eastAsia="Arial" w:hAnsi="Arial" w:cs="Arial"/>
          <w:sz w:val="22"/>
          <w:szCs w:val="22"/>
          <w:lang w:val="es-CO"/>
        </w:rPr>
        <w:lastRenderedPageBreak/>
        <w:t xml:space="preserve"> </w:t>
      </w:r>
    </w:p>
    <w:p w14:paraId="1DEF9344" w14:textId="1C1ED090" w:rsidR="1E78A869" w:rsidRPr="009E3CF9" w:rsidRDefault="1E78A869" w:rsidP="1E78A869">
      <w:pPr>
        <w:jc w:val="both"/>
      </w:pPr>
      <w:r w:rsidRPr="1E78A869">
        <w:rPr>
          <w:rFonts w:ascii="Arial" w:eastAsia="Arial" w:hAnsi="Arial" w:cs="Arial"/>
          <w:b/>
          <w:bCs/>
          <w:sz w:val="22"/>
          <w:szCs w:val="22"/>
          <w:lang w:val="es-CO"/>
        </w:rPr>
        <w:t xml:space="preserve"> </w:t>
      </w:r>
    </w:p>
    <w:p w14:paraId="6E8AAB2F" w14:textId="1C3BC8FF" w:rsidR="1E78A869" w:rsidRDefault="1E78A869" w:rsidP="1E78A869">
      <w:pPr>
        <w:pStyle w:val="Prrafodelista"/>
        <w:numPr>
          <w:ilvl w:val="0"/>
          <w:numId w:val="1"/>
        </w:numPr>
        <w:jc w:val="both"/>
        <w:rPr>
          <w:rFonts w:ascii="Arial" w:eastAsia="Arial" w:hAnsi="Arial" w:cs="Arial"/>
          <w:b/>
          <w:bCs/>
          <w:sz w:val="22"/>
          <w:szCs w:val="22"/>
          <w:lang w:val="es-CO"/>
        </w:rPr>
      </w:pPr>
      <w:r w:rsidRPr="1E78A869">
        <w:rPr>
          <w:rFonts w:ascii="Arial" w:eastAsia="Arial" w:hAnsi="Arial" w:cs="Arial"/>
          <w:b/>
          <w:bCs/>
          <w:sz w:val="22"/>
          <w:szCs w:val="22"/>
          <w:lang w:val="es-CO"/>
        </w:rPr>
        <w:t>ANÁLISIS CONTRACTUAL.</w:t>
      </w:r>
    </w:p>
    <w:p w14:paraId="2D3F48CD" w14:textId="4B3351A4" w:rsidR="1E78A869" w:rsidRDefault="1E78A869" w:rsidP="1E78A869">
      <w:pPr>
        <w:jc w:val="both"/>
      </w:pPr>
      <w:r w:rsidRPr="1E78A869">
        <w:rPr>
          <w:rFonts w:ascii="Arial" w:eastAsia="Arial" w:hAnsi="Arial" w:cs="Arial"/>
          <w:b/>
          <w:bCs/>
          <w:sz w:val="22"/>
          <w:szCs w:val="22"/>
          <w:lang w:val="es-CO"/>
        </w:rPr>
        <w:t xml:space="preserve"> </w:t>
      </w:r>
    </w:p>
    <w:p w14:paraId="5791B0B8" w14:textId="38E912EC" w:rsidR="00C355C3" w:rsidRDefault="00143D06" w:rsidP="0031037A">
      <w:pPr>
        <w:tabs>
          <w:tab w:val="left" w:pos="5812"/>
        </w:tabs>
        <w:contextualSpacing/>
        <w:jc w:val="both"/>
        <w:rPr>
          <w:rFonts w:ascii="Arial" w:eastAsiaTheme="minorEastAsia" w:hAnsi="Arial" w:cs="Arial"/>
          <w:sz w:val="22"/>
          <w:szCs w:val="22"/>
          <w:lang w:val="es-CO" w:eastAsia="en-US"/>
        </w:rPr>
      </w:pPr>
      <w:r w:rsidRPr="00A0317A">
        <w:rPr>
          <w:rFonts w:ascii="Arial" w:eastAsiaTheme="minorEastAsia" w:hAnsi="Arial" w:cs="Arial"/>
          <w:sz w:val="22"/>
          <w:szCs w:val="22"/>
          <w:lang w:val="es-CO" w:eastAsia="en-US"/>
        </w:rPr>
        <w:t xml:space="preserve">El Municipio </w:t>
      </w:r>
      <w:r>
        <w:rPr>
          <w:rFonts w:ascii="Arial" w:eastAsiaTheme="minorEastAsia" w:hAnsi="Arial" w:cs="Arial"/>
          <w:sz w:val="22"/>
          <w:szCs w:val="22"/>
          <w:lang w:val="es-CO" w:eastAsia="en-US"/>
        </w:rPr>
        <w:t>de San Fernando remitió cuatro</w:t>
      </w:r>
      <w:r w:rsidRPr="00A0317A">
        <w:rPr>
          <w:rFonts w:ascii="Arial" w:eastAsiaTheme="minorEastAsia" w:hAnsi="Arial" w:cs="Arial"/>
          <w:sz w:val="22"/>
          <w:szCs w:val="22"/>
          <w:lang w:val="es-CO" w:eastAsia="en-US"/>
        </w:rPr>
        <w:t xml:space="preserve"> (</w:t>
      </w:r>
      <w:r>
        <w:rPr>
          <w:rFonts w:ascii="Arial" w:eastAsiaTheme="minorEastAsia" w:hAnsi="Arial" w:cs="Arial"/>
          <w:sz w:val="22"/>
          <w:szCs w:val="22"/>
          <w:lang w:val="es-CO" w:eastAsia="en-US"/>
        </w:rPr>
        <w:t>4</w:t>
      </w:r>
      <w:r w:rsidRPr="00A0317A">
        <w:rPr>
          <w:rFonts w:ascii="Arial" w:eastAsiaTheme="minorEastAsia" w:hAnsi="Arial" w:cs="Arial"/>
          <w:sz w:val="22"/>
          <w:szCs w:val="22"/>
          <w:lang w:val="es-CO" w:eastAsia="en-US"/>
        </w:rPr>
        <w:t xml:space="preserve">) expedientes contractuales </w:t>
      </w:r>
      <w:r>
        <w:rPr>
          <w:rFonts w:ascii="Arial" w:eastAsiaTheme="minorEastAsia" w:hAnsi="Arial" w:cs="Arial"/>
          <w:sz w:val="22"/>
          <w:szCs w:val="22"/>
          <w:lang w:val="es-CO" w:eastAsia="en-US"/>
        </w:rPr>
        <w:t xml:space="preserve">entre las vigencias 2019 y 2020 </w:t>
      </w:r>
      <w:r w:rsidRPr="00A0317A">
        <w:rPr>
          <w:rFonts w:ascii="Arial" w:eastAsiaTheme="minorEastAsia" w:hAnsi="Arial" w:cs="Arial"/>
          <w:sz w:val="22"/>
          <w:szCs w:val="22"/>
          <w:lang w:val="es-CO" w:eastAsia="en-US"/>
        </w:rPr>
        <w:t xml:space="preserve">con cargo a los recursos de la Asignación Especial para Municipios Ribereños del Río Magdalena </w:t>
      </w:r>
      <w:r>
        <w:rPr>
          <w:rFonts w:ascii="Arial" w:eastAsiaTheme="minorEastAsia" w:hAnsi="Arial" w:cs="Arial"/>
          <w:sz w:val="22"/>
          <w:szCs w:val="22"/>
          <w:lang w:val="es-CO" w:eastAsia="en-US"/>
        </w:rPr>
        <w:t xml:space="preserve">del SGP. Para la vigencia 2018, el Municipio certificó que no encontraron expedientes contractuales financiados con el SGP Ribereños en los archivos municipales. Del mismo modo, la totalidad de los documentos que hacen parte de la etapa </w:t>
      </w:r>
      <w:r w:rsidR="00E53912">
        <w:rPr>
          <w:rFonts w:ascii="Arial" w:eastAsiaTheme="minorEastAsia" w:hAnsi="Arial" w:cs="Arial"/>
          <w:sz w:val="22"/>
          <w:szCs w:val="22"/>
          <w:lang w:val="es-CO" w:eastAsia="en-US"/>
        </w:rPr>
        <w:t xml:space="preserve">contractual y </w:t>
      </w:r>
      <w:r>
        <w:rPr>
          <w:rFonts w:ascii="Arial" w:eastAsiaTheme="minorEastAsia" w:hAnsi="Arial" w:cs="Arial"/>
          <w:sz w:val="22"/>
          <w:szCs w:val="22"/>
          <w:lang w:val="es-CO" w:eastAsia="en-US"/>
        </w:rPr>
        <w:t>poscontractual no fueron enviad</w:t>
      </w:r>
      <w:r w:rsidR="00D75F58">
        <w:rPr>
          <w:rFonts w:ascii="Arial" w:eastAsiaTheme="minorEastAsia" w:hAnsi="Arial" w:cs="Arial"/>
          <w:sz w:val="22"/>
          <w:szCs w:val="22"/>
          <w:lang w:val="es-CO" w:eastAsia="en-US"/>
        </w:rPr>
        <w:t>o</w:t>
      </w:r>
      <w:r>
        <w:rPr>
          <w:rFonts w:ascii="Arial" w:eastAsiaTheme="minorEastAsia" w:hAnsi="Arial" w:cs="Arial"/>
          <w:sz w:val="22"/>
          <w:szCs w:val="22"/>
          <w:lang w:val="es-CO" w:eastAsia="en-US"/>
        </w:rPr>
        <w:t xml:space="preserve">s para los contratos de 2019 y 2020, </w:t>
      </w:r>
      <w:r w:rsidR="005366D9">
        <w:rPr>
          <w:rFonts w:ascii="Arial" w:eastAsiaTheme="minorEastAsia" w:hAnsi="Arial" w:cs="Arial"/>
          <w:sz w:val="22"/>
          <w:szCs w:val="22"/>
          <w:lang w:val="es-CO" w:eastAsia="en-US"/>
        </w:rPr>
        <w:t xml:space="preserve">puesto que, </w:t>
      </w:r>
      <w:r w:rsidR="005A1982">
        <w:rPr>
          <w:rFonts w:ascii="Arial" w:eastAsiaTheme="minorEastAsia" w:hAnsi="Arial" w:cs="Arial"/>
          <w:sz w:val="22"/>
          <w:szCs w:val="22"/>
          <w:lang w:val="es-CO" w:eastAsia="en-US"/>
        </w:rPr>
        <w:t xml:space="preserve">no </w:t>
      </w:r>
      <w:r w:rsidR="0059324C">
        <w:rPr>
          <w:rFonts w:ascii="Arial" w:eastAsiaTheme="minorEastAsia" w:hAnsi="Arial" w:cs="Arial"/>
          <w:sz w:val="22"/>
          <w:szCs w:val="22"/>
          <w:lang w:val="es-CO" w:eastAsia="en-US"/>
        </w:rPr>
        <w:t xml:space="preserve">se hallaron </w:t>
      </w:r>
      <w:r w:rsidR="00E53912">
        <w:rPr>
          <w:rFonts w:ascii="Arial" w:eastAsiaTheme="minorEastAsia" w:hAnsi="Arial" w:cs="Arial"/>
          <w:sz w:val="22"/>
          <w:szCs w:val="22"/>
          <w:lang w:val="es-CO" w:eastAsia="en-US"/>
        </w:rPr>
        <w:t>informes de</w:t>
      </w:r>
      <w:r w:rsidR="0059324C">
        <w:rPr>
          <w:rFonts w:ascii="Arial" w:eastAsiaTheme="minorEastAsia" w:hAnsi="Arial" w:cs="Arial"/>
          <w:sz w:val="22"/>
          <w:szCs w:val="22"/>
          <w:lang w:val="es-CO" w:eastAsia="en-US"/>
        </w:rPr>
        <w:t xml:space="preserve"> supervisión, </w:t>
      </w:r>
      <w:r w:rsidR="005A1982">
        <w:rPr>
          <w:rFonts w:ascii="Arial" w:eastAsiaTheme="minorEastAsia" w:hAnsi="Arial" w:cs="Arial"/>
          <w:sz w:val="22"/>
          <w:szCs w:val="22"/>
          <w:lang w:val="es-CO" w:eastAsia="en-US"/>
        </w:rPr>
        <w:t>órdenes de pago</w:t>
      </w:r>
      <w:r w:rsidR="007E3306">
        <w:rPr>
          <w:rFonts w:ascii="Arial" w:eastAsiaTheme="minorEastAsia" w:hAnsi="Arial" w:cs="Arial"/>
          <w:sz w:val="22"/>
          <w:szCs w:val="22"/>
          <w:lang w:val="es-CO" w:eastAsia="en-US"/>
        </w:rPr>
        <w:t xml:space="preserve"> y</w:t>
      </w:r>
      <w:r w:rsidR="005A1982">
        <w:rPr>
          <w:rFonts w:ascii="Arial" w:eastAsiaTheme="minorEastAsia" w:hAnsi="Arial" w:cs="Arial"/>
          <w:sz w:val="22"/>
          <w:szCs w:val="22"/>
          <w:lang w:val="es-CO" w:eastAsia="en-US"/>
        </w:rPr>
        <w:t xml:space="preserve"> comprobantes de egre</w:t>
      </w:r>
      <w:r w:rsidR="007E3306">
        <w:rPr>
          <w:rFonts w:ascii="Arial" w:eastAsiaTheme="minorEastAsia" w:hAnsi="Arial" w:cs="Arial"/>
          <w:sz w:val="22"/>
          <w:szCs w:val="22"/>
          <w:lang w:val="es-CO" w:eastAsia="en-US"/>
        </w:rPr>
        <w:t>sos.</w:t>
      </w:r>
      <w:r w:rsidR="000946E1">
        <w:rPr>
          <w:rFonts w:ascii="Arial" w:eastAsiaTheme="minorEastAsia" w:hAnsi="Arial" w:cs="Arial"/>
          <w:sz w:val="22"/>
          <w:szCs w:val="22"/>
          <w:lang w:val="es-CO" w:eastAsia="en-US"/>
        </w:rPr>
        <w:t xml:space="preserve"> </w:t>
      </w:r>
    </w:p>
    <w:p w14:paraId="1A4B2A93" w14:textId="77777777" w:rsidR="00C355C3" w:rsidRDefault="00C355C3" w:rsidP="0031037A">
      <w:pPr>
        <w:tabs>
          <w:tab w:val="left" w:pos="5812"/>
        </w:tabs>
        <w:contextualSpacing/>
        <w:jc w:val="both"/>
        <w:rPr>
          <w:rFonts w:ascii="Arial" w:eastAsiaTheme="minorEastAsia" w:hAnsi="Arial" w:cs="Arial"/>
          <w:sz w:val="22"/>
          <w:szCs w:val="22"/>
          <w:lang w:val="es-CO" w:eastAsia="en-US"/>
        </w:rPr>
      </w:pPr>
    </w:p>
    <w:p w14:paraId="195763A8" w14:textId="790BA6CF" w:rsidR="00143D06" w:rsidRPr="00775054" w:rsidRDefault="00837BE7" w:rsidP="00775054">
      <w:pPr>
        <w:tabs>
          <w:tab w:val="left" w:pos="5812"/>
        </w:tabs>
        <w:contextualSpacing/>
        <w:jc w:val="both"/>
        <w:rPr>
          <w:rFonts w:ascii="Arial" w:eastAsiaTheme="minorEastAsia" w:hAnsi="Arial" w:cs="Arial"/>
        </w:rPr>
      </w:pPr>
      <w:r w:rsidRPr="201DB177">
        <w:rPr>
          <w:rFonts w:ascii="Arial" w:eastAsiaTheme="minorEastAsia" w:hAnsi="Arial" w:cs="Arial"/>
          <w:sz w:val="22"/>
          <w:szCs w:val="22"/>
          <w:lang w:val="es-CO" w:eastAsia="en-US"/>
        </w:rPr>
        <w:t xml:space="preserve">Por otro lado, se evidenció que </w:t>
      </w:r>
      <w:r w:rsidR="00B86D15" w:rsidRPr="201DB177">
        <w:rPr>
          <w:rFonts w:ascii="Arial" w:eastAsiaTheme="minorEastAsia" w:hAnsi="Arial" w:cs="Arial"/>
          <w:sz w:val="22"/>
          <w:szCs w:val="22"/>
          <w:lang w:val="es-CO" w:eastAsia="en-US"/>
        </w:rPr>
        <w:t xml:space="preserve">los contratos de la vigencia 2020: Contrato de Obra CD-CO-004-2020 y el Convenio solidario de apoyo </w:t>
      </w:r>
      <w:r w:rsidR="007C4A2F" w:rsidRPr="201DB177">
        <w:rPr>
          <w:rFonts w:ascii="Arial" w:eastAsiaTheme="minorEastAsia" w:hAnsi="Arial" w:cs="Arial"/>
          <w:sz w:val="22"/>
          <w:szCs w:val="22"/>
          <w:lang w:val="es-CO" w:eastAsia="en-US"/>
        </w:rPr>
        <w:t xml:space="preserve">No. </w:t>
      </w:r>
      <w:r w:rsidR="00B86D15" w:rsidRPr="201DB177">
        <w:rPr>
          <w:rFonts w:ascii="Arial" w:eastAsiaTheme="minorEastAsia" w:hAnsi="Arial" w:cs="Arial"/>
          <w:sz w:val="22"/>
          <w:szCs w:val="22"/>
          <w:lang w:val="es-CO" w:eastAsia="en-US"/>
        </w:rPr>
        <w:t>201007001</w:t>
      </w:r>
      <w:r w:rsidR="0031037A" w:rsidRPr="201DB177">
        <w:rPr>
          <w:rFonts w:ascii="Arial" w:eastAsiaTheme="minorEastAsia" w:hAnsi="Arial" w:cs="Arial"/>
          <w:sz w:val="22"/>
          <w:szCs w:val="22"/>
          <w:lang w:val="es-CO" w:eastAsia="en-US"/>
        </w:rPr>
        <w:t>,</w:t>
      </w:r>
      <w:r w:rsidR="00515A83" w:rsidRPr="201DB177">
        <w:rPr>
          <w:rFonts w:ascii="Arial" w:eastAsiaTheme="minorEastAsia" w:hAnsi="Arial" w:cs="Arial"/>
          <w:sz w:val="22"/>
          <w:szCs w:val="22"/>
          <w:lang w:val="es-CO" w:eastAsia="en-US"/>
        </w:rPr>
        <w:t xml:space="preserve"> no se enc</w:t>
      </w:r>
      <w:r w:rsidR="0031037A" w:rsidRPr="201DB177">
        <w:rPr>
          <w:rFonts w:ascii="Arial" w:eastAsiaTheme="minorEastAsia" w:hAnsi="Arial" w:cs="Arial"/>
          <w:sz w:val="22"/>
          <w:szCs w:val="22"/>
          <w:lang w:val="es-CO" w:eastAsia="en-US"/>
        </w:rPr>
        <w:t>ontra</w:t>
      </w:r>
      <w:r w:rsidR="002359E7" w:rsidRPr="201DB177">
        <w:rPr>
          <w:rFonts w:ascii="Arial" w:eastAsiaTheme="minorEastAsia" w:hAnsi="Arial" w:cs="Arial"/>
          <w:sz w:val="22"/>
          <w:szCs w:val="22"/>
          <w:lang w:val="es-CO" w:eastAsia="en-US"/>
        </w:rPr>
        <w:t>ban</w:t>
      </w:r>
      <w:r w:rsidR="00515A83" w:rsidRPr="201DB177">
        <w:rPr>
          <w:rFonts w:ascii="Arial" w:eastAsiaTheme="minorEastAsia" w:hAnsi="Arial" w:cs="Arial"/>
          <w:sz w:val="22"/>
          <w:szCs w:val="22"/>
          <w:lang w:val="es-CO" w:eastAsia="en-US"/>
        </w:rPr>
        <w:t xml:space="preserve"> publicados en la plataforma del Sistema Electrónico de Contratación Pública – SECOP</w:t>
      </w:r>
      <w:r w:rsidR="007B43DF" w:rsidRPr="201DB177">
        <w:rPr>
          <w:rFonts w:ascii="Arial" w:eastAsiaTheme="minorEastAsia" w:hAnsi="Arial" w:cs="Arial"/>
          <w:sz w:val="22"/>
          <w:szCs w:val="22"/>
          <w:lang w:val="es-CO" w:eastAsia="en-US"/>
        </w:rPr>
        <w:t>,</w:t>
      </w:r>
      <w:r w:rsidR="0031037A" w:rsidRPr="201DB177">
        <w:rPr>
          <w:rFonts w:ascii="Arial" w:eastAsiaTheme="minorEastAsia" w:hAnsi="Arial" w:cs="Arial"/>
          <w:sz w:val="22"/>
          <w:szCs w:val="22"/>
          <w:lang w:val="es-CO" w:eastAsia="en-US"/>
        </w:rPr>
        <w:t xml:space="preserve"> </w:t>
      </w:r>
      <w:r w:rsidR="007B43DF" w:rsidRPr="201DB177">
        <w:rPr>
          <w:rFonts w:ascii="Arial" w:eastAsiaTheme="minorEastAsia" w:hAnsi="Arial" w:cs="Arial"/>
          <w:sz w:val="22"/>
          <w:szCs w:val="22"/>
          <w:lang w:val="es-CO" w:eastAsia="en-US"/>
        </w:rPr>
        <w:t xml:space="preserve">al </w:t>
      </w:r>
      <w:r w:rsidR="0031037A" w:rsidRPr="201DB177">
        <w:rPr>
          <w:rFonts w:ascii="Arial" w:eastAsiaTheme="minorEastAsia" w:hAnsi="Arial" w:cs="Arial"/>
          <w:sz w:val="22"/>
          <w:szCs w:val="22"/>
          <w:lang w:val="es-CO" w:eastAsia="en-US"/>
        </w:rPr>
        <w:t>mes de marzo de 2022</w:t>
      </w:r>
      <w:r w:rsidR="003957EA" w:rsidRPr="201DB177">
        <w:rPr>
          <w:rFonts w:ascii="Arial" w:eastAsiaTheme="minorEastAsia" w:hAnsi="Arial" w:cs="Arial"/>
          <w:sz w:val="22"/>
          <w:szCs w:val="22"/>
          <w:lang w:val="es-CO" w:eastAsia="en-US"/>
        </w:rPr>
        <w:t>. P</w:t>
      </w:r>
      <w:r w:rsidR="00D120E8" w:rsidRPr="201DB177">
        <w:rPr>
          <w:rFonts w:ascii="Arial" w:eastAsiaTheme="minorEastAsia" w:hAnsi="Arial" w:cs="Arial"/>
          <w:sz w:val="22"/>
          <w:szCs w:val="22"/>
          <w:lang w:val="es-CO" w:eastAsia="en-US"/>
        </w:rPr>
        <w:t xml:space="preserve">or el contrario, </w:t>
      </w:r>
      <w:r w:rsidR="000835EA" w:rsidRPr="201DB177">
        <w:rPr>
          <w:rFonts w:ascii="Arial" w:eastAsiaTheme="minorEastAsia" w:hAnsi="Arial" w:cs="Arial"/>
          <w:sz w:val="22"/>
          <w:szCs w:val="22"/>
          <w:lang w:val="es-CO" w:eastAsia="en-US"/>
        </w:rPr>
        <w:t xml:space="preserve">para </w:t>
      </w:r>
      <w:r w:rsidR="00D120E8" w:rsidRPr="201DB177">
        <w:rPr>
          <w:rFonts w:ascii="Arial" w:eastAsiaTheme="minorEastAsia" w:hAnsi="Arial" w:cs="Arial"/>
          <w:sz w:val="22"/>
          <w:szCs w:val="22"/>
          <w:lang w:val="es-CO" w:eastAsia="en-US"/>
        </w:rPr>
        <w:t xml:space="preserve">los </w:t>
      </w:r>
      <w:r w:rsidR="00072657" w:rsidRPr="201DB177">
        <w:rPr>
          <w:rFonts w:ascii="Arial" w:eastAsiaTheme="minorEastAsia" w:hAnsi="Arial" w:cs="Arial"/>
          <w:sz w:val="22"/>
          <w:szCs w:val="22"/>
          <w:lang w:val="es-CO" w:eastAsia="en-US"/>
        </w:rPr>
        <w:t xml:space="preserve">contratos de la vigencia 2019: </w:t>
      </w:r>
      <w:r w:rsidR="000E461D" w:rsidRPr="201DB177">
        <w:rPr>
          <w:rFonts w:ascii="Arial" w:eastAsiaTheme="minorEastAsia" w:hAnsi="Arial" w:cs="Arial"/>
          <w:sz w:val="22"/>
          <w:szCs w:val="22"/>
          <w:lang w:val="es-CO" w:eastAsia="en-US"/>
        </w:rPr>
        <w:t xml:space="preserve">Contrato de Consultoría No. 17072019–001 MC – 003/2019 y el Contrato de interventoría No. 26092019-001, </w:t>
      </w:r>
      <w:r w:rsidR="00AE5A73" w:rsidRPr="201DB177">
        <w:rPr>
          <w:rFonts w:ascii="Arial" w:eastAsiaTheme="minorEastAsia" w:hAnsi="Arial" w:cs="Arial"/>
          <w:sz w:val="22"/>
          <w:szCs w:val="22"/>
          <w:lang w:val="es-CO" w:eastAsia="en-US"/>
        </w:rPr>
        <w:t xml:space="preserve">se hallaron </w:t>
      </w:r>
      <w:r w:rsidR="00E611CB" w:rsidRPr="201DB177">
        <w:rPr>
          <w:rFonts w:ascii="Arial" w:eastAsiaTheme="minorEastAsia" w:hAnsi="Arial" w:cs="Arial"/>
          <w:sz w:val="22"/>
          <w:szCs w:val="22"/>
          <w:lang w:val="es-CO" w:eastAsia="en-US"/>
        </w:rPr>
        <w:t xml:space="preserve">publicados </w:t>
      </w:r>
      <w:r w:rsidR="00CC31B8" w:rsidRPr="201DB177">
        <w:rPr>
          <w:rFonts w:ascii="Arial" w:eastAsiaTheme="minorEastAsia" w:hAnsi="Arial" w:cs="Arial"/>
          <w:sz w:val="22"/>
          <w:szCs w:val="22"/>
          <w:lang w:val="es-CO" w:eastAsia="en-US"/>
        </w:rPr>
        <w:t>e</w:t>
      </w:r>
      <w:r w:rsidR="00E611CB" w:rsidRPr="201DB177">
        <w:rPr>
          <w:rFonts w:ascii="Arial" w:eastAsiaTheme="minorEastAsia" w:hAnsi="Arial" w:cs="Arial"/>
          <w:sz w:val="22"/>
          <w:szCs w:val="22"/>
          <w:lang w:val="es-CO" w:eastAsia="en-US"/>
        </w:rPr>
        <w:t>n</w:t>
      </w:r>
      <w:r w:rsidR="00CC31B8" w:rsidRPr="201DB177">
        <w:rPr>
          <w:rFonts w:ascii="Arial" w:eastAsiaTheme="minorEastAsia" w:hAnsi="Arial" w:cs="Arial"/>
          <w:sz w:val="22"/>
          <w:szCs w:val="22"/>
          <w:lang w:val="es-CO" w:eastAsia="en-US"/>
        </w:rPr>
        <w:t xml:space="preserve"> gran parte </w:t>
      </w:r>
      <w:r w:rsidR="00E611CB" w:rsidRPr="201DB177">
        <w:rPr>
          <w:rFonts w:ascii="Arial" w:eastAsiaTheme="minorEastAsia" w:hAnsi="Arial" w:cs="Arial"/>
          <w:sz w:val="22"/>
          <w:szCs w:val="22"/>
          <w:lang w:val="es-CO" w:eastAsia="en-US"/>
        </w:rPr>
        <w:t xml:space="preserve">los </w:t>
      </w:r>
      <w:r w:rsidR="00AE5A73" w:rsidRPr="201DB177">
        <w:rPr>
          <w:rFonts w:ascii="Arial" w:eastAsiaTheme="minorEastAsia" w:hAnsi="Arial" w:cs="Arial"/>
          <w:sz w:val="22"/>
          <w:szCs w:val="22"/>
          <w:lang w:val="es-CO" w:eastAsia="en-US"/>
        </w:rPr>
        <w:t xml:space="preserve">documentos </w:t>
      </w:r>
      <w:r w:rsidR="00E611CB" w:rsidRPr="201DB177">
        <w:rPr>
          <w:rFonts w:ascii="Arial" w:eastAsiaTheme="minorEastAsia" w:hAnsi="Arial" w:cs="Arial"/>
          <w:sz w:val="22"/>
          <w:szCs w:val="22"/>
          <w:lang w:val="es-CO" w:eastAsia="en-US"/>
        </w:rPr>
        <w:t xml:space="preserve">que hacen parte de </w:t>
      </w:r>
      <w:r w:rsidR="00AE5A73" w:rsidRPr="201DB177">
        <w:rPr>
          <w:rFonts w:ascii="Arial" w:eastAsiaTheme="minorEastAsia" w:hAnsi="Arial" w:cs="Arial"/>
          <w:sz w:val="22"/>
          <w:szCs w:val="22"/>
          <w:lang w:val="es-CO" w:eastAsia="en-US"/>
        </w:rPr>
        <w:t>cada expediente contractual.</w:t>
      </w:r>
    </w:p>
    <w:p w14:paraId="62DD62EB" w14:textId="77777777" w:rsidR="000F5854" w:rsidRPr="00A0317A" w:rsidRDefault="000F5854" w:rsidP="00143D06">
      <w:pPr>
        <w:pStyle w:val="Sinespaciado"/>
        <w:jc w:val="both"/>
        <w:rPr>
          <w:rFonts w:ascii="Arial" w:hAnsi="Arial" w:cs="Arial"/>
          <w:bCs/>
        </w:rPr>
      </w:pPr>
    </w:p>
    <w:p w14:paraId="4896DDCD" w14:textId="77777777" w:rsidR="00143D06" w:rsidRPr="00A0317A" w:rsidRDefault="00143D06" w:rsidP="00143D06">
      <w:pPr>
        <w:pStyle w:val="Sinespaciado"/>
        <w:jc w:val="both"/>
        <w:rPr>
          <w:rFonts w:ascii="Arial" w:hAnsi="Arial" w:cs="Arial"/>
          <w:b/>
        </w:rPr>
      </w:pPr>
      <w:r w:rsidRPr="00A0317A">
        <w:rPr>
          <w:rFonts w:ascii="Arial" w:hAnsi="Arial" w:cs="Arial"/>
          <w:b/>
        </w:rPr>
        <w:t>Vigencia 20</w:t>
      </w:r>
      <w:r>
        <w:rPr>
          <w:rFonts w:ascii="Arial" w:hAnsi="Arial" w:cs="Arial"/>
          <w:b/>
        </w:rPr>
        <w:t>19</w:t>
      </w:r>
    </w:p>
    <w:p w14:paraId="5EC7DD09" w14:textId="77777777" w:rsidR="00143D06" w:rsidRPr="00A0317A" w:rsidRDefault="00143D06" w:rsidP="00143D06">
      <w:pPr>
        <w:pStyle w:val="Sinespaciado"/>
        <w:jc w:val="both"/>
        <w:rPr>
          <w:rFonts w:ascii="Arial" w:hAnsi="Arial" w:cs="Arial"/>
          <w:bCs/>
        </w:rPr>
      </w:pPr>
    </w:p>
    <w:p w14:paraId="34777AC3" w14:textId="6087C8EA" w:rsidR="00143D06" w:rsidRDefault="00143D06" w:rsidP="00143D06">
      <w:pPr>
        <w:pStyle w:val="Sinespaciado"/>
        <w:jc w:val="both"/>
        <w:rPr>
          <w:rFonts w:ascii="Arial" w:eastAsiaTheme="minorEastAsia" w:hAnsi="Arial" w:cs="Arial"/>
        </w:rPr>
      </w:pPr>
      <w:r w:rsidRPr="70FF1F9D">
        <w:rPr>
          <w:rFonts w:ascii="Arial" w:eastAsiaTheme="minorEastAsia" w:hAnsi="Arial" w:cs="Arial"/>
        </w:rPr>
        <w:t>Para la vigencia 20</w:t>
      </w:r>
      <w:r>
        <w:rPr>
          <w:rFonts w:ascii="Arial" w:eastAsiaTheme="minorEastAsia" w:hAnsi="Arial" w:cs="Arial"/>
        </w:rPr>
        <w:t>19,</w:t>
      </w:r>
      <w:r w:rsidRPr="70FF1F9D">
        <w:rPr>
          <w:rFonts w:ascii="Arial" w:eastAsiaTheme="minorEastAsia" w:hAnsi="Arial" w:cs="Arial"/>
        </w:rPr>
        <w:t xml:space="preserve"> </w:t>
      </w:r>
      <w:r>
        <w:rPr>
          <w:rFonts w:ascii="Arial" w:eastAsiaTheme="minorEastAsia" w:hAnsi="Arial" w:cs="Arial"/>
        </w:rPr>
        <w:t xml:space="preserve">enviaron dos </w:t>
      </w:r>
      <w:r w:rsidRPr="70FF1F9D">
        <w:rPr>
          <w:rFonts w:ascii="Arial" w:eastAsiaTheme="minorEastAsia" w:hAnsi="Arial" w:cs="Arial"/>
        </w:rPr>
        <w:t>(</w:t>
      </w:r>
      <w:r>
        <w:rPr>
          <w:rFonts w:ascii="Arial" w:eastAsiaTheme="minorEastAsia" w:hAnsi="Arial" w:cs="Arial"/>
        </w:rPr>
        <w:t>2</w:t>
      </w:r>
      <w:r w:rsidRPr="70FF1F9D">
        <w:rPr>
          <w:rFonts w:ascii="Arial" w:eastAsiaTheme="minorEastAsia" w:hAnsi="Arial" w:cs="Arial"/>
        </w:rPr>
        <w:t>) contratos</w:t>
      </w:r>
      <w:r w:rsidR="000D142F">
        <w:rPr>
          <w:rFonts w:ascii="Arial" w:eastAsiaTheme="minorEastAsia" w:hAnsi="Arial" w:cs="Arial"/>
        </w:rPr>
        <w:t>:</w:t>
      </w:r>
      <w:r>
        <w:rPr>
          <w:rFonts w:ascii="Arial" w:eastAsiaTheme="minorEastAsia" w:hAnsi="Arial" w:cs="Arial"/>
        </w:rPr>
        <w:t xml:space="preserve"> </w:t>
      </w:r>
      <w:r w:rsidR="000D142F">
        <w:rPr>
          <w:rFonts w:ascii="Arial" w:eastAsiaTheme="minorEastAsia" w:hAnsi="Arial" w:cs="Arial"/>
        </w:rPr>
        <w:t>el</w:t>
      </w:r>
      <w:r w:rsidR="00D37C59">
        <w:rPr>
          <w:rFonts w:ascii="Arial" w:eastAsiaTheme="minorEastAsia" w:hAnsi="Arial" w:cs="Arial"/>
        </w:rPr>
        <w:t xml:space="preserve"> Contrato de C</w:t>
      </w:r>
      <w:r>
        <w:rPr>
          <w:rFonts w:ascii="Arial" w:eastAsiaTheme="minorEastAsia" w:hAnsi="Arial" w:cs="Arial"/>
        </w:rPr>
        <w:t xml:space="preserve">onsultoría </w:t>
      </w:r>
      <w:r w:rsidR="00D37C59">
        <w:rPr>
          <w:rFonts w:ascii="Arial" w:eastAsiaTheme="minorEastAsia" w:hAnsi="Arial" w:cs="Arial"/>
        </w:rPr>
        <w:t xml:space="preserve">No. </w:t>
      </w:r>
      <w:r w:rsidR="00D00762">
        <w:rPr>
          <w:rFonts w:ascii="Arial" w:eastAsiaTheme="minorEastAsia" w:hAnsi="Arial" w:cs="Arial"/>
        </w:rPr>
        <w:t>17072019–001</w:t>
      </w:r>
      <w:r w:rsidR="008A1A0D">
        <w:rPr>
          <w:rFonts w:ascii="Arial" w:eastAsiaTheme="minorEastAsia" w:hAnsi="Arial" w:cs="Arial"/>
        </w:rPr>
        <w:t xml:space="preserve"> </w:t>
      </w:r>
      <w:r w:rsidR="00D00762">
        <w:rPr>
          <w:rFonts w:ascii="Arial" w:eastAsiaTheme="minorEastAsia" w:hAnsi="Arial" w:cs="Arial"/>
        </w:rPr>
        <w:t>MC</w:t>
      </w:r>
      <w:r w:rsidR="000D142F" w:rsidRPr="000D142F">
        <w:t xml:space="preserve"> </w:t>
      </w:r>
      <w:r w:rsidR="000D142F">
        <w:t xml:space="preserve">– </w:t>
      </w:r>
      <w:r w:rsidR="000D142F" w:rsidRPr="000D142F">
        <w:rPr>
          <w:rFonts w:ascii="Arial" w:eastAsiaTheme="minorEastAsia" w:hAnsi="Arial" w:cs="Arial"/>
        </w:rPr>
        <w:t>003/2019</w:t>
      </w:r>
      <w:r w:rsidR="00D00762">
        <w:rPr>
          <w:rFonts w:ascii="Arial" w:eastAsiaTheme="minorEastAsia" w:hAnsi="Arial" w:cs="Arial"/>
        </w:rPr>
        <w:t xml:space="preserve"> </w:t>
      </w:r>
      <w:r>
        <w:rPr>
          <w:rFonts w:ascii="Arial" w:eastAsiaTheme="minorEastAsia" w:hAnsi="Arial" w:cs="Arial"/>
        </w:rPr>
        <w:t xml:space="preserve">y </w:t>
      </w:r>
      <w:r w:rsidR="00FC1ACA">
        <w:rPr>
          <w:rFonts w:ascii="Arial" w:eastAsiaTheme="minorEastAsia" w:hAnsi="Arial" w:cs="Arial"/>
        </w:rPr>
        <w:t xml:space="preserve">el Contrato de </w:t>
      </w:r>
      <w:r>
        <w:rPr>
          <w:rFonts w:ascii="Arial" w:eastAsiaTheme="minorEastAsia" w:hAnsi="Arial" w:cs="Arial"/>
        </w:rPr>
        <w:t xml:space="preserve">interventoría </w:t>
      </w:r>
      <w:r w:rsidR="00FC1ACA">
        <w:rPr>
          <w:rFonts w:ascii="Arial" w:eastAsiaTheme="minorEastAsia" w:hAnsi="Arial" w:cs="Arial"/>
        </w:rPr>
        <w:t>No.</w:t>
      </w:r>
      <w:r w:rsidR="00FC1ACA" w:rsidRPr="00FC1ACA">
        <w:t xml:space="preserve"> </w:t>
      </w:r>
      <w:r w:rsidR="00EA02C5" w:rsidRPr="00FC1ACA">
        <w:rPr>
          <w:rFonts w:ascii="Arial" w:eastAsiaTheme="minorEastAsia" w:hAnsi="Arial" w:cs="Arial"/>
        </w:rPr>
        <w:t>26092019-00</w:t>
      </w:r>
      <w:r w:rsidR="00EA02C5">
        <w:rPr>
          <w:rFonts w:ascii="Arial" w:eastAsiaTheme="minorEastAsia" w:hAnsi="Arial" w:cs="Arial"/>
        </w:rPr>
        <w:t xml:space="preserve">1, </w:t>
      </w:r>
      <w:r w:rsidR="0055204C">
        <w:rPr>
          <w:rFonts w:ascii="Arial" w:eastAsiaTheme="minorEastAsia" w:hAnsi="Arial" w:cs="Arial"/>
        </w:rPr>
        <w:t>con</w:t>
      </w:r>
      <w:r w:rsidR="00581FAF">
        <w:rPr>
          <w:rFonts w:ascii="Arial" w:eastAsiaTheme="minorEastAsia" w:hAnsi="Arial" w:cs="Arial"/>
        </w:rPr>
        <w:t xml:space="preserve"> el</w:t>
      </w:r>
      <w:r w:rsidR="0055204C">
        <w:rPr>
          <w:rFonts w:ascii="Arial" w:eastAsiaTheme="minorEastAsia" w:hAnsi="Arial" w:cs="Arial"/>
        </w:rPr>
        <w:t xml:space="preserve"> objeto contractual de</w:t>
      </w:r>
      <w:r w:rsidR="00F8076E">
        <w:rPr>
          <w:rFonts w:ascii="Arial" w:eastAsiaTheme="minorEastAsia" w:hAnsi="Arial" w:cs="Arial"/>
        </w:rPr>
        <w:t xml:space="preserve"> realizar</w:t>
      </w:r>
      <w:r w:rsidR="0055204C">
        <w:rPr>
          <w:rFonts w:ascii="Arial" w:eastAsiaTheme="minorEastAsia" w:hAnsi="Arial" w:cs="Arial"/>
        </w:rPr>
        <w:t xml:space="preserve"> </w:t>
      </w:r>
      <w:r w:rsidR="009D2F90">
        <w:rPr>
          <w:rFonts w:ascii="Arial" w:eastAsiaTheme="minorEastAsia" w:hAnsi="Arial" w:cs="Arial"/>
        </w:rPr>
        <w:t xml:space="preserve">una </w:t>
      </w:r>
      <w:r w:rsidR="00F8076E">
        <w:rPr>
          <w:rFonts w:ascii="Arial" w:eastAsiaTheme="minorEastAsia" w:hAnsi="Arial" w:cs="Arial"/>
        </w:rPr>
        <w:t xml:space="preserve">evaluación ambiental </w:t>
      </w:r>
      <w:r w:rsidR="009D2F90">
        <w:rPr>
          <w:rFonts w:ascii="Arial" w:eastAsiaTheme="minorEastAsia" w:hAnsi="Arial" w:cs="Arial"/>
        </w:rPr>
        <w:t>e</w:t>
      </w:r>
      <w:r w:rsidR="00F8076E">
        <w:rPr>
          <w:rFonts w:ascii="Arial" w:eastAsiaTheme="minorEastAsia" w:hAnsi="Arial" w:cs="Arial"/>
        </w:rPr>
        <w:t xml:space="preserve"> interventoría</w:t>
      </w:r>
      <w:r w:rsidR="0097204C">
        <w:rPr>
          <w:rFonts w:ascii="Arial" w:eastAsiaTheme="minorEastAsia" w:hAnsi="Arial" w:cs="Arial"/>
        </w:rPr>
        <w:t xml:space="preserve"> al Contrato de Consultoría No. 17072019–001</w:t>
      </w:r>
      <w:r w:rsidR="00776F4A">
        <w:rPr>
          <w:rFonts w:ascii="Arial" w:eastAsiaTheme="minorEastAsia" w:hAnsi="Arial" w:cs="Arial"/>
        </w:rPr>
        <w:t>,</w:t>
      </w:r>
      <w:r w:rsidR="00F8076E">
        <w:rPr>
          <w:rFonts w:ascii="Arial" w:eastAsiaTheme="minorEastAsia" w:hAnsi="Arial" w:cs="Arial"/>
        </w:rPr>
        <w:t xml:space="preserve"> </w:t>
      </w:r>
      <w:r w:rsidR="00581FAF">
        <w:rPr>
          <w:rFonts w:ascii="Arial" w:eastAsiaTheme="minorEastAsia" w:hAnsi="Arial" w:cs="Arial"/>
        </w:rPr>
        <w:t>respectivamente</w:t>
      </w:r>
      <w:r w:rsidR="00251D5B">
        <w:rPr>
          <w:rFonts w:ascii="Arial" w:eastAsiaTheme="minorEastAsia" w:hAnsi="Arial" w:cs="Arial"/>
        </w:rPr>
        <w:t xml:space="preserve">. </w:t>
      </w:r>
      <w:r w:rsidR="0055204C" w:rsidRPr="00A0317A">
        <w:rPr>
          <w:rFonts w:ascii="Arial" w:eastAsiaTheme="minorEastAsia" w:hAnsi="Arial" w:cs="Arial"/>
        </w:rPr>
        <w:t xml:space="preserve">Una vez revisados </w:t>
      </w:r>
      <w:r w:rsidR="00251D5B">
        <w:rPr>
          <w:rFonts w:ascii="Arial" w:eastAsiaTheme="minorEastAsia" w:hAnsi="Arial" w:cs="Arial"/>
        </w:rPr>
        <w:t xml:space="preserve">estos </w:t>
      </w:r>
      <w:r w:rsidR="00387127">
        <w:rPr>
          <w:rFonts w:ascii="Arial" w:eastAsiaTheme="minorEastAsia" w:hAnsi="Arial" w:cs="Arial"/>
        </w:rPr>
        <w:t>c</w:t>
      </w:r>
      <w:r w:rsidR="0055204C">
        <w:rPr>
          <w:rFonts w:ascii="Arial" w:eastAsiaTheme="minorEastAsia" w:hAnsi="Arial" w:cs="Arial"/>
        </w:rPr>
        <w:t>ontratos, se identificó que no se enmarcan en las actividades financiables con los recursos del SGP de la Asignación Especial para Municipios Ribereños del Río Magdalena,</w:t>
      </w:r>
      <w:r w:rsidR="00251D5B">
        <w:rPr>
          <w:rFonts w:ascii="Arial" w:eastAsiaTheme="minorEastAsia" w:hAnsi="Arial" w:cs="Arial"/>
        </w:rPr>
        <w:t xml:space="preserve"> </w:t>
      </w:r>
      <w:r w:rsidR="009D2F90">
        <w:rPr>
          <w:rFonts w:ascii="Arial" w:eastAsiaTheme="minorEastAsia" w:hAnsi="Arial" w:cs="Arial"/>
        </w:rPr>
        <w:t xml:space="preserve">más </w:t>
      </w:r>
      <w:r w:rsidR="00251D5B">
        <w:rPr>
          <w:rFonts w:ascii="Arial" w:eastAsiaTheme="minorEastAsia" w:hAnsi="Arial" w:cs="Arial"/>
        </w:rPr>
        <w:t>adelante se aborda</w:t>
      </w:r>
      <w:r w:rsidR="009D2F90">
        <w:rPr>
          <w:rFonts w:ascii="Arial" w:eastAsiaTheme="minorEastAsia" w:hAnsi="Arial" w:cs="Arial"/>
        </w:rPr>
        <w:t xml:space="preserve"> cada uno de ellos</w:t>
      </w:r>
      <w:r w:rsidR="00251D5B">
        <w:rPr>
          <w:rFonts w:ascii="Arial" w:eastAsiaTheme="minorEastAsia" w:hAnsi="Arial" w:cs="Arial"/>
        </w:rPr>
        <w:t>.</w:t>
      </w:r>
      <w:r w:rsidR="006965EC">
        <w:rPr>
          <w:rFonts w:ascii="Arial" w:eastAsiaTheme="minorEastAsia" w:hAnsi="Arial" w:cs="Arial"/>
        </w:rPr>
        <w:t xml:space="preserve"> Cabe precisar que, </w:t>
      </w:r>
      <w:r w:rsidR="0097204C">
        <w:rPr>
          <w:rFonts w:ascii="Arial" w:eastAsiaTheme="minorEastAsia" w:hAnsi="Arial" w:cs="Arial"/>
        </w:rPr>
        <w:t xml:space="preserve">entre los documentos </w:t>
      </w:r>
      <w:r w:rsidR="00585A9A">
        <w:rPr>
          <w:rFonts w:ascii="Arial" w:eastAsiaTheme="minorEastAsia" w:hAnsi="Arial" w:cs="Arial"/>
        </w:rPr>
        <w:t>remitidos</w:t>
      </w:r>
      <w:r w:rsidR="0097204C">
        <w:rPr>
          <w:rFonts w:ascii="Arial" w:eastAsiaTheme="minorEastAsia" w:hAnsi="Arial" w:cs="Arial"/>
        </w:rPr>
        <w:t xml:space="preserve"> de la </w:t>
      </w:r>
      <w:r w:rsidR="00EA02C5">
        <w:rPr>
          <w:rFonts w:ascii="Arial" w:eastAsiaTheme="minorEastAsia" w:hAnsi="Arial" w:cs="Arial"/>
        </w:rPr>
        <w:t>contra</w:t>
      </w:r>
      <w:r w:rsidR="0097204C">
        <w:rPr>
          <w:rFonts w:ascii="Arial" w:eastAsiaTheme="minorEastAsia" w:hAnsi="Arial" w:cs="Arial"/>
        </w:rPr>
        <w:t>tación celebrad</w:t>
      </w:r>
      <w:r w:rsidR="00030216">
        <w:rPr>
          <w:rFonts w:ascii="Arial" w:eastAsiaTheme="minorEastAsia" w:hAnsi="Arial" w:cs="Arial"/>
        </w:rPr>
        <w:t>a</w:t>
      </w:r>
      <w:r w:rsidR="00A92F29">
        <w:rPr>
          <w:rFonts w:ascii="Arial" w:eastAsiaTheme="minorEastAsia" w:hAnsi="Arial" w:cs="Arial"/>
        </w:rPr>
        <w:t xml:space="preserve"> se encontraron:</w:t>
      </w:r>
      <w:r w:rsidR="008F02AA">
        <w:rPr>
          <w:rFonts w:ascii="Arial" w:eastAsiaTheme="minorEastAsia" w:hAnsi="Arial" w:cs="Arial"/>
        </w:rPr>
        <w:t xml:space="preserve"> </w:t>
      </w:r>
      <w:r w:rsidR="00422652">
        <w:rPr>
          <w:rFonts w:ascii="Arial" w:eastAsiaTheme="minorEastAsia" w:hAnsi="Arial" w:cs="Arial"/>
        </w:rPr>
        <w:t xml:space="preserve">los estudios previos, </w:t>
      </w:r>
      <w:r w:rsidR="0071254B">
        <w:rPr>
          <w:rFonts w:ascii="Arial" w:eastAsiaTheme="minorEastAsia" w:hAnsi="Arial" w:cs="Arial"/>
        </w:rPr>
        <w:t>Adenda concurso de méritos</w:t>
      </w:r>
      <w:r w:rsidR="005A5745">
        <w:rPr>
          <w:rFonts w:ascii="Arial" w:eastAsiaTheme="minorEastAsia" w:hAnsi="Arial" w:cs="Arial"/>
        </w:rPr>
        <w:t xml:space="preserve"> </w:t>
      </w:r>
      <w:r w:rsidR="00C923AC">
        <w:rPr>
          <w:rFonts w:ascii="Arial" w:eastAsiaTheme="minorEastAsia" w:hAnsi="Arial" w:cs="Arial"/>
        </w:rPr>
        <w:t>/</w:t>
      </w:r>
      <w:r w:rsidR="005A5745">
        <w:rPr>
          <w:rFonts w:ascii="Arial" w:eastAsiaTheme="minorEastAsia" w:hAnsi="Arial" w:cs="Arial"/>
        </w:rPr>
        <w:t xml:space="preserve"> </w:t>
      </w:r>
      <w:r w:rsidR="00C923AC">
        <w:rPr>
          <w:rFonts w:ascii="Arial" w:eastAsiaTheme="minorEastAsia" w:hAnsi="Arial" w:cs="Arial"/>
        </w:rPr>
        <w:t>invitación pública</w:t>
      </w:r>
      <w:r w:rsidR="0071254B">
        <w:rPr>
          <w:rFonts w:ascii="Arial" w:eastAsiaTheme="minorEastAsia" w:hAnsi="Arial" w:cs="Arial"/>
        </w:rPr>
        <w:t>, acta de cierre del concurso de mérito</w:t>
      </w:r>
      <w:r w:rsidR="00C61D34">
        <w:rPr>
          <w:rFonts w:ascii="Arial" w:eastAsiaTheme="minorEastAsia" w:hAnsi="Arial" w:cs="Arial"/>
        </w:rPr>
        <w:t xml:space="preserve">s, propuesta económica, resolución de adjudicación del contrato, </w:t>
      </w:r>
      <w:r w:rsidR="00422652">
        <w:rPr>
          <w:rFonts w:ascii="Arial" w:eastAsiaTheme="minorEastAsia" w:hAnsi="Arial" w:cs="Arial"/>
        </w:rPr>
        <w:t xml:space="preserve">Certificado de </w:t>
      </w:r>
      <w:r w:rsidR="008F02AA">
        <w:rPr>
          <w:rFonts w:ascii="Arial" w:eastAsiaTheme="minorEastAsia" w:hAnsi="Arial" w:cs="Arial"/>
        </w:rPr>
        <w:t>D</w:t>
      </w:r>
      <w:r w:rsidR="00422652">
        <w:rPr>
          <w:rFonts w:ascii="Arial" w:eastAsiaTheme="minorEastAsia" w:hAnsi="Arial" w:cs="Arial"/>
        </w:rPr>
        <w:t xml:space="preserve">isponibilidad </w:t>
      </w:r>
      <w:r w:rsidR="008F02AA">
        <w:rPr>
          <w:rFonts w:ascii="Arial" w:eastAsiaTheme="minorEastAsia" w:hAnsi="Arial" w:cs="Arial"/>
        </w:rPr>
        <w:t>P</w:t>
      </w:r>
      <w:r w:rsidR="00422652">
        <w:rPr>
          <w:rFonts w:ascii="Arial" w:eastAsiaTheme="minorEastAsia" w:hAnsi="Arial" w:cs="Arial"/>
        </w:rPr>
        <w:t xml:space="preserve">resupuestal – CDP, Registro Presupuestal – RP, </w:t>
      </w:r>
      <w:r w:rsidR="00EF0C4F">
        <w:rPr>
          <w:rFonts w:ascii="Arial" w:eastAsiaTheme="minorEastAsia" w:hAnsi="Arial" w:cs="Arial"/>
        </w:rPr>
        <w:t xml:space="preserve">minuta contractual, acta de inicio, </w:t>
      </w:r>
      <w:r w:rsidR="00EA02C5">
        <w:rPr>
          <w:rFonts w:ascii="Arial" w:eastAsiaTheme="minorEastAsia" w:hAnsi="Arial" w:cs="Arial"/>
        </w:rPr>
        <w:t>informe final del contratista, acta de recibo parcial No. 1</w:t>
      </w:r>
      <w:r w:rsidR="005A5745">
        <w:rPr>
          <w:rFonts w:ascii="Arial" w:eastAsiaTheme="minorEastAsia" w:hAnsi="Arial" w:cs="Arial"/>
        </w:rPr>
        <w:t xml:space="preserve"> / </w:t>
      </w:r>
      <w:r w:rsidR="00EA02C5">
        <w:rPr>
          <w:rFonts w:ascii="Arial" w:eastAsiaTheme="minorEastAsia" w:hAnsi="Arial" w:cs="Arial"/>
        </w:rPr>
        <w:t>final y el acta de liquidación de cada contrato.</w:t>
      </w:r>
    </w:p>
    <w:p w14:paraId="7E0D44DF" w14:textId="77777777" w:rsidR="000835EA" w:rsidRDefault="000835EA" w:rsidP="00143D06">
      <w:pPr>
        <w:pStyle w:val="Sinespaciado"/>
        <w:jc w:val="both"/>
        <w:rPr>
          <w:rFonts w:ascii="Arial" w:eastAsiaTheme="minorEastAsia" w:hAnsi="Arial" w:cs="Arial"/>
        </w:rPr>
      </w:pPr>
    </w:p>
    <w:p w14:paraId="5E8C317D" w14:textId="3560EAE0" w:rsidR="000835EA" w:rsidRPr="00A0317A" w:rsidRDefault="00BB655D" w:rsidP="00143D06">
      <w:pPr>
        <w:pStyle w:val="Sinespaciado"/>
        <w:jc w:val="both"/>
        <w:rPr>
          <w:rFonts w:ascii="Arial" w:eastAsiaTheme="minorEastAsia" w:hAnsi="Arial" w:cs="Arial"/>
        </w:rPr>
      </w:pPr>
      <w:r w:rsidRPr="201DB177">
        <w:rPr>
          <w:rFonts w:ascii="Arial" w:eastAsiaTheme="minorEastAsia" w:hAnsi="Arial" w:cs="Arial"/>
        </w:rPr>
        <w:t xml:space="preserve">Los dos </w:t>
      </w:r>
      <w:r w:rsidR="00E36F97" w:rsidRPr="201DB177">
        <w:rPr>
          <w:rFonts w:ascii="Arial" w:eastAsiaTheme="minorEastAsia" w:hAnsi="Arial" w:cs="Arial"/>
        </w:rPr>
        <w:t xml:space="preserve">contratos </w:t>
      </w:r>
      <w:r w:rsidR="000835EA" w:rsidRPr="201DB177">
        <w:rPr>
          <w:rFonts w:ascii="Arial" w:eastAsiaTheme="minorEastAsia" w:hAnsi="Arial" w:cs="Arial"/>
        </w:rPr>
        <w:t>se hallaron publica</w:t>
      </w:r>
      <w:r w:rsidR="005C6DFE" w:rsidRPr="201DB177">
        <w:rPr>
          <w:rFonts w:ascii="Arial" w:eastAsiaTheme="minorEastAsia" w:hAnsi="Arial" w:cs="Arial"/>
        </w:rPr>
        <w:t>dos en la plataforma SECOP</w:t>
      </w:r>
      <w:r w:rsidR="00613274" w:rsidRPr="201DB177">
        <w:rPr>
          <w:rFonts w:ascii="Arial" w:eastAsiaTheme="minorEastAsia" w:hAnsi="Arial" w:cs="Arial"/>
        </w:rPr>
        <w:t xml:space="preserve">, </w:t>
      </w:r>
      <w:r w:rsidR="005B4A6B" w:rsidRPr="201DB177">
        <w:rPr>
          <w:rFonts w:ascii="Arial" w:eastAsiaTheme="minorEastAsia" w:hAnsi="Arial" w:cs="Arial"/>
        </w:rPr>
        <w:t xml:space="preserve">no obstante, </w:t>
      </w:r>
      <w:r w:rsidR="004F219B" w:rsidRPr="201DB177">
        <w:rPr>
          <w:rFonts w:ascii="Arial" w:eastAsiaTheme="minorEastAsia" w:hAnsi="Arial" w:cs="Arial"/>
        </w:rPr>
        <w:t xml:space="preserve">la totalidad de documentos que hacen parte del expediente no estaban </w:t>
      </w:r>
      <w:r w:rsidR="00C44418" w:rsidRPr="201DB177">
        <w:rPr>
          <w:rFonts w:ascii="Arial" w:eastAsiaTheme="minorEastAsia" w:hAnsi="Arial" w:cs="Arial"/>
        </w:rPr>
        <w:t xml:space="preserve">publicados. </w:t>
      </w:r>
      <w:r w:rsidR="00C50C56" w:rsidRPr="201DB177">
        <w:rPr>
          <w:rFonts w:ascii="Arial" w:eastAsiaTheme="minorEastAsia" w:hAnsi="Arial" w:cs="Arial"/>
        </w:rPr>
        <w:t>Para el</w:t>
      </w:r>
      <w:r w:rsidR="00E175A6" w:rsidRPr="201DB177">
        <w:rPr>
          <w:rFonts w:ascii="Arial" w:eastAsiaTheme="minorEastAsia" w:hAnsi="Arial" w:cs="Arial"/>
        </w:rPr>
        <w:t xml:space="preserve"> Contrato de interventoría No. 26092019-001</w:t>
      </w:r>
      <w:r w:rsidR="00C44418" w:rsidRPr="201DB177">
        <w:rPr>
          <w:rFonts w:ascii="Arial" w:eastAsiaTheme="minorEastAsia" w:hAnsi="Arial" w:cs="Arial"/>
        </w:rPr>
        <w:t xml:space="preserve">, </w:t>
      </w:r>
      <w:r w:rsidR="00353C55" w:rsidRPr="201DB177">
        <w:rPr>
          <w:rFonts w:ascii="Arial" w:eastAsiaTheme="minorEastAsia" w:hAnsi="Arial" w:cs="Arial"/>
        </w:rPr>
        <w:t xml:space="preserve">publicaron: </w:t>
      </w:r>
      <w:r w:rsidR="00867AA3" w:rsidRPr="201DB177">
        <w:rPr>
          <w:rFonts w:ascii="Arial" w:eastAsiaTheme="minorEastAsia" w:hAnsi="Arial" w:cs="Arial"/>
        </w:rPr>
        <w:t>la invitación pública,</w:t>
      </w:r>
      <w:r w:rsidR="007F5612" w:rsidRPr="201DB177">
        <w:rPr>
          <w:rFonts w:ascii="Arial" w:eastAsiaTheme="minorEastAsia" w:hAnsi="Arial" w:cs="Arial"/>
        </w:rPr>
        <w:t xml:space="preserve"> constancia de </w:t>
      </w:r>
      <w:r w:rsidR="00C73610" w:rsidRPr="201DB177">
        <w:rPr>
          <w:rFonts w:ascii="Arial" w:eastAsiaTheme="minorEastAsia" w:hAnsi="Arial" w:cs="Arial"/>
        </w:rPr>
        <w:t>recibido</w:t>
      </w:r>
      <w:r w:rsidR="00353C55" w:rsidRPr="201DB177">
        <w:rPr>
          <w:rFonts w:ascii="Arial" w:eastAsiaTheme="minorEastAsia" w:hAnsi="Arial" w:cs="Arial"/>
        </w:rPr>
        <w:t xml:space="preserve"> de propuestas</w:t>
      </w:r>
      <w:r w:rsidR="000309A8" w:rsidRPr="201DB177">
        <w:rPr>
          <w:rFonts w:ascii="Arial" w:eastAsiaTheme="minorEastAsia" w:hAnsi="Arial" w:cs="Arial"/>
        </w:rPr>
        <w:t xml:space="preserve">, </w:t>
      </w:r>
      <w:r w:rsidR="00C33FC5" w:rsidRPr="201DB177">
        <w:rPr>
          <w:rFonts w:ascii="Arial" w:eastAsiaTheme="minorEastAsia" w:hAnsi="Arial" w:cs="Arial"/>
        </w:rPr>
        <w:t xml:space="preserve">informe de evaluación selección de mínima cuantía, </w:t>
      </w:r>
      <w:r w:rsidR="00867AA3" w:rsidRPr="201DB177">
        <w:rPr>
          <w:rFonts w:ascii="Arial" w:eastAsiaTheme="minorEastAsia" w:hAnsi="Arial" w:cs="Arial"/>
        </w:rPr>
        <w:t xml:space="preserve">oferta económica seleccionada, </w:t>
      </w:r>
      <w:r w:rsidR="000309A8" w:rsidRPr="201DB177">
        <w:rPr>
          <w:rFonts w:ascii="Arial" w:eastAsiaTheme="minorEastAsia" w:hAnsi="Arial" w:cs="Arial"/>
        </w:rPr>
        <w:t>comunicación de aceptación de oferta</w:t>
      </w:r>
      <w:r w:rsidR="00562CA9" w:rsidRPr="201DB177">
        <w:rPr>
          <w:rFonts w:ascii="Arial" w:eastAsiaTheme="minorEastAsia" w:hAnsi="Arial" w:cs="Arial"/>
        </w:rPr>
        <w:t>, acta de cierre de</w:t>
      </w:r>
      <w:r w:rsidR="005F3F55" w:rsidRPr="201DB177">
        <w:rPr>
          <w:rFonts w:ascii="Arial" w:eastAsiaTheme="minorEastAsia" w:hAnsi="Arial" w:cs="Arial"/>
        </w:rPr>
        <w:t xml:space="preserve"> selección mínima cuan</w:t>
      </w:r>
      <w:r w:rsidR="00836EC0" w:rsidRPr="201DB177">
        <w:rPr>
          <w:rFonts w:ascii="Arial" w:eastAsiaTheme="minorEastAsia" w:hAnsi="Arial" w:cs="Arial"/>
        </w:rPr>
        <w:t>tía</w:t>
      </w:r>
      <w:r w:rsidR="00C33FC5" w:rsidRPr="201DB177">
        <w:rPr>
          <w:rFonts w:ascii="Arial" w:eastAsiaTheme="minorEastAsia" w:hAnsi="Arial" w:cs="Arial"/>
        </w:rPr>
        <w:t xml:space="preserve"> y</w:t>
      </w:r>
      <w:r w:rsidR="00836EC0" w:rsidRPr="201DB177">
        <w:rPr>
          <w:rFonts w:ascii="Arial" w:eastAsiaTheme="minorEastAsia" w:hAnsi="Arial" w:cs="Arial"/>
        </w:rPr>
        <w:t xml:space="preserve"> estudios previo</w:t>
      </w:r>
      <w:r w:rsidR="00867AA3" w:rsidRPr="201DB177">
        <w:rPr>
          <w:rFonts w:ascii="Arial" w:eastAsiaTheme="minorEastAsia" w:hAnsi="Arial" w:cs="Arial"/>
        </w:rPr>
        <w:t>s</w:t>
      </w:r>
      <w:r w:rsidR="00680D03" w:rsidRPr="201DB177">
        <w:rPr>
          <w:rFonts w:ascii="Arial" w:eastAsiaTheme="minorEastAsia" w:hAnsi="Arial" w:cs="Arial"/>
        </w:rPr>
        <w:t xml:space="preserve">; </w:t>
      </w:r>
      <w:r w:rsidR="00F97470" w:rsidRPr="201DB177">
        <w:rPr>
          <w:rFonts w:ascii="Arial" w:eastAsiaTheme="minorEastAsia" w:hAnsi="Arial" w:cs="Arial"/>
        </w:rPr>
        <w:t>así</w:t>
      </w:r>
      <w:r w:rsidR="00680D03" w:rsidRPr="201DB177">
        <w:rPr>
          <w:rFonts w:ascii="Arial" w:eastAsiaTheme="minorEastAsia" w:hAnsi="Arial" w:cs="Arial"/>
        </w:rPr>
        <w:t xml:space="preserve">, </w:t>
      </w:r>
      <w:r w:rsidR="00F97470" w:rsidRPr="201DB177">
        <w:rPr>
          <w:rFonts w:ascii="Arial" w:eastAsiaTheme="minorEastAsia" w:hAnsi="Arial" w:cs="Arial"/>
        </w:rPr>
        <w:t xml:space="preserve">es evidente que hizo falta la publicación del CDP, minuta contractual, RP </w:t>
      </w:r>
      <w:r w:rsidR="000D0D11" w:rsidRPr="201DB177">
        <w:rPr>
          <w:rFonts w:ascii="Arial" w:eastAsiaTheme="minorEastAsia" w:hAnsi="Arial" w:cs="Arial"/>
        </w:rPr>
        <w:t xml:space="preserve">y demás </w:t>
      </w:r>
      <w:r w:rsidR="00680D03" w:rsidRPr="201DB177">
        <w:rPr>
          <w:rFonts w:ascii="Arial" w:eastAsiaTheme="minorEastAsia" w:hAnsi="Arial" w:cs="Arial"/>
        </w:rPr>
        <w:t>d</w:t>
      </w:r>
      <w:r w:rsidR="00F97470" w:rsidRPr="201DB177">
        <w:rPr>
          <w:rFonts w:ascii="Arial" w:eastAsiaTheme="minorEastAsia" w:hAnsi="Arial" w:cs="Arial"/>
        </w:rPr>
        <w:t xml:space="preserve">ocumentos de la etapa </w:t>
      </w:r>
      <w:r w:rsidR="00F571F2" w:rsidRPr="201DB177">
        <w:rPr>
          <w:rFonts w:ascii="Arial" w:eastAsiaTheme="minorEastAsia" w:hAnsi="Arial" w:cs="Arial"/>
        </w:rPr>
        <w:t xml:space="preserve">contractual y </w:t>
      </w:r>
      <w:r w:rsidR="00F97470" w:rsidRPr="201DB177">
        <w:rPr>
          <w:rFonts w:ascii="Arial" w:eastAsiaTheme="minorEastAsia" w:hAnsi="Arial" w:cs="Arial"/>
        </w:rPr>
        <w:t>poscontractual</w:t>
      </w:r>
      <w:r w:rsidR="000D0D11" w:rsidRPr="201DB177">
        <w:rPr>
          <w:rFonts w:ascii="Arial" w:eastAsiaTheme="minorEastAsia" w:hAnsi="Arial" w:cs="Arial"/>
        </w:rPr>
        <w:t>.</w:t>
      </w:r>
      <w:r w:rsidR="00AF306F" w:rsidRPr="201DB177">
        <w:rPr>
          <w:rFonts w:ascii="Arial" w:eastAsiaTheme="minorEastAsia" w:hAnsi="Arial" w:cs="Arial"/>
        </w:rPr>
        <w:t xml:space="preserve"> Del mismo modo, </w:t>
      </w:r>
      <w:r w:rsidR="00C5157F" w:rsidRPr="201DB177">
        <w:rPr>
          <w:rFonts w:ascii="Arial" w:eastAsiaTheme="minorEastAsia" w:hAnsi="Arial" w:cs="Arial"/>
        </w:rPr>
        <w:t xml:space="preserve">para el Contrato de Consultoría No. 17072019–001 MC – 003/2019, la entidad territorial </w:t>
      </w:r>
      <w:r w:rsidR="00D225B1" w:rsidRPr="201DB177">
        <w:rPr>
          <w:rFonts w:ascii="Arial" w:eastAsiaTheme="minorEastAsia" w:hAnsi="Arial" w:cs="Arial"/>
        </w:rPr>
        <w:t xml:space="preserve">no publicó </w:t>
      </w:r>
      <w:r w:rsidR="00CB3C45" w:rsidRPr="201DB177">
        <w:rPr>
          <w:rFonts w:ascii="Arial" w:eastAsiaTheme="minorEastAsia" w:hAnsi="Arial" w:cs="Arial"/>
        </w:rPr>
        <w:t xml:space="preserve">la comunicación de </w:t>
      </w:r>
      <w:r w:rsidR="00B51C68" w:rsidRPr="201DB177">
        <w:rPr>
          <w:rFonts w:ascii="Arial" w:eastAsiaTheme="minorEastAsia" w:hAnsi="Arial" w:cs="Arial"/>
        </w:rPr>
        <w:t xml:space="preserve">aceptación de </w:t>
      </w:r>
      <w:r w:rsidR="00CB3C45" w:rsidRPr="201DB177">
        <w:rPr>
          <w:rFonts w:ascii="Arial" w:eastAsiaTheme="minorEastAsia" w:hAnsi="Arial" w:cs="Arial"/>
        </w:rPr>
        <w:t xml:space="preserve">oferta, </w:t>
      </w:r>
      <w:r w:rsidR="00D225B1" w:rsidRPr="201DB177">
        <w:rPr>
          <w:rFonts w:ascii="Arial" w:eastAsiaTheme="minorEastAsia" w:hAnsi="Arial" w:cs="Arial"/>
        </w:rPr>
        <w:t>CDP</w:t>
      </w:r>
      <w:r w:rsidR="008D04DA" w:rsidRPr="201DB177">
        <w:rPr>
          <w:rFonts w:ascii="Arial" w:eastAsiaTheme="minorEastAsia" w:hAnsi="Arial" w:cs="Arial"/>
        </w:rPr>
        <w:t>,</w:t>
      </w:r>
      <w:r w:rsidR="00D225B1" w:rsidRPr="201DB177">
        <w:rPr>
          <w:rFonts w:ascii="Arial" w:eastAsiaTheme="minorEastAsia" w:hAnsi="Arial" w:cs="Arial"/>
        </w:rPr>
        <w:t xml:space="preserve"> RP</w:t>
      </w:r>
      <w:r w:rsidR="008D04DA" w:rsidRPr="201DB177">
        <w:rPr>
          <w:rFonts w:ascii="Arial" w:eastAsiaTheme="minorEastAsia" w:hAnsi="Arial" w:cs="Arial"/>
        </w:rPr>
        <w:t>, acta de inicio</w:t>
      </w:r>
      <w:r w:rsidR="00CB3C45" w:rsidRPr="201DB177">
        <w:rPr>
          <w:rFonts w:ascii="Arial" w:eastAsiaTheme="minorEastAsia" w:hAnsi="Arial" w:cs="Arial"/>
        </w:rPr>
        <w:t xml:space="preserve"> </w:t>
      </w:r>
      <w:r w:rsidR="008D04DA" w:rsidRPr="201DB177">
        <w:rPr>
          <w:rFonts w:ascii="Arial" w:eastAsiaTheme="minorEastAsia" w:hAnsi="Arial" w:cs="Arial"/>
        </w:rPr>
        <w:t xml:space="preserve">y </w:t>
      </w:r>
      <w:r w:rsidR="002A3A13" w:rsidRPr="201DB177">
        <w:rPr>
          <w:rFonts w:ascii="Arial" w:eastAsiaTheme="minorEastAsia" w:hAnsi="Arial" w:cs="Arial"/>
        </w:rPr>
        <w:t xml:space="preserve">demás documentos de </w:t>
      </w:r>
      <w:r w:rsidR="00B51C68" w:rsidRPr="201DB177">
        <w:rPr>
          <w:rFonts w:ascii="Arial" w:eastAsiaTheme="minorEastAsia" w:hAnsi="Arial" w:cs="Arial"/>
        </w:rPr>
        <w:t>la etapa poscontractual.</w:t>
      </w:r>
    </w:p>
    <w:p w14:paraId="66AD522B" w14:textId="77777777" w:rsidR="00143D06" w:rsidRPr="00A0317A" w:rsidRDefault="00143D06" w:rsidP="00143D06">
      <w:pPr>
        <w:pStyle w:val="Sinespaciado"/>
        <w:jc w:val="both"/>
        <w:rPr>
          <w:rFonts w:ascii="Arial" w:hAnsi="Arial" w:cs="Arial"/>
          <w:bCs/>
        </w:rPr>
      </w:pPr>
    </w:p>
    <w:p w14:paraId="223638D4" w14:textId="77777777" w:rsidR="00143D06" w:rsidRDefault="00143D06" w:rsidP="00143D06">
      <w:pPr>
        <w:contextualSpacing/>
        <w:jc w:val="center"/>
        <w:rPr>
          <w:rFonts w:ascii="Arial" w:eastAsiaTheme="minorEastAsia" w:hAnsi="Arial" w:cs="Arial"/>
          <w:b/>
          <w:bCs/>
          <w:sz w:val="20"/>
          <w:szCs w:val="20"/>
          <w:lang w:val="es-CO" w:eastAsia="en-US"/>
        </w:rPr>
      </w:pPr>
      <w:r w:rsidRPr="70FF1F9D">
        <w:rPr>
          <w:rFonts w:ascii="Arial" w:eastAsiaTheme="minorEastAsia" w:hAnsi="Arial" w:cs="Arial"/>
          <w:b/>
          <w:bCs/>
          <w:sz w:val="20"/>
          <w:szCs w:val="20"/>
          <w:lang w:val="es-CO" w:eastAsia="en-US"/>
        </w:rPr>
        <w:t xml:space="preserve">Tabla </w:t>
      </w:r>
      <w:r>
        <w:rPr>
          <w:rFonts w:ascii="Arial" w:eastAsiaTheme="minorEastAsia" w:hAnsi="Arial" w:cs="Arial"/>
          <w:b/>
          <w:bCs/>
          <w:sz w:val="20"/>
          <w:szCs w:val="20"/>
          <w:lang w:val="es-CO" w:eastAsia="en-US"/>
        </w:rPr>
        <w:t>3</w:t>
      </w:r>
      <w:r w:rsidRPr="70FF1F9D">
        <w:rPr>
          <w:rFonts w:ascii="Arial" w:eastAsiaTheme="minorEastAsia" w:hAnsi="Arial" w:cs="Arial"/>
          <w:b/>
          <w:bCs/>
          <w:sz w:val="20"/>
          <w:szCs w:val="20"/>
          <w:lang w:val="es-CO" w:eastAsia="en-US"/>
        </w:rPr>
        <w:t xml:space="preserve">. Procesos contractuales celebrados por el Municipio de </w:t>
      </w:r>
      <w:r>
        <w:rPr>
          <w:rFonts w:ascii="Arial" w:eastAsiaTheme="minorEastAsia" w:hAnsi="Arial" w:cs="Arial"/>
          <w:b/>
          <w:bCs/>
          <w:sz w:val="20"/>
          <w:szCs w:val="20"/>
          <w:lang w:val="es-CO" w:eastAsia="en-US"/>
        </w:rPr>
        <w:t>San Fernando</w:t>
      </w:r>
      <w:r w:rsidRPr="70FF1F9D">
        <w:rPr>
          <w:rFonts w:ascii="Arial" w:eastAsiaTheme="minorEastAsia" w:hAnsi="Arial" w:cs="Arial"/>
          <w:b/>
          <w:bCs/>
          <w:sz w:val="20"/>
          <w:szCs w:val="20"/>
          <w:lang w:val="es-CO" w:eastAsia="en-US"/>
        </w:rPr>
        <w:t xml:space="preserve"> – Bolívar </w:t>
      </w:r>
    </w:p>
    <w:p w14:paraId="152EE480" w14:textId="77777777" w:rsidR="00143D06" w:rsidRPr="00A0317A" w:rsidRDefault="00143D06" w:rsidP="00143D06">
      <w:pPr>
        <w:contextualSpacing/>
        <w:jc w:val="center"/>
        <w:rPr>
          <w:rFonts w:ascii="Arial" w:eastAsiaTheme="minorEastAsia" w:hAnsi="Arial" w:cs="Arial"/>
          <w:sz w:val="22"/>
          <w:szCs w:val="22"/>
          <w:lang w:val="es-CO" w:eastAsia="en-US"/>
        </w:rPr>
      </w:pPr>
      <w:r w:rsidRPr="70FF1F9D">
        <w:rPr>
          <w:rFonts w:ascii="Arial" w:eastAsiaTheme="minorEastAsia" w:hAnsi="Arial" w:cs="Arial"/>
          <w:b/>
          <w:bCs/>
          <w:sz w:val="20"/>
          <w:szCs w:val="20"/>
          <w:lang w:val="es-CO" w:eastAsia="en-US"/>
        </w:rPr>
        <w:t>Vigencia 201</w:t>
      </w:r>
      <w:r>
        <w:rPr>
          <w:rFonts w:ascii="Arial" w:eastAsiaTheme="minorEastAsia" w:hAnsi="Arial" w:cs="Arial"/>
          <w:b/>
          <w:bCs/>
          <w:sz w:val="20"/>
          <w:szCs w:val="20"/>
          <w:lang w:val="es-CO" w:eastAsia="en-US"/>
        </w:rPr>
        <w:t>9</w:t>
      </w:r>
      <w:r w:rsidRPr="70FF1F9D">
        <w:rPr>
          <w:rFonts w:ascii="Arial" w:eastAsiaTheme="minorEastAsia" w:hAnsi="Arial" w:cs="Arial"/>
          <w:b/>
          <w:bCs/>
          <w:sz w:val="20"/>
          <w:szCs w:val="20"/>
          <w:lang w:val="es-CO" w:eastAsia="en-US"/>
        </w:rPr>
        <w:t>.</w:t>
      </w:r>
    </w:p>
    <w:tbl>
      <w:tblPr>
        <w:tblW w:w="10210" w:type="dxa"/>
        <w:jc w:val="center"/>
        <w:tblLayout w:type="fixed"/>
        <w:tblCellMar>
          <w:left w:w="70" w:type="dxa"/>
          <w:right w:w="70" w:type="dxa"/>
        </w:tblCellMar>
        <w:tblLook w:val="04A0" w:firstRow="1" w:lastRow="0" w:firstColumn="1" w:lastColumn="0" w:noHBand="0" w:noVBand="1"/>
      </w:tblPr>
      <w:tblGrid>
        <w:gridCol w:w="1129"/>
        <w:gridCol w:w="993"/>
        <w:gridCol w:w="2423"/>
        <w:gridCol w:w="1134"/>
        <w:gridCol w:w="1134"/>
        <w:gridCol w:w="1134"/>
        <w:gridCol w:w="1555"/>
        <w:gridCol w:w="708"/>
      </w:tblGrid>
      <w:tr w:rsidR="00143D06" w:rsidRPr="00A0317A" w14:paraId="19ED3523" w14:textId="77777777" w:rsidTr="00705412">
        <w:trPr>
          <w:trHeight w:val="429"/>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14:paraId="4300C0EA" w14:textId="77777777" w:rsidR="00143D06" w:rsidRPr="00A0317A" w:rsidRDefault="00143D06" w:rsidP="00705412">
            <w:pPr>
              <w:contextualSpacing/>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lastRenderedPageBreak/>
              <w:t>N°</w:t>
            </w:r>
          </w:p>
        </w:tc>
        <w:tc>
          <w:tcPr>
            <w:tcW w:w="993" w:type="dxa"/>
            <w:tcBorders>
              <w:top w:val="single" w:sz="4" w:space="0" w:color="auto"/>
              <w:left w:val="single" w:sz="4" w:space="0" w:color="auto"/>
              <w:bottom w:val="single" w:sz="4" w:space="0" w:color="auto"/>
              <w:right w:val="single" w:sz="4" w:space="0" w:color="auto"/>
            </w:tcBorders>
            <w:shd w:val="clear" w:color="auto" w:fill="31521B" w:themeFill="accent2" w:themeFillShade="80"/>
          </w:tcPr>
          <w:p w14:paraId="0EF5B69D" w14:textId="77777777" w:rsidR="00143D06" w:rsidRPr="00A0317A" w:rsidRDefault="00143D06" w:rsidP="00705412">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FECHA DE INICIO</w:t>
            </w:r>
          </w:p>
        </w:tc>
        <w:tc>
          <w:tcPr>
            <w:tcW w:w="2423"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14:paraId="036B6434" w14:textId="77777777" w:rsidR="00143D06" w:rsidRPr="00A0317A" w:rsidRDefault="00143D06" w:rsidP="00705412">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OBJETO</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14:paraId="49EFD716" w14:textId="77777777" w:rsidR="00143D06" w:rsidRPr="00A0317A" w:rsidRDefault="00143D06" w:rsidP="00705412">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VALOR (PESOS)</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14:paraId="111B49AD" w14:textId="77777777" w:rsidR="00143D06" w:rsidRPr="00A0317A" w:rsidRDefault="00143D06" w:rsidP="00705412">
            <w:pPr>
              <w:ind w:left="-76" w:right="-59" w:firstLine="76"/>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SGP RIBEREÑOS</w:t>
            </w:r>
          </w:p>
        </w:tc>
        <w:tc>
          <w:tcPr>
            <w:tcW w:w="1134"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14:paraId="5EE62DCA" w14:textId="77777777" w:rsidR="00143D06" w:rsidRPr="00A0317A" w:rsidRDefault="00143D06" w:rsidP="00705412">
            <w:pPr>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CONTRATISTA</w:t>
            </w:r>
          </w:p>
        </w:tc>
        <w:tc>
          <w:tcPr>
            <w:tcW w:w="1555"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14:paraId="3F778436" w14:textId="77777777" w:rsidR="00143D06" w:rsidRPr="00A0317A" w:rsidRDefault="00143D06" w:rsidP="00705412">
            <w:pPr>
              <w:ind w:left="-74" w:right="-66"/>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MODALIDAD DE CONTRATACIÓN</w:t>
            </w:r>
          </w:p>
        </w:tc>
        <w:tc>
          <w:tcPr>
            <w:tcW w:w="708" w:type="dxa"/>
            <w:tcBorders>
              <w:top w:val="single" w:sz="4" w:space="0" w:color="auto"/>
              <w:left w:val="single" w:sz="4" w:space="0" w:color="auto"/>
              <w:bottom w:val="single" w:sz="4" w:space="0" w:color="auto"/>
              <w:right w:val="single" w:sz="4" w:space="0" w:color="auto"/>
            </w:tcBorders>
            <w:shd w:val="clear" w:color="auto" w:fill="31521B" w:themeFill="accent2" w:themeFillShade="80"/>
            <w:noWrap/>
            <w:vAlign w:val="center"/>
            <w:hideMark/>
          </w:tcPr>
          <w:p w14:paraId="6717DFAF" w14:textId="77777777" w:rsidR="00143D06" w:rsidRPr="00A0317A" w:rsidRDefault="00143D06" w:rsidP="00705412">
            <w:pPr>
              <w:ind w:left="-68" w:right="-54"/>
              <w:contextualSpacing/>
              <w:jc w:val="center"/>
              <w:rPr>
                <w:rFonts w:ascii="Arial" w:eastAsia="Times New Roman" w:hAnsi="Arial" w:cs="Arial"/>
                <w:b/>
                <w:bCs/>
                <w:color w:val="FFFFFF"/>
                <w:sz w:val="18"/>
                <w:szCs w:val="18"/>
                <w:lang w:val="es-CO" w:eastAsia="es-CO"/>
              </w:rPr>
            </w:pPr>
            <w:r w:rsidRPr="00A0317A">
              <w:rPr>
                <w:rFonts w:ascii="Arial" w:eastAsia="Times New Roman" w:hAnsi="Arial" w:cs="Arial"/>
                <w:b/>
                <w:bCs/>
                <w:color w:val="FFFFFF"/>
                <w:sz w:val="18"/>
                <w:szCs w:val="18"/>
                <w:lang w:val="es-CO" w:eastAsia="es-CO"/>
              </w:rPr>
              <w:t>PLAZO</w:t>
            </w:r>
          </w:p>
        </w:tc>
      </w:tr>
      <w:tr w:rsidR="00143D06" w:rsidRPr="00A0317A" w14:paraId="6A44B15A" w14:textId="77777777" w:rsidTr="00705412">
        <w:trPr>
          <w:trHeight w:val="536"/>
          <w:jc w:val="center"/>
        </w:trPr>
        <w:tc>
          <w:tcPr>
            <w:tcW w:w="1129" w:type="dxa"/>
            <w:tcBorders>
              <w:top w:val="single" w:sz="4" w:space="0" w:color="auto"/>
              <w:left w:val="single" w:sz="4" w:space="0" w:color="auto"/>
              <w:bottom w:val="single" w:sz="4" w:space="0" w:color="auto"/>
              <w:right w:val="single" w:sz="4" w:space="0" w:color="auto"/>
            </w:tcBorders>
            <w:shd w:val="clear" w:color="auto" w:fill="E4F2DA"/>
            <w:vAlign w:val="center"/>
          </w:tcPr>
          <w:p w14:paraId="3C1C3D28" w14:textId="77777777" w:rsidR="00143D06" w:rsidRPr="00A0317A" w:rsidRDefault="00143D06" w:rsidP="00705412">
            <w:pPr>
              <w:ind w:left="-75" w:right="-69"/>
              <w:contextualSpacing/>
              <w:jc w:val="center"/>
              <w:rPr>
                <w:rFonts w:ascii="Arial" w:eastAsia="Times New Roman" w:hAnsi="Arial" w:cs="Arial"/>
                <w:sz w:val="18"/>
                <w:szCs w:val="18"/>
                <w:lang w:val="es-CO" w:eastAsia="es-CO"/>
              </w:rPr>
            </w:pPr>
            <w:r w:rsidRPr="005E2C99">
              <w:rPr>
                <w:rFonts w:ascii="Arial" w:eastAsia="Times New Roman" w:hAnsi="Arial" w:cs="Arial"/>
                <w:sz w:val="18"/>
                <w:szCs w:val="18"/>
                <w:lang w:val="es-CO" w:eastAsia="es-CO"/>
              </w:rPr>
              <w:t xml:space="preserve">Contrato Consultoría 17072019 – 001 </w:t>
            </w:r>
            <w:bookmarkStart w:id="6" w:name="_Hlk98422915"/>
            <w:r>
              <w:rPr>
                <w:rFonts w:ascii="Arial" w:eastAsia="Times New Roman" w:hAnsi="Arial" w:cs="Arial"/>
                <w:sz w:val="18"/>
                <w:szCs w:val="18"/>
                <w:lang w:val="es-CO" w:eastAsia="es-CO"/>
              </w:rPr>
              <w:t>MC</w:t>
            </w:r>
            <w:r w:rsidRPr="005E2C99">
              <w:rPr>
                <w:rFonts w:ascii="Arial" w:eastAsia="Times New Roman" w:hAnsi="Arial" w:cs="Arial"/>
                <w:sz w:val="18"/>
                <w:szCs w:val="18"/>
                <w:lang w:val="es-CO" w:eastAsia="es-CO"/>
              </w:rPr>
              <w:t xml:space="preserve"> – 003/2019</w:t>
            </w:r>
            <w:bookmarkEnd w:id="6"/>
          </w:p>
        </w:tc>
        <w:tc>
          <w:tcPr>
            <w:tcW w:w="993" w:type="dxa"/>
            <w:tcBorders>
              <w:top w:val="single" w:sz="4" w:space="0" w:color="auto"/>
              <w:left w:val="single" w:sz="4" w:space="0" w:color="auto"/>
              <w:bottom w:val="single" w:sz="4" w:space="0" w:color="auto"/>
              <w:right w:val="single" w:sz="4" w:space="0" w:color="auto"/>
            </w:tcBorders>
            <w:shd w:val="clear" w:color="auto" w:fill="E4F2DA"/>
            <w:vAlign w:val="center"/>
          </w:tcPr>
          <w:p w14:paraId="2262FF46" w14:textId="77777777" w:rsidR="00143D06" w:rsidRPr="00A0317A" w:rsidRDefault="00143D06" w:rsidP="00705412">
            <w:pPr>
              <w:ind w:left="-65" w:right="-72"/>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26</w:t>
            </w:r>
            <w:r w:rsidRPr="00C04A81">
              <w:rPr>
                <w:rFonts w:ascii="Arial" w:eastAsia="Times New Roman" w:hAnsi="Arial" w:cs="Arial"/>
                <w:sz w:val="18"/>
                <w:szCs w:val="18"/>
                <w:lang w:val="es-CO" w:eastAsia="es-CO"/>
              </w:rPr>
              <w:t>/0</w:t>
            </w:r>
            <w:r>
              <w:rPr>
                <w:rFonts w:ascii="Arial" w:eastAsia="Times New Roman" w:hAnsi="Arial" w:cs="Arial"/>
                <w:sz w:val="18"/>
                <w:szCs w:val="18"/>
                <w:lang w:val="es-CO" w:eastAsia="es-CO"/>
              </w:rPr>
              <w:t>9</w:t>
            </w:r>
            <w:r w:rsidRPr="00C04A81">
              <w:rPr>
                <w:rFonts w:ascii="Arial" w:eastAsia="Times New Roman" w:hAnsi="Arial" w:cs="Arial"/>
                <w:sz w:val="18"/>
                <w:szCs w:val="18"/>
                <w:lang w:val="es-CO" w:eastAsia="es-CO"/>
              </w:rPr>
              <w:t>/2019</w:t>
            </w:r>
          </w:p>
        </w:tc>
        <w:tc>
          <w:tcPr>
            <w:tcW w:w="2423" w:type="dxa"/>
            <w:tcBorders>
              <w:top w:val="single" w:sz="4" w:space="0" w:color="auto"/>
              <w:left w:val="single" w:sz="4" w:space="0" w:color="auto"/>
              <w:bottom w:val="single" w:sz="4" w:space="0" w:color="auto"/>
              <w:right w:val="single" w:sz="4" w:space="0" w:color="auto"/>
            </w:tcBorders>
            <w:shd w:val="clear" w:color="auto" w:fill="E4F2DA"/>
            <w:vAlign w:val="center"/>
          </w:tcPr>
          <w:p w14:paraId="4AE7EECE" w14:textId="77777777" w:rsidR="00143D06" w:rsidRPr="00A0317A" w:rsidRDefault="00143D06" w:rsidP="00705412">
            <w:pPr>
              <w:contextualSpacing/>
              <w:jc w:val="both"/>
              <w:rPr>
                <w:rFonts w:ascii="Arial" w:eastAsia="Times New Roman" w:hAnsi="Arial" w:cs="Arial"/>
                <w:sz w:val="18"/>
                <w:szCs w:val="18"/>
                <w:lang w:val="es-CO" w:eastAsia="es-CO"/>
              </w:rPr>
            </w:pPr>
            <w:r>
              <w:rPr>
                <w:rFonts w:ascii="Arial" w:eastAsia="Times New Roman" w:hAnsi="Arial" w:cs="Arial"/>
                <w:sz w:val="18"/>
                <w:szCs w:val="18"/>
                <w:lang w:val="es-CO" w:eastAsia="es-CO"/>
              </w:rPr>
              <w:t>Evaluación ambiental de l</w:t>
            </w:r>
            <w:r w:rsidRPr="003361FE">
              <w:rPr>
                <w:rFonts w:ascii="Arial" w:eastAsia="Times New Roman" w:hAnsi="Arial" w:cs="Arial"/>
                <w:sz w:val="18"/>
                <w:szCs w:val="18"/>
                <w:lang w:val="es-CO" w:eastAsia="es-CO"/>
              </w:rPr>
              <w:t xml:space="preserve">os daños causados por el esparcimiento de </w:t>
            </w:r>
            <w:r>
              <w:rPr>
                <w:rFonts w:ascii="Arial" w:eastAsia="Times New Roman" w:hAnsi="Arial" w:cs="Arial"/>
                <w:sz w:val="18"/>
                <w:szCs w:val="18"/>
                <w:lang w:val="es-CO" w:eastAsia="es-CO"/>
              </w:rPr>
              <w:t xml:space="preserve">los </w:t>
            </w:r>
            <w:r w:rsidRPr="003361FE">
              <w:rPr>
                <w:rFonts w:ascii="Arial" w:eastAsia="Times New Roman" w:hAnsi="Arial" w:cs="Arial"/>
                <w:sz w:val="18"/>
                <w:szCs w:val="18"/>
                <w:lang w:val="es-CO" w:eastAsia="es-CO"/>
              </w:rPr>
              <w:t xml:space="preserve">residuos sólidos en </w:t>
            </w:r>
            <w:r>
              <w:rPr>
                <w:rFonts w:ascii="Arial" w:eastAsia="Times New Roman" w:hAnsi="Arial" w:cs="Arial"/>
                <w:sz w:val="18"/>
                <w:szCs w:val="18"/>
                <w:lang w:val="es-CO" w:eastAsia="es-CO"/>
              </w:rPr>
              <w:t>el</w:t>
            </w:r>
            <w:r w:rsidRPr="003361FE">
              <w:rPr>
                <w:rFonts w:ascii="Arial" w:eastAsia="Times New Roman" w:hAnsi="Arial" w:cs="Arial"/>
                <w:sz w:val="18"/>
                <w:szCs w:val="18"/>
                <w:lang w:val="es-CO" w:eastAsia="es-CO"/>
              </w:rPr>
              <w:t xml:space="preserve"> </w:t>
            </w:r>
            <w:r>
              <w:rPr>
                <w:rFonts w:ascii="Arial" w:eastAsia="Times New Roman" w:hAnsi="Arial" w:cs="Arial"/>
                <w:sz w:val="18"/>
                <w:szCs w:val="18"/>
                <w:lang w:val="es-CO" w:eastAsia="es-CO"/>
              </w:rPr>
              <w:t xml:space="preserve">sistema de </w:t>
            </w:r>
            <w:r w:rsidRPr="003361FE">
              <w:rPr>
                <w:rFonts w:ascii="Arial" w:eastAsia="Times New Roman" w:hAnsi="Arial" w:cs="Arial"/>
                <w:sz w:val="18"/>
                <w:szCs w:val="18"/>
                <w:lang w:val="es-CO" w:eastAsia="es-CO"/>
              </w:rPr>
              <w:t>humedales del Municipio</w:t>
            </w:r>
            <w:r>
              <w:rPr>
                <w:rFonts w:ascii="Arial" w:eastAsia="Times New Roman" w:hAnsi="Arial" w:cs="Arial"/>
                <w:sz w:val="18"/>
                <w:szCs w:val="18"/>
                <w:lang w:val="es-CO" w:eastAsia="es-CO"/>
              </w:rPr>
              <w:t xml:space="preserve"> de San Fernando, Departamento de Bolívar</w:t>
            </w:r>
            <w:r w:rsidRPr="003361FE">
              <w:rPr>
                <w:rFonts w:ascii="Arial" w:eastAsia="Times New Roman" w:hAnsi="Arial" w:cs="Arial"/>
                <w:sz w:val="18"/>
                <w:szCs w:val="18"/>
                <w:lang w:val="es-CO" w:eastAsia="es-CO"/>
              </w:rPr>
              <w:t>.</w:t>
            </w:r>
          </w:p>
        </w:tc>
        <w:tc>
          <w:tcPr>
            <w:tcW w:w="1134" w:type="dxa"/>
            <w:tcBorders>
              <w:top w:val="single" w:sz="4" w:space="0" w:color="auto"/>
              <w:left w:val="single" w:sz="4" w:space="0" w:color="auto"/>
              <w:bottom w:val="single" w:sz="4" w:space="0" w:color="auto"/>
              <w:right w:val="single" w:sz="4" w:space="0" w:color="auto"/>
            </w:tcBorders>
            <w:shd w:val="clear" w:color="auto" w:fill="E4F2DA"/>
            <w:noWrap/>
            <w:vAlign w:val="center"/>
          </w:tcPr>
          <w:p w14:paraId="3EC12E87" w14:textId="77777777" w:rsidR="00143D06" w:rsidRPr="00A0317A" w:rsidRDefault="00143D06" w:rsidP="00705412">
            <w:pPr>
              <w:ind w:left="-83" w:right="-59"/>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$170.000.000</w:t>
            </w:r>
          </w:p>
        </w:tc>
        <w:tc>
          <w:tcPr>
            <w:tcW w:w="1134" w:type="dxa"/>
            <w:tcBorders>
              <w:top w:val="single" w:sz="4" w:space="0" w:color="auto"/>
              <w:left w:val="single" w:sz="4" w:space="0" w:color="auto"/>
              <w:bottom w:val="single" w:sz="4" w:space="0" w:color="auto"/>
              <w:right w:val="single" w:sz="4" w:space="0" w:color="auto"/>
            </w:tcBorders>
            <w:shd w:val="clear" w:color="auto" w:fill="E4F2DA"/>
            <w:noWrap/>
            <w:vAlign w:val="center"/>
          </w:tcPr>
          <w:p w14:paraId="1422B4C8" w14:textId="77777777" w:rsidR="00143D06" w:rsidRPr="00A0317A" w:rsidRDefault="00143D06" w:rsidP="00705412">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E4F2DA"/>
            <w:vAlign w:val="center"/>
          </w:tcPr>
          <w:p w14:paraId="127E17ED" w14:textId="77777777" w:rsidR="00143D06" w:rsidRPr="00A0317A" w:rsidRDefault="00143D06" w:rsidP="00705412">
            <w:pPr>
              <w:contextualSpacing/>
              <w:jc w:val="center"/>
              <w:rPr>
                <w:rFonts w:ascii="Arial" w:eastAsia="Times New Roman" w:hAnsi="Arial" w:cs="Arial"/>
                <w:color w:val="000000"/>
                <w:sz w:val="18"/>
                <w:szCs w:val="18"/>
                <w:lang w:val="es-CO" w:eastAsia="es-CO"/>
              </w:rPr>
            </w:pPr>
            <w:r w:rsidRPr="007424B2">
              <w:rPr>
                <w:rFonts w:ascii="Arial" w:eastAsia="Times New Roman" w:hAnsi="Arial" w:cs="Arial"/>
                <w:color w:val="000000"/>
                <w:sz w:val="18"/>
                <w:szCs w:val="18"/>
                <w:lang w:val="es-CO" w:eastAsia="es-CO"/>
              </w:rPr>
              <w:t>DAYCI MONTERO</w:t>
            </w:r>
          </w:p>
        </w:tc>
        <w:tc>
          <w:tcPr>
            <w:tcW w:w="1555" w:type="dxa"/>
            <w:tcBorders>
              <w:top w:val="single" w:sz="4" w:space="0" w:color="auto"/>
              <w:left w:val="single" w:sz="4" w:space="0" w:color="auto"/>
              <w:bottom w:val="single" w:sz="4" w:space="0" w:color="auto"/>
              <w:right w:val="single" w:sz="4" w:space="0" w:color="auto"/>
            </w:tcBorders>
            <w:shd w:val="clear" w:color="auto" w:fill="E4F2DA"/>
            <w:vAlign w:val="center"/>
          </w:tcPr>
          <w:p w14:paraId="0A68AC94" w14:textId="77777777" w:rsidR="00143D06" w:rsidRPr="00A0317A" w:rsidRDefault="00143D06" w:rsidP="00705412">
            <w:pPr>
              <w:contextualSpacing/>
              <w:jc w:val="center"/>
              <w:rPr>
                <w:rFonts w:ascii="Arial" w:eastAsia="Times New Roman" w:hAnsi="Arial" w:cs="Arial"/>
                <w:sz w:val="18"/>
                <w:szCs w:val="18"/>
                <w:lang w:val="es-CO" w:eastAsia="es-CO"/>
              </w:rPr>
            </w:pPr>
            <w:r w:rsidRPr="00396FA7">
              <w:rPr>
                <w:rFonts w:ascii="Arial" w:eastAsia="Times New Roman" w:hAnsi="Arial" w:cs="Arial"/>
                <w:sz w:val="18"/>
                <w:szCs w:val="18"/>
                <w:lang w:val="es-CO" w:eastAsia="es-CO"/>
              </w:rPr>
              <w:t>Concurso de méritos abierto</w:t>
            </w:r>
          </w:p>
        </w:tc>
        <w:tc>
          <w:tcPr>
            <w:tcW w:w="708" w:type="dxa"/>
            <w:tcBorders>
              <w:top w:val="single" w:sz="4" w:space="0" w:color="auto"/>
              <w:left w:val="single" w:sz="4" w:space="0" w:color="auto"/>
              <w:bottom w:val="single" w:sz="4" w:space="0" w:color="auto"/>
              <w:right w:val="single" w:sz="4" w:space="0" w:color="auto"/>
            </w:tcBorders>
            <w:shd w:val="clear" w:color="auto" w:fill="E4F2DA"/>
            <w:vAlign w:val="center"/>
          </w:tcPr>
          <w:p w14:paraId="6CB15632" w14:textId="77777777" w:rsidR="00143D06" w:rsidRPr="00A0317A" w:rsidRDefault="00143D06" w:rsidP="00705412">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 meses</w:t>
            </w:r>
          </w:p>
        </w:tc>
      </w:tr>
      <w:tr w:rsidR="00143D06" w:rsidRPr="00A0317A" w14:paraId="16DC9490" w14:textId="77777777" w:rsidTr="00705412">
        <w:trPr>
          <w:trHeight w:val="1565"/>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4A6D4" w14:textId="77777777" w:rsidR="00143D06" w:rsidRPr="00A0317A" w:rsidRDefault="00143D06" w:rsidP="00705412">
            <w:pPr>
              <w:ind w:left="-75" w:right="-69"/>
              <w:contextualSpacing/>
              <w:jc w:val="center"/>
              <w:rPr>
                <w:rFonts w:ascii="Arial" w:eastAsia="Times New Roman" w:hAnsi="Arial" w:cs="Arial"/>
                <w:sz w:val="18"/>
                <w:szCs w:val="18"/>
                <w:lang w:val="es-CO" w:eastAsia="es-CO"/>
              </w:rPr>
            </w:pPr>
            <w:bookmarkStart w:id="7" w:name="_Hlk97628897"/>
            <w:r w:rsidRPr="00CC18AF">
              <w:rPr>
                <w:rFonts w:ascii="Arial" w:eastAsia="Times New Roman" w:hAnsi="Arial" w:cs="Arial"/>
                <w:sz w:val="18"/>
                <w:szCs w:val="18"/>
                <w:lang w:val="es-CO" w:eastAsia="es-CO"/>
              </w:rPr>
              <w:t>Contrato de interventoría No. 26092019-001</w:t>
            </w:r>
            <w:bookmarkEnd w:id="7"/>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10AC1" w14:textId="77777777" w:rsidR="00143D06" w:rsidRPr="00A0317A" w:rsidRDefault="00143D06" w:rsidP="00705412">
            <w:pPr>
              <w:ind w:left="-65" w:right="-72"/>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26</w:t>
            </w:r>
            <w:r w:rsidRPr="00C04A81">
              <w:rPr>
                <w:rFonts w:ascii="Arial" w:eastAsia="Times New Roman" w:hAnsi="Arial" w:cs="Arial"/>
                <w:sz w:val="18"/>
                <w:szCs w:val="18"/>
                <w:lang w:val="es-CO" w:eastAsia="es-CO"/>
              </w:rPr>
              <w:t>/0</w:t>
            </w:r>
            <w:r>
              <w:rPr>
                <w:rFonts w:ascii="Arial" w:eastAsia="Times New Roman" w:hAnsi="Arial" w:cs="Arial"/>
                <w:sz w:val="18"/>
                <w:szCs w:val="18"/>
                <w:lang w:val="es-CO" w:eastAsia="es-CO"/>
              </w:rPr>
              <w:t>9</w:t>
            </w:r>
            <w:r w:rsidRPr="00C04A81">
              <w:rPr>
                <w:rFonts w:ascii="Arial" w:eastAsia="Times New Roman" w:hAnsi="Arial" w:cs="Arial"/>
                <w:sz w:val="18"/>
                <w:szCs w:val="18"/>
                <w:lang w:val="es-CO" w:eastAsia="es-CO"/>
              </w:rPr>
              <w:t>/2019</w:t>
            </w:r>
          </w:p>
        </w:tc>
        <w:tc>
          <w:tcPr>
            <w:tcW w:w="2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64BA1" w14:textId="77777777" w:rsidR="00143D06" w:rsidRPr="00A0317A" w:rsidRDefault="00143D06" w:rsidP="00705412">
            <w:pPr>
              <w:contextualSpacing/>
              <w:jc w:val="both"/>
              <w:rPr>
                <w:rFonts w:ascii="Arial" w:eastAsia="Times New Roman" w:hAnsi="Arial" w:cs="Arial"/>
                <w:sz w:val="18"/>
                <w:szCs w:val="18"/>
                <w:lang w:val="es-CO" w:eastAsia="es-CO"/>
              </w:rPr>
            </w:pPr>
            <w:r>
              <w:rPr>
                <w:rFonts w:ascii="Arial" w:eastAsia="Times New Roman" w:hAnsi="Arial" w:cs="Arial"/>
                <w:sz w:val="18"/>
                <w:szCs w:val="18"/>
                <w:lang w:val="es-CO" w:eastAsia="es-CO"/>
              </w:rPr>
              <w:t>I</w:t>
            </w:r>
            <w:r w:rsidRPr="00373A46">
              <w:rPr>
                <w:rFonts w:ascii="Arial" w:eastAsia="Times New Roman" w:hAnsi="Arial" w:cs="Arial"/>
                <w:sz w:val="18"/>
                <w:szCs w:val="18"/>
                <w:lang w:val="es-CO" w:eastAsia="es-CO"/>
              </w:rPr>
              <w:t xml:space="preserve">nterventoría técnica, administrativa y financiera al contrato número 17072019-001 </w:t>
            </w:r>
            <w:r>
              <w:rPr>
                <w:rFonts w:ascii="Arial" w:eastAsia="Times New Roman" w:hAnsi="Arial" w:cs="Arial"/>
                <w:sz w:val="18"/>
                <w:szCs w:val="18"/>
                <w:lang w:val="es-CO" w:eastAsia="es-CO"/>
              </w:rPr>
              <w:t>MC</w:t>
            </w:r>
            <w:r w:rsidRPr="00373A46">
              <w:rPr>
                <w:rFonts w:ascii="Arial" w:eastAsia="Times New Roman" w:hAnsi="Arial" w:cs="Arial"/>
                <w:sz w:val="18"/>
                <w:szCs w:val="18"/>
                <w:lang w:val="es-CO" w:eastAsia="es-CO"/>
              </w:rPr>
              <w:t xml:space="preserve"> – 003/2019 evaluación ambiental de los daños causados por el esparcimiento de los residuos sólidos en el sistema de humedales del </w:t>
            </w:r>
            <w:r>
              <w:rPr>
                <w:rFonts w:ascii="Arial" w:eastAsia="Times New Roman" w:hAnsi="Arial" w:cs="Arial"/>
                <w:sz w:val="18"/>
                <w:szCs w:val="18"/>
                <w:lang w:val="es-CO" w:eastAsia="es-CO"/>
              </w:rPr>
              <w:t>M</w:t>
            </w:r>
            <w:r w:rsidRPr="00373A46">
              <w:rPr>
                <w:rFonts w:ascii="Arial" w:eastAsia="Times New Roman" w:hAnsi="Arial" w:cs="Arial"/>
                <w:sz w:val="18"/>
                <w:szCs w:val="18"/>
                <w:lang w:val="es-CO" w:eastAsia="es-CO"/>
              </w:rPr>
              <w:t xml:space="preserve">unicipio de San Fernando, </w:t>
            </w:r>
            <w:r>
              <w:rPr>
                <w:rFonts w:ascii="Arial" w:eastAsia="Times New Roman" w:hAnsi="Arial" w:cs="Arial"/>
                <w:sz w:val="18"/>
                <w:szCs w:val="18"/>
                <w:lang w:val="es-CO" w:eastAsia="es-CO"/>
              </w:rPr>
              <w:t>D</w:t>
            </w:r>
            <w:r w:rsidRPr="00373A46">
              <w:rPr>
                <w:rFonts w:ascii="Arial" w:eastAsia="Times New Roman" w:hAnsi="Arial" w:cs="Arial"/>
                <w:sz w:val="18"/>
                <w:szCs w:val="18"/>
                <w:lang w:val="es-CO" w:eastAsia="es-CO"/>
              </w:rPr>
              <w:t>epartamento de Bolívar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A03E33" w14:textId="77777777" w:rsidR="00143D06" w:rsidRPr="00A0317A" w:rsidRDefault="00143D06" w:rsidP="00705412">
            <w:pPr>
              <w:ind w:left="-83" w:right="-59"/>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r w:rsidRPr="009973A9">
              <w:rPr>
                <w:rFonts w:ascii="Arial" w:eastAsia="Times New Roman" w:hAnsi="Arial" w:cs="Arial"/>
                <w:color w:val="000000"/>
                <w:sz w:val="18"/>
                <w:szCs w:val="18"/>
                <w:lang w:val="es-CO" w:eastAsia="es-CO"/>
              </w:rPr>
              <w:t>15.329.580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7EF4C9" w14:textId="77777777" w:rsidR="00143D06" w:rsidRPr="00A0317A" w:rsidRDefault="00143D06" w:rsidP="00705412">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CDP y RP sin fuente de financiación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176B7" w14:textId="77777777" w:rsidR="00143D06" w:rsidRPr="00A0317A" w:rsidRDefault="00143D06" w:rsidP="00705412">
            <w:pPr>
              <w:contextualSpacing/>
              <w:jc w:val="center"/>
              <w:rPr>
                <w:rFonts w:ascii="Arial" w:eastAsia="Times New Roman" w:hAnsi="Arial" w:cs="Arial"/>
                <w:color w:val="000000"/>
                <w:sz w:val="18"/>
                <w:szCs w:val="18"/>
                <w:lang w:val="es-CO" w:eastAsia="es-CO"/>
              </w:rPr>
            </w:pPr>
            <w:r w:rsidRPr="002530CA">
              <w:rPr>
                <w:rFonts w:ascii="Arial" w:eastAsia="Times New Roman" w:hAnsi="Arial" w:cs="Arial"/>
                <w:color w:val="000000"/>
                <w:sz w:val="18"/>
                <w:szCs w:val="18"/>
                <w:lang w:val="es-CO" w:eastAsia="es-CO"/>
              </w:rPr>
              <w:t>JUAN CARLOS ARIAS NUÑEZ</w:t>
            </w: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4576B" w14:textId="77777777" w:rsidR="00143D06" w:rsidRPr="00A0317A" w:rsidRDefault="00143D06" w:rsidP="00705412">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Selección </w:t>
            </w:r>
            <w:r w:rsidRPr="002530CA">
              <w:rPr>
                <w:rFonts w:ascii="Arial" w:eastAsia="Times New Roman" w:hAnsi="Arial" w:cs="Arial"/>
                <w:sz w:val="18"/>
                <w:szCs w:val="18"/>
                <w:lang w:val="es-CO" w:eastAsia="es-CO"/>
              </w:rPr>
              <w:t>Mínima Cuantía</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A9756" w14:textId="77777777" w:rsidR="00143D06" w:rsidRPr="00A0317A" w:rsidRDefault="00143D06" w:rsidP="00705412">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 meses</w:t>
            </w:r>
          </w:p>
        </w:tc>
      </w:tr>
      <w:tr w:rsidR="00143D06" w:rsidRPr="00A0317A" w14:paraId="5998E27B" w14:textId="77777777" w:rsidTr="00705412">
        <w:trPr>
          <w:trHeight w:val="325"/>
          <w:jc w:val="center"/>
        </w:trPr>
        <w:tc>
          <w:tcPr>
            <w:tcW w:w="45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C1562" w14:textId="77777777" w:rsidR="00143D06" w:rsidRDefault="00143D06" w:rsidP="00705412">
            <w:pPr>
              <w:contextualSpacing/>
              <w:jc w:val="both"/>
              <w:rPr>
                <w:rFonts w:ascii="Arial" w:eastAsia="Times New Roman" w:hAnsi="Arial" w:cs="Arial"/>
                <w:sz w:val="18"/>
                <w:szCs w:val="18"/>
                <w:lang w:val="es-CO" w:eastAsia="es-CO"/>
              </w:rPr>
            </w:pPr>
            <w:r>
              <w:rPr>
                <w:rFonts w:ascii="Arial" w:eastAsia="Times New Roman" w:hAnsi="Arial" w:cs="Arial"/>
                <w:sz w:val="18"/>
                <w:szCs w:val="18"/>
                <w:lang w:val="es-CO" w:eastAsia="es-CO"/>
              </w:rPr>
              <w:t>Valor total de los contratos</w:t>
            </w:r>
          </w:p>
        </w:tc>
        <w:tc>
          <w:tcPr>
            <w:tcW w:w="566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0D0580" w14:textId="77777777" w:rsidR="00143D06" w:rsidRDefault="00143D06" w:rsidP="00775054">
            <w:pPr>
              <w:contextualSpacing/>
              <w:rPr>
                <w:rFonts w:ascii="Arial" w:eastAsia="Times New Roman" w:hAnsi="Arial" w:cs="Arial"/>
                <w:sz w:val="18"/>
                <w:szCs w:val="18"/>
                <w:lang w:val="es-CO" w:eastAsia="es-CO"/>
              </w:rPr>
            </w:pPr>
            <w:r>
              <w:rPr>
                <w:rFonts w:ascii="Arial" w:eastAsia="Times New Roman" w:hAnsi="Arial" w:cs="Arial"/>
                <w:sz w:val="18"/>
                <w:szCs w:val="18"/>
                <w:lang w:val="es-CO" w:eastAsia="es-CO"/>
              </w:rPr>
              <w:t>$185.329.580</w:t>
            </w:r>
          </w:p>
        </w:tc>
      </w:tr>
    </w:tbl>
    <w:p w14:paraId="59356080" w14:textId="77777777" w:rsidR="00143D06" w:rsidRPr="00A0317A" w:rsidRDefault="00143D06" w:rsidP="00143D06">
      <w:pPr>
        <w:contextualSpacing/>
        <w:rPr>
          <w:rFonts w:ascii="Arial" w:eastAsiaTheme="minorHAnsi" w:hAnsi="Arial" w:cs="Arial"/>
          <w:sz w:val="16"/>
          <w:szCs w:val="16"/>
          <w:lang w:val="es-CO" w:eastAsia="en-US"/>
        </w:rPr>
      </w:pPr>
      <w:r w:rsidRPr="00A0317A">
        <w:rPr>
          <w:rFonts w:ascii="Arial" w:eastAsiaTheme="minorHAnsi" w:hAnsi="Arial" w:cs="Arial"/>
          <w:sz w:val="16"/>
          <w:szCs w:val="16"/>
          <w:lang w:val="es-CO" w:eastAsia="en-US"/>
        </w:rPr>
        <w:t xml:space="preserve">Fuente: Expedientes contractuales remitidos por el Municipio de </w:t>
      </w:r>
      <w:r w:rsidRPr="00473CAA">
        <w:rPr>
          <w:rFonts w:ascii="Arial" w:eastAsiaTheme="minorHAnsi" w:hAnsi="Arial" w:cs="Arial"/>
          <w:sz w:val="16"/>
          <w:szCs w:val="16"/>
          <w:lang w:val="es-CO" w:eastAsia="en-US"/>
        </w:rPr>
        <w:t xml:space="preserve">San Fernando </w:t>
      </w:r>
      <w:r w:rsidRPr="00A0317A">
        <w:rPr>
          <w:rFonts w:ascii="Arial" w:eastAsiaTheme="minorHAnsi" w:hAnsi="Arial" w:cs="Arial"/>
          <w:sz w:val="16"/>
          <w:szCs w:val="16"/>
          <w:lang w:val="es-CO" w:eastAsia="en-US"/>
        </w:rPr>
        <w:t>– Bolívar.</w:t>
      </w:r>
    </w:p>
    <w:p w14:paraId="6FC3E3D7" w14:textId="77777777" w:rsidR="00143D06" w:rsidRPr="00A0317A" w:rsidRDefault="00143D06" w:rsidP="00143D06">
      <w:pPr>
        <w:pStyle w:val="Sinespaciado"/>
        <w:jc w:val="both"/>
        <w:rPr>
          <w:rFonts w:ascii="Arial" w:eastAsiaTheme="minorEastAsia" w:hAnsi="Arial" w:cs="Arial"/>
        </w:rPr>
      </w:pPr>
    </w:p>
    <w:p w14:paraId="52C1F2B7" w14:textId="111F141A" w:rsidR="00AD6F17" w:rsidRDefault="00AC3D7C" w:rsidP="00244E95">
      <w:pPr>
        <w:pStyle w:val="Sinespaciado"/>
        <w:jc w:val="both"/>
        <w:rPr>
          <w:rFonts w:ascii="Arial" w:eastAsiaTheme="minorEastAsia" w:hAnsi="Arial" w:cs="Arial"/>
        </w:rPr>
      </w:pPr>
      <w:r w:rsidRPr="201DB177">
        <w:rPr>
          <w:rFonts w:ascii="Arial" w:eastAsiaTheme="minorEastAsia" w:hAnsi="Arial" w:cs="Arial"/>
        </w:rPr>
        <w:t xml:space="preserve">De acuerdo con los estudios previos del </w:t>
      </w:r>
      <w:r w:rsidR="00143D06" w:rsidRPr="00775054">
        <w:rPr>
          <w:rFonts w:ascii="Arial" w:eastAsiaTheme="minorEastAsia" w:hAnsi="Arial" w:cs="Arial"/>
          <w:b/>
          <w:bCs/>
        </w:rPr>
        <w:t xml:space="preserve">Contrato </w:t>
      </w:r>
      <w:bookmarkStart w:id="8" w:name="_Hlk99435348"/>
      <w:r w:rsidR="00143D06" w:rsidRPr="00775054">
        <w:rPr>
          <w:rFonts w:ascii="Arial" w:eastAsiaTheme="minorEastAsia" w:hAnsi="Arial" w:cs="Arial"/>
          <w:b/>
          <w:bCs/>
        </w:rPr>
        <w:t>de Consultoría No. 17072019–001 MC–003/2019</w:t>
      </w:r>
      <w:bookmarkEnd w:id="8"/>
      <w:r w:rsidR="00143D06" w:rsidRPr="201DB177">
        <w:rPr>
          <w:rFonts w:ascii="Arial" w:eastAsiaTheme="minorEastAsia" w:hAnsi="Arial" w:cs="Arial"/>
        </w:rPr>
        <w:t>,</w:t>
      </w:r>
      <w:r w:rsidR="00BA3F84" w:rsidRPr="201DB177">
        <w:rPr>
          <w:rFonts w:ascii="Arial" w:eastAsiaTheme="minorEastAsia" w:hAnsi="Arial" w:cs="Arial"/>
        </w:rPr>
        <w:t xml:space="preserve"> </w:t>
      </w:r>
      <w:r w:rsidRPr="201DB177">
        <w:rPr>
          <w:rFonts w:ascii="Arial" w:eastAsiaTheme="minorEastAsia" w:hAnsi="Arial" w:cs="Arial"/>
        </w:rPr>
        <w:t>l</w:t>
      </w:r>
      <w:r w:rsidR="00BA3F84" w:rsidRPr="201DB177">
        <w:rPr>
          <w:rFonts w:ascii="Arial" w:eastAsiaTheme="minorEastAsia" w:hAnsi="Arial" w:cs="Arial"/>
        </w:rPr>
        <w:t xml:space="preserve">a necesidad que </w:t>
      </w:r>
      <w:r w:rsidR="00BB7DAC" w:rsidRPr="201DB177">
        <w:rPr>
          <w:rFonts w:ascii="Arial" w:eastAsiaTheme="minorEastAsia" w:hAnsi="Arial" w:cs="Arial"/>
        </w:rPr>
        <w:t xml:space="preserve">se </w:t>
      </w:r>
      <w:r w:rsidR="00BA3F84" w:rsidRPr="201DB177">
        <w:rPr>
          <w:rFonts w:ascii="Arial" w:eastAsiaTheme="minorEastAsia" w:hAnsi="Arial" w:cs="Arial"/>
        </w:rPr>
        <w:t>pre</w:t>
      </w:r>
      <w:r w:rsidR="00BB7DAC" w:rsidRPr="201DB177">
        <w:rPr>
          <w:rFonts w:ascii="Arial" w:eastAsiaTheme="minorEastAsia" w:hAnsi="Arial" w:cs="Arial"/>
        </w:rPr>
        <w:t>tendía satisfacer en</w:t>
      </w:r>
      <w:r w:rsidR="006C52A8" w:rsidRPr="201DB177">
        <w:rPr>
          <w:rFonts w:ascii="Arial" w:eastAsiaTheme="minorEastAsia" w:hAnsi="Arial" w:cs="Arial"/>
        </w:rPr>
        <w:t xml:space="preserve"> el Municipio de San Fernando – Bolívar</w:t>
      </w:r>
      <w:r w:rsidR="00BC5FCF" w:rsidRPr="201DB177">
        <w:rPr>
          <w:rFonts w:ascii="Arial" w:eastAsiaTheme="minorEastAsia" w:hAnsi="Arial" w:cs="Arial"/>
        </w:rPr>
        <w:t xml:space="preserve"> </w:t>
      </w:r>
      <w:r w:rsidR="00BB7DAC" w:rsidRPr="201DB177">
        <w:rPr>
          <w:rFonts w:ascii="Arial" w:eastAsiaTheme="minorEastAsia" w:hAnsi="Arial" w:cs="Arial"/>
        </w:rPr>
        <w:t>se relacion</w:t>
      </w:r>
      <w:r w:rsidR="00D902E7" w:rsidRPr="201DB177">
        <w:rPr>
          <w:rFonts w:ascii="Arial" w:eastAsiaTheme="minorEastAsia" w:hAnsi="Arial" w:cs="Arial"/>
        </w:rPr>
        <w:t>ó</w:t>
      </w:r>
      <w:r w:rsidR="00BB7DAC" w:rsidRPr="201DB177">
        <w:rPr>
          <w:rFonts w:ascii="Arial" w:eastAsiaTheme="minorEastAsia" w:hAnsi="Arial" w:cs="Arial"/>
        </w:rPr>
        <w:t xml:space="preserve"> con </w:t>
      </w:r>
      <w:r w:rsidR="00826AA0" w:rsidRPr="201DB177">
        <w:rPr>
          <w:rFonts w:ascii="Arial" w:eastAsiaTheme="minorEastAsia" w:hAnsi="Arial" w:cs="Arial"/>
        </w:rPr>
        <w:t>el</w:t>
      </w:r>
      <w:r w:rsidRPr="201DB177">
        <w:rPr>
          <w:rFonts w:ascii="Arial" w:eastAsiaTheme="minorEastAsia" w:hAnsi="Arial" w:cs="Arial"/>
        </w:rPr>
        <w:t xml:space="preserve"> esparcimiento </w:t>
      </w:r>
      <w:r w:rsidR="00BA3F84" w:rsidRPr="201DB177">
        <w:rPr>
          <w:rFonts w:ascii="Arial" w:eastAsiaTheme="minorEastAsia" w:hAnsi="Arial" w:cs="Arial"/>
        </w:rPr>
        <w:t>de basuras de manera descontrolada en predios privados</w:t>
      </w:r>
      <w:r w:rsidR="00BB7DAC" w:rsidRPr="201DB177">
        <w:rPr>
          <w:rFonts w:ascii="Arial" w:eastAsiaTheme="minorEastAsia" w:hAnsi="Arial" w:cs="Arial"/>
        </w:rPr>
        <w:t>, para lo cual era necesario realizar una evaluación ambiental con todos los parámetros que influyen en la prevención de impactos negativos al ambiente y a la salud pública</w:t>
      </w:r>
      <w:r w:rsidR="00B419EA" w:rsidRPr="201DB177">
        <w:rPr>
          <w:rFonts w:ascii="Arial" w:eastAsiaTheme="minorEastAsia" w:hAnsi="Arial" w:cs="Arial"/>
        </w:rPr>
        <w:t xml:space="preserve">; de esta manera,  con los resultados a partir de la consultoría se buscaba contribuir a la Gestión Ambiental del municipio y resolver la problemática del manejo de los residuos sólidos siguiendo </w:t>
      </w:r>
      <w:r w:rsidR="003B5D04" w:rsidRPr="201DB177">
        <w:rPr>
          <w:rFonts w:ascii="Arial" w:eastAsiaTheme="minorEastAsia" w:hAnsi="Arial" w:cs="Arial"/>
        </w:rPr>
        <w:t xml:space="preserve">los lineamientos de la Política Nacional Ambiental. </w:t>
      </w:r>
    </w:p>
    <w:p w14:paraId="2CF5559B" w14:textId="77777777" w:rsidR="00AD6F17" w:rsidRDefault="00AD6F17" w:rsidP="00244E95">
      <w:pPr>
        <w:pStyle w:val="Sinespaciado"/>
        <w:jc w:val="both"/>
        <w:rPr>
          <w:rFonts w:ascii="Arial" w:eastAsiaTheme="minorEastAsia" w:hAnsi="Arial" w:cs="Arial"/>
        </w:rPr>
      </w:pPr>
    </w:p>
    <w:p w14:paraId="15F4E912" w14:textId="404AFF74" w:rsidR="0098637A" w:rsidRDefault="003B5D04" w:rsidP="00244E95">
      <w:pPr>
        <w:pStyle w:val="Sinespaciado"/>
        <w:jc w:val="both"/>
        <w:rPr>
          <w:rFonts w:ascii="Arial" w:eastAsiaTheme="minorEastAsia" w:hAnsi="Arial" w:cs="Arial"/>
        </w:rPr>
      </w:pPr>
      <w:r>
        <w:rPr>
          <w:rFonts w:ascii="Arial" w:eastAsiaTheme="minorEastAsia" w:hAnsi="Arial" w:cs="Arial"/>
        </w:rPr>
        <w:t>De lo anterior</w:t>
      </w:r>
      <w:r w:rsidR="00BC5FCF">
        <w:rPr>
          <w:rFonts w:ascii="Arial" w:eastAsiaTheme="minorEastAsia" w:hAnsi="Arial" w:cs="Arial"/>
        </w:rPr>
        <w:t xml:space="preserve">, </w:t>
      </w:r>
      <w:r>
        <w:rPr>
          <w:rFonts w:ascii="Arial" w:eastAsiaTheme="minorEastAsia" w:hAnsi="Arial" w:cs="Arial"/>
        </w:rPr>
        <w:t>se destaca que</w:t>
      </w:r>
      <w:r w:rsidR="00A045F7">
        <w:rPr>
          <w:rFonts w:ascii="Arial" w:eastAsiaTheme="minorEastAsia" w:hAnsi="Arial" w:cs="Arial"/>
        </w:rPr>
        <w:t xml:space="preserve"> </w:t>
      </w:r>
      <w:r w:rsidR="003B1FCB">
        <w:rPr>
          <w:rFonts w:ascii="Arial" w:eastAsiaTheme="minorEastAsia" w:hAnsi="Arial" w:cs="Arial"/>
        </w:rPr>
        <w:t xml:space="preserve">el objeto contractual: </w:t>
      </w:r>
      <w:r w:rsidR="00367A4B" w:rsidRPr="00775054">
        <w:rPr>
          <w:rFonts w:ascii="Arial" w:eastAsiaTheme="minorEastAsia" w:hAnsi="Arial" w:cs="Arial"/>
          <w:i/>
          <w:iCs/>
        </w:rPr>
        <w:t xml:space="preserve">evaluación ambiental de los daños causados por el esparcimiento de los residuos sólidos </w:t>
      </w:r>
      <w:r w:rsidR="004D0773" w:rsidRPr="00775054">
        <w:rPr>
          <w:rFonts w:ascii="Arial" w:eastAsiaTheme="minorEastAsia" w:hAnsi="Arial" w:cs="Arial"/>
          <w:i/>
          <w:iCs/>
        </w:rPr>
        <w:t>en el sistema de humedales del Municipio de San Fernando</w:t>
      </w:r>
      <w:r w:rsidR="004D0773">
        <w:rPr>
          <w:rFonts w:ascii="Arial" w:eastAsiaTheme="minorEastAsia" w:hAnsi="Arial" w:cs="Arial"/>
        </w:rPr>
        <w:t xml:space="preserve">, </w:t>
      </w:r>
      <w:r w:rsidR="005B4347">
        <w:rPr>
          <w:rFonts w:ascii="Arial" w:eastAsiaTheme="minorEastAsia" w:hAnsi="Arial" w:cs="Arial"/>
        </w:rPr>
        <w:t>es un</w:t>
      </w:r>
      <w:r w:rsidR="008C2208">
        <w:rPr>
          <w:rFonts w:ascii="Arial" w:eastAsiaTheme="minorEastAsia" w:hAnsi="Arial" w:cs="Arial"/>
        </w:rPr>
        <w:t xml:space="preserve">a </w:t>
      </w:r>
      <w:r w:rsidR="008C2208" w:rsidRPr="00775054">
        <w:rPr>
          <w:rFonts w:ascii="Arial" w:eastAsiaTheme="minorEastAsia" w:hAnsi="Arial" w:cs="Arial"/>
          <w:i/>
          <w:iCs/>
          <w:u w:val="single"/>
        </w:rPr>
        <w:t>actividad de</w:t>
      </w:r>
      <w:r w:rsidR="005B4347" w:rsidRPr="00775054">
        <w:rPr>
          <w:rFonts w:ascii="Arial" w:eastAsiaTheme="minorEastAsia" w:hAnsi="Arial" w:cs="Arial"/>
          <w:i/>
          <w:iCs/>
          <w:u w:val="single"/>
        </w:rPr>
        <w:t xml:space="preserve"> estudio</w:t>
      </w:r>
      <w:r w:rsidR="005B4347">
        <w:rPr>
          <w:rFonts w:ascii="Arial" w:eastAsiaTheme="minorEastAsia" w:hAnsi="Arial" w:cs="Arial"/>
        </w:rPr>
        <w:t xml:space="preserve"> </w:t>
      </w:r>
      <w:r w:rsidR="00FD6E37">
        <w:rPr>
          <w:rFonts w:ascii="Arial" w:eastAsiaTheme="minorEastAsia" w:hAnsi="Arial" w:cs="Arial"/>
        </w:rPr>
        <w:t>derivad</w:t>
      </w:r>
      <w:r w:rsidR="005553FB">
        <w:rPr>
          <w:rFonts w:ascii="Arial" w:eastAsiaTheme="minorEastAsia" w:hAnsi="Arial" w:cs="Arial"/>
        </w:rPr>
        <w:t>a</w:t>
      </w:r>
      <w:r w:rsidR="00FD6E37">
        <w:rPr>
          <w:rFonts w:ascii="Arial" w:eastAsiaTheme="minorEastAsia" w:hAnsi="Arial" w:cs="Arial"/>
        </w:rPr>
        <w:t xml:space="preserve"> de la consultoría </w:t>
      </w:r>
      <w:r w:rsidR="00877351">
        <w:rPr>
          <w:rFonts w:ascii="Arial" w:eastAsiaTheme="minorEastAsia" w:hAnsi="Arial" w:cs="Arial"/>
        </w:rPr>
        <w:t>con el fin de</w:t>
      </w:r>
      <w:r w:rsidR="005B4347">
        <w:rPr>
          <w:rFonts w:ascii="Arial" w:eastAsiaTheme="minorEastAsia" w:hAnsi="Arial" w:cs="Arial"/>
        </w:rPr>
        <w:t xml:space="preserve"> obtener unos lineamientos y plan de acción para </w:t>
      </w:r>
      <w:r w:rsidR="00A045F7">
        <w:rPr>
          <w:rFonts w:ascii="Arial" w:eastAsiaTheme="minorEastAsia" w:hAnsi="Arial" w:cs="Arial"/>
        </w:rPr>
        <w:t>prever</w:t>
      </w:r>
      <w:r w:rsidR="005B4347">
        <w:rPr>
          <w:rFonts w:ascii="Arial" w:eastAsiaTheme="minorEastAsia" w:hAnsi="Arial" w:cs="Arial"/>
        </w:rPr>
        <w:t xml:space="preserve"> efectos adversos del manejo de residuos sólidos</w:t>
      </w:r>
      <w:r w:rsidR="00A045F7">
        <w:rPr>
          <w:rFonts w:ascii="Arial" w:eastAsiaTheme="minorEastAsia" w:hAnsi="Arial" w:cs="Arial"/>
        </w:rPr>
        <w:t xml:space="preserve">, actividad que </w:t>
      </w:r>
      <w:r w:rsidR="004D0773">
        <w:rPr>
          <w:rFonts w:ascii="Arial" w:eastAsiaTheme="minorEastAsia" w:hAnsi="Arial" w:cs="Arial"/>
        </w:rPr>
        <w:t xml:space="preserve">no </w:t>
      </w:r>
      <w:r w:rsidR="00A045F7">
        <w:rPr>
          <w:rFonts w:ascii="Arial" w:eastAsiaTheme="minorEastAsia" w:hAnsi="Arial" w:cs="Arial"/>
        </w:rPr>
        <w:t xml:space="preserve">es </w:t>
      </w:r>
      <w:r w:rsidR="00406A88">
        <w:rPr>
          <w:rFonts w:ascii="Arial" w:eastAsiaTheme="minorEastAsia" w:hAnsi="Arial" w:cs="Arial"/>
        </w:rPr>
        <w:t>susceptible de ser financiada con los recursos el SGP de la Asignación de Ribereños</w:t>
      </w:r>
      <w:r w:rsidR="00244E95">
        <w:rPr>
          <w:rFonts w:ascii="Arial" w:eastAsiaTheme="minorEastAsia" w:hAnsi="Arial" w:cs="Arial"/>
        </w:rPr>
        <w:t xml:space="preserve">, puesto que, </w:t>
      </w:r>
      <w:r w:rsidR="005553FB">
        <w:rPr>
          <w:rFonts w:ascii="Arial" w:eastAsiaTheme="minorEastAsia" w:hAnsi="Arial" w:cs="Arial"/>
        </w:rPr>
        <w:t xml:space="preserve">primeramente, </w:t>
      </w:r>
      <w:r w:rsidR="00376E25">
        <w:rPr>
          <w:rFonts w:ascii="Arial" w:eastAsiaTheme="minorEastAsia" w:hAnsi="Arial" w:cs="Arial"/>
        </w:rPr>
        <w:t xml:space="preserve">la consultoría no es una acción directa en beneficio del </w:t>
      </w:r>
      <w:r w:rsidR="00D9290C">
        <w:rPr>
          <w:rFonts w:ascii="Arial" w:eastAsiaTheme="minorEastAsia" w:hAnsi="Arial" w:cs="Arial"/>
        </w:rPr>
        <w:t xml:space="preserve">Río Magdalena ya que </w:t>
      </w:r>
      <w:r w:rsidR="00244E95">
        <w:rPr>
          <w:rFonts w:ascii="Arial" w:eastAsiaTheme="minorEastAsia" w:hAnsi="Arial" w:cs="Arial"/>
        </w:rPr>
        <w:t xml:space="preserve">estos </w:t>
      </w:r>
      <w:r w:rsidR="00A045F7">
        <w:rPr>
          <w:rFonts w:ascii="Arial" w:eastAsiaTheme="minorEastAsia" w:hAnsi="Arial" w:cs="Arial"/>
        </w:rPr>
        <w:t xml:space="preserve">recursos </w:t>
      </w:r>
      <w:r w:rsidR="00406A88">
        <w:rPr>
          <w:rFonts w:ascii="Arial" w:eastAsiaTheme="minorEastAsia" w:hAnsi="Arial" w:cs="Arial"/>
        </w:rPr>
        <w:t xml:space="preserve">se </w:t>
      </w:r>
      <w:r w:rsidR="00406A88" w:rsidRPr="00406A88">
        <w:rPr>
          <w:rFonts w:ascii="Arial" w:eastAsiaTheme="minorEastAsia" w:hAnsi="Arial" w:cs="Arial"/>
        </w:rPr>
        <w:t>debe</w:t>
      </w:r>
      <w:r w:rsidR="00AC0EE5">
        <w:rPr>
          <w:rFonts w:ascii="Arial" w:eastAsiaTheme="minorEastAsia" w:hAnsi="Arial" w:cs="Arial"/>
        </w:rPr>
        <w:t>n</w:t>
      </w:r>
      <w:r w:rsidR="00406A88" w:rsidRPr="00406A88">
        <w:rPr>
          <w:rFonts w:ascii="Arial" w:eastAsiaTheme="minorEastAsia" w:hAnsi="Arial" w:cs="Arial"/>
        </w:rPr>
        <w:t xml:space="preserve"> destinar a </w:t>
      </w:r>
      <w:r w:rsidR="00406A88" w:rsidRPr="00775054">
        <w:rPr>
          <w:rFonts w:ascii="Arial" w:eastAsiaTheme="minorEastAsia" w:hAnsi="Arial" w:cs="Arial"/>
          <w:i/>
          <w:iCs/>
          <w:u w:val="single"/>
        </w:rPr>
        <w:t>financiar y ejecutar proyectos</w:t>
      </w:r>
      <w:r w:rsidR="00406A88" w:rsidRPr="00406A88">
        <w:rPr>
          <w:rFonts w:ascii="Arial" w:eastAsiaTheme="minorEastAsia" w:hAnsi="Arial" w:cs="Arial"/>
        </w:rPr>
        <w:t xml:space="preserve"> </w:t>
      </w:r>
      <w:r w:rsidR="00AC0EE5">
        <w:rPr>
          <w:rFonts w:ascii="Arial" w:eastAsiaTheme="minorEastAsia" w:hAnsi="Arial" w:cs="Arial"/>
        </w:rPr>
        <w:t xml:space="preserve">con una destinación específica entorno al Río, </w:t>
      </w:r>
      <w:r w:rsidR="005553FB">
        <w:rPr>
          <w:rFonts w:ascii="Arial" w:eastAsiaTheme="minorEastAsia" w:hAnsi="Arial" w:cs="Arial"/>
        </w:rPr>
        <w:t>es decir, se debe</w:t>
      </w:r>
      <w:r w:rsidR="009A599F">
        <w:rPr>
          <w:rFonts w:ascii="Arial" w:eastAsiaTheme="minorEastAsia" w:hAnsi="Arial" w:cs="Arial"/>
        </w:rPr>
        <w:t xml:space="preserve">n focalizar </w:t>
      </w:r>
      <w:r w:rsidR="005553FB">
        <w:rPr>
          <w:rFonts w:ascii="Arial" w:eastAsiaTheme="minorEastAsia" w:hAnsi="Arial" w:cs="Arial"/>
        </w:rPr>
        <w:t>en proyectos de inversión que garanti</w:t>
      </w:r>
      <w:r w:rsidR="00D9290C">
        <w:rPr>
          <w:rFonts w:ascii="Arial" w:eastAsiaTheme="minorEastAsia" w:hAnsi="Arial" w:cs="Arial"/>
        </w:rPr>
        <w:t>cen</w:t>
      </w:r>
      <w:r w:rsidR="005553FB">
        <w:rPr>
          <w:rFonts w:ascii="Arial" w:eastAsiaTheme="minorEastAsia" w:hAnsi="Arial" w:cs="Arial"/>
        </w:rPr>
        <w:t xml:space="preserve"> el cuidado y preservación de sus ecosistemas.</w:t>
      </w:r>
      <w:r w:rsidR="00C84063">
        <w:rPr>
          <w:rFonts w:ascii="Arial" w:eastAsiaTheme="minorEastAsia" w:hAnsi="Arial" w:cs="Arial"/>
        </w:rPr>
        <w:t xml:space="preserve"> </w:t>
      </w:r>
      <w:r w:rsidR="00D9290C">
        <w:rPr>
          <w:rFonts w:ascii="Arial" w:eastAsiaTheme="minorEastAsia" w:hAnsi="Arial" w:cs="Arial"/>
        </w:rPr>
        <w:t>En consecuencia, s</w:t>
      </w:r>
      <w:r w:rsidR="00C84063">
        <w:rPr>
          <w:rFonts w:ascii="Arial" w:eastAsiaTheme="minorEastAsia" w:hAnsi="Arial" w:cs="Arial"/>
        </w:rPr>
        <w:t xml:space="preserve">egundo, </w:t>
      </w:r>
      <w:r w:rsidR="00402633">
        <w:rPr>
          <w:rFonts w:ascii="Arial" w:eastAsiaTheme="minorEastAsia" w:hAnsi="Arial" w:cs="Arial"/>
        </w:rPr>
        <w:t xml:space="preserve">el contrato de consultoría buscaba dar una solución </w:t>
      </w:r>
      <w:r w:rsidR="00CB15FA">
        <w:rPr>
          <w:rFonts w:ascii="Arial" w:eastAsiaTheme="minorEastAsia" w:hAnsi="Arial" w:cs="Arial"/>
        </w:rPr>
        <w:t xml:space="preserve">al </w:t>
      </w:r>
      <w:r w:rsidR="006F4854">
        <w:rPr>
          <w:rFonts w:ascii="Arial" w:eastAsiaTheme="minorEastAsia" w:hAnsi="Arial" w:cs="Arial"/>
        </w:rPr>
        <w:t>tratamiento</w:t>
      </w:r>
      <w:r w:rsidR="0098637A">
        <w:rPr>
          <w:rFonts w:ascii="Arial" w:eastAsiaTheme="minorEastAsia" w:hAnsi="Arial" w:cs="Arial"/>
        </w:rPr>
        <w:t xml:space="preserve"> de residuos sólidos</w:t>
      </w:r>
      <w:r w:rsidR="00402633">
        <w:rPr>
          <w:rFonts w:ascii="Arial" w:eastAsiaTheme="minorEastAsia" w:hAnsi="Arial" w:cs="Arial"/>
        </w:rPr>
        <w:t>, actividad que no se contempla dentro de las líneas de inversión definidas en</w:t>
      </w:r>
      <w:r w:rsidR="0098637A">
        <w:rPr>
          <w:rFonts w:ascii="Arial" w:eastAsiaTheme="minorEastAsia" w:hAnsi="Arial" w:cs="Arial"/>
        </w:rPr>
        <w:t xml:space="preserve"> el artículo 20 de la Ley 1176 de 2007</w:t>
      </w:r>
      <w:r w:rsidR="00402633">
        <w:rPr>
          <w:rFonts w:ascii="Arial" w:eastAsiaTheme="minorEastAsia" w:hAnsi="Arial" w:cs="Arial"/>
        </w:rPr>
        <w:t xml:space="preserve">, que </w:t>
      </w:r>
      <w:r w:rsidR="0098637A">
        <w:rPr>
          <w:rFonts w:ascii="Arial" w:eastAsiaTheme="minorEastAsia" w:hAnsi="Arial" w:cs="Arial"/>
        </w:rPr>
        <w:t>fue modificad</w:t>
      </w:r>
      <w:r w:rsidR="00402633">
        <w:rPr>
          <w:rFonts w:ascii="Arial" w:eastAsiaTheme="minorEastAsia" w:hAnsi="Arial" w:cs="Arial"/>
        </w:rPr>
        <w:t>a</w:t>
      </w:r>
      <w:r w:rsidR="0098637A">
        <w:rPr>
          <w:rFonts w:ascii="Arial" w:eastAsiaTheme="minorEastAsia" w:hAnsi="Arial" w:cs="Arial"/>
        </w:rPr>
        <w:t xml:space="preserve"> por </w:t>
      </w:r>
      <w:r w:rsidR="0098637A" w:rsidRPr="004D0773">
        <w:rPr>
          <w:rFonts w:ascii="Arial" w:eastAsiaTheme="minorEastAsia" w:hAnsi="Arial" w:cs="Arial"/>
        </w:rPr>
        <w:t>la Ley 2048 de 2020</w:t>
      </w:r>
      <w:r w:rsidR="00402633">
        <w:rPr>
          <w:rFonts w:ascii="Arial" w:eastAsiaTheme="minorEastAsia" w:hAnsi="Arial" w:cs="Arial"/>
        </w:rPr>
        <w:t>.</w:t>
      </w:r>
    </w:p>
    <w:p w14:paraId="44290EF7" w14:textId="2038EAA3" w:rsidR="003B5D04" w:rsidRDefault="003B5D04" w:rsidP="00143D06">
      <w:pPr>
        <w:pStyle w:val="Sinespaciado"/>
        <w:jc w:val="both"/>
        <w:rPr>
          <w:rFonts w:ascii="Arial" w:eastAsiaTheme="minorEastAsia" w:hAnsi="Arial" w:cs="Arial"/>
        </w:rPr>
      </w:pPr>
    </w:p>
    <w:p w14:paraId="6C9662E4" w14:textId="669FF2A9" w:rsidR="00143D06" w:rsidRDefault="00A103FA" w:rsidP="00143D06">
      <w:pPr>
        <w:pStyle w:val="Sinespaciado"/>
        <w:jc w:val="both"/>
      </w:pPr>
      <w:r w:rsidRPr="201DB177">
        <w:rPr>
          <w:rFonts w:ascii="Arial" w:eastAsiaTheme="minorEastAsia" w:hAnsi="Arial" w:cs="Arial"/>
        </w:rPr>
        <w:t>Así mismo</w:t>
      </w:r>
      <w:r w:rsidR="001F4642" w:rsidRPr="201DB177">
        <w:rPr>
          <w:rFonts w:ascii="Arial" w:eastAsiaTheme="minorEastAsia" w:hAnsi="Arial" w:cs="Arial"/>
        </w:rPr>
        <w:t xml:space="preserve">, se evidenció que el </w:t>
      </w:r>
      <w:r w:rsidR="001F4642" w:rsidRPr="00775054">
        <w:rPr>
          <w:rFonts w:ascii="Arial" w:eastAsiaTheme="minorEastAsia" w:hAnsi="Arial" w:cs="Arial"/>
          <w:b/>
          <w:bCs/>
        </w:rPr>
        <w:t>Contrato de interventoría No. 26092019-001 de 2019</w:t>
      </w:r>
      <w:r w:rsidR="007636B8" w:rsidRPr="201DB177">
        <w:rPr>
          <w:rFonts w:ascii="Arial" w:eastAsiaTheme="minorEastAsia" w:hAnsi="Arial" w:cs="Arial"/>
          <w:b/>
          <w:bCs/>
        </w:rPr>
        <w:t xml:space="preserve"> </w:t>
      </w:r>
      <w:r w:rsidR="007636B8" w:rsidRPr="201DB177">
        <w:rPr>
          <w:rFonts w:ascii="Arial" w:eastAsiaTheme="minorEastAsia" w:hAnsi="Arial" w:cs="Arial"/>
        </w:rPr>
        <w:t xml:space="preserve">que tiene por objeto contractual la </w:t>
      </w:r>
      <w:r w:rsidR="007636B8" w:rsidRPr="201DB177">
        <w:rPr>
          <w:rFonts w:ascii="Arial" w:eastAsiaTheme="minorEastAsia" w:hAnsi="Arial" w:cs="Arial"/>
          <w:i/>
          <w:iCs/>
        </w:rPr>
        <w:t>i</w:t>
      </w:r>
      <w:r w:rsidR="007636B8" w:rsidRPr="00775054">
        <w:rPr>
          <w:rFonts w:ascii="Arial" w:eastAsiaTheme="minorEastAsia" w:hAnsi="Arial" w:cs="Arial"/>
          <w:i/>
          <w:iCs/>
        </w:rPr>
        <w:t>nterventoría técnica, administrativa y financiera al contrato número 17072019-001 MC – 003/2019</w:t>
      </w:r>
      <w:r w:rsidR="001F4642" w:rsidRPr="201DB177">
        <w:rPr>
          <w:rFonts w:ascii="Arial" w:eastAsiaTheme="minorEastAsia" w:hAnsi="Arial" w:cs="Arial"/>
        </w:rPr>
        <w:t xml:space="preserve">, no </w:t>
      </w:r>
      <w:r w:rsidR="007579AE" w:rsidRPr="201DB177">
        <w:rPr>
          <w:rFonts w:ascii="Arial" w:eastAsiaTheme="minorEastAsia" w:hAnsi="Arial" w:cs="Arial"/>
        </w:rPr>
        <w:t>se enmarca en</w:t>
      </w:r>
      <w:r w:rsidR="001F4642" w:rsidRPr="201DB177">
        <w:rPr>
          <w:rFonts w:ascii="Arial" w:eastAsiaTheme="minorEastAsia" w:hAnsi="Arial" w:cs="Arial"/>
        </w:rPr>
        <w:t xml:space="preserve"> los proyectos permitidos por la ley para ser financiado con </w:t>
      </w:r>
      <w:r w:rsidR="005C3276" w:rsidRPr="201DB177">
        <w:rPr>
          <w:rFonts w:ascii="Arial" w:eastAsiaTheme="minorEastAsia" w:hAnsi="Arial" w:cs="Arial"/>
        </w:rPr>
        <w:t xml:space="preserve">los </w:t>
      </w:r>
      <w:r w:rsidR="001F4642" w:rsidRPr="201DB177">
        <w:rPr>
          <w:rFonts w:ascii="Arial" w:eastAsiaTheme="minorEastAsia" w:hAnsi="Arial" w:cs="Arial"/>
        </w:rPr>
        <w:t>recursos del SGP Ribereños</w:t>
      </w:r>
      <w:r w:rsidR="007579AE" w:rsidRPr="201DB177">
        <w:rPr>
          <w:rFonts w:ascii="Arial" w:eastAsiaTheme="minorEastAsia" w:hAnsi="Arial" w:cs="Arial"/>
        </w:rPr>
        <w:t>. T</w:t>
      </w:r>
      <w:r w:rsidR="005C3276" w:rsidRPr="201DB177">
        <w:rPr>
          <w:rFonts w:ascii="Arial" w:eastAsiaTheme="minorEastAsia" w:hAnsi="Arial" w:cs="Arial"/>
        </w:rPr>
        <w:t>eniendo en cuenta l</w:t>
      </w:r>
      <w:r w:rsidR="001F4642" w:rsidRPr="201DB177">
        <w:rPr>
          <w:rFonts w:ascii="Arial" w:eastAsiaTheme="minorEastAsia" w:hAnsi="Arial" w:cs="Arial"/>
        </w:rPr>
        <w:t>os estudios previos</w:t>
      </w:r>
      <w:r w:rsidR="005C3276" w:rsidRPr="201DB177">
        <w:rPr>
          <w:rFonts w:ascii="Arial" w:eastAsiaTheme="minorEastAsia" w:hAnsi="Arial" w:cs="Arial"/>
        </w:rPr>
        <w:t xml:space="preserve">, </w:t>
      </w:r>
      <w:r w:rsidR="007636B8" w:rsidRPr="201DB177">
        <w:rPr>
          <w:rFonts w:ascii="Arial" w:eastAsiaTheme="minorEastAsia" w:hAnsi="Arial" w:cs="Arial"/>
        </w:rPr>
        <w:t xml:space="preserve">una </w:t>
      </w:r>
      <w:r w:rsidR="00355388" w:rsidRPr="201DB177">
        <w:rPr>
          <w:rFonts w:ascii="Arial" w:eastAsiaTheme="minorEastAsia" w:hAnsi="Arial" w:cs="Arial"/>
        </w:rPr>
        <w:t xml:space="preserve">vez </w:t>
      </w:r>
      <w:r w:rsidR="007636B8" w:rsidRPr="201DB177">
        <w:rPr>
          <w:rFonts w:ascii="Arial" w:eastAsiaTheme="minorEastAsia" w:hAnsi="Arial" w:cs="Arial"/>
        </w:rPr>
        <w:t>se suscrib</w:t>
      </w:r>
      <w:r w:rsidR="003B5135" w:rsidRPr="201DB177">
        <w:rPr>
          <w:rFonts w:ascii="Arial" w:eastAsiaTheme="minorEastAsia" w:hAnsi="Arial" w:cs="Arial"/>
        </w:rPr>
        <w:t>ió</w:t>
      </w:r>
      <w:r w:rsidR="007636B8" w:rsidRPr="201DB177">
        <w:rPr>
          <w:rFonts w:ascii="Arial" w:eastAsiaTheme="minorEastAsia" w:hAnsi="Arial" w:cs="Arial"/>
        </w:rPr>
        <w:t xml:space="preserve"> el Contrato de Consultoría No. 17072019–001 MC–003/2019 se hace necesario una interventoría externa ya que el Municipio no contaba con el personal suficiente dentro de la </w:t>
      </w:r>
      <w:r w:rsidR="007636B8" w:rsidRPr="201DB177">
        <w:rPr>
          <w:rFonts w:ascii="Arial" w:eastAsiaTheme="minorEastAsia" w:hAnsi="Arial" w:cs="Arial"/>
        </w:rPr>
        <w:lastRenderedPageBreak/>
        <w:t>planta personal</w:t>
      </w:r>
      <w:r w:rsidR="005012FA" w:rsidRPr="201DB177">
        <w:rPr>
          <w:rFonts w:ascii="Arial" w:eastAsiaTheme="minorEastAsia" w:hAnsi="Arial" w:cs="Arial"/>
        </w:rPr>
        <w:t xml:space="preserve">, esto ilustra que el Municipio incurrió en un gasto de funcionamiento, actividad que no está permitida con la destinación </w:t>
      </w:r>
      <w:r w:rsidR="000E48EA" w:rsidRPr="201DB177">
        <w:rPr>
          <w:rFonts w:ascii="Arial" w:eastAsiaTheme="minorEastAsia" w:hAnsi="Arial" w:cs="Arial"/>
        </w:rPr>
        <w:t>específica</w:t>
      </w:r>
      <w:r w:rsidR="005012FA" w:rsidRPr="201DB177">
        <w:rPr>
          <w:rFonts w:ascii="Arial" w:eastAsiaTheme="minorEastAsia" w:hAnsi="Arial" w:cs="Arial"/>
        </w:rPr>
        <w:t xml:space="preserve"> del SGP Ribereños.</w:t>
      </w:r>
      <w:r w:rsidR="00F42254" w:rsidRPr="201DB177">
        <w:rPr>
          <w:rFonts w:ascii="Arial" w:eastAsiaTheme="minorEastAsia" w:hAnsi="Arial" w:cs="Arial"/>
        </w:rPr>
        <w:t xml:space="preserve"> Lo anterior, evidencia un cambio en la destinación de los recursos del SGP Ribereños.</w:t>
      </w:r>
      <w:r w:rsidR="00CC5FF8">
        <w:t xml:space="preserve"> </w:t>
      </w:r>
    </w:p>
    <w:p w14:paraId="73709234" w14:textId="34153517" w:rsidR="00501CB7" w:rsidRDefault="00501CB7">
      <w:pPr>
        <w:pStyle w:val="Sinespaciado"/>
        <w:jc w:val="both"/>
      </w:pPr>
    </w:p>
    <w:p w14:paraId="7351A5DC" w14:textId="77777777" w:rsidR="00501CB7" w:rsidRPr="004D0773" w:rsidRDefault="00501CB7" w:rsidP="00501CB7">
      <w:pPr>
        <w:pStyle w:val="Sinespaciado"/>
        <w:jc w:val="both"/>
        <w:rPr>
          <w:rFonts w:ascii="Arial" w:eastAsiaTheme="minorEastAsia" w:hAnsi="Arial" w:cs="Arial"/>
        </w:rPr>
      </w:pPr>
      <w:r>
        <w:rPr>
          <w:rFonts w:ascii="Arial" w:eastAsiaTheme="minorEastAsia" w:hAnsi="Arial" w:cs="Arial"/>
        </w:rPr>
        <w:t xml:space="preserve">De este modo, se hace hincapié que los recursos del SGP de la Asignación Especial para Municipios Ribereños del Río Magdalena, se deben ejecutar en proyectos </w:t>
      </w:r>
      <w:r w:rsidRPr="00406A88">
        <w:rPr>
          <w:rFonts w:ascii="Arial" w:eastAsiaTheme="minorEastAsia" w:hAnsi="Arial" w:cs="Arial"/>
        </w:rPr>
        <w:t>relacionados con la reforestación, revegetalización y control de erosión; el tratamiento de aguas residuales; el manejo artificial de caudales; la compra de tierras para la protección de microcuencas asociadas al Río Magdalena; financiar esquemas de pago por servicios ambientales y en políticas socioeconómicas enfocadas a las familias que viven de la actividad pesquera artesanal en las épocas de veda</w:t>
      </w:r>
      <w:r>
        <w:rPr>
          <w:rFonts w:ascii="Arial" w:eastAsiaTheme="minorEastAsia" w:hAnsi="Arial" w:cs="Arial"/>
        </w:rPr>
        <w:t xml:space="preserve">. </w:t>
      </w:r>
    </w:p>
    <w:p w14:paraId="6A1EB059" w14:textId="77777777" w:rsidR="00E47261" w:rsidRDefault="00E47261" w:rsidP="00143D06">
      <w:pPr>
        <w:pStyle w:val="Sinespaciado"/>
        <w:jc w:val="both"/>
        <w:rPr>
          <w:rFonts w:ascii="Arial" w:hAnsi="Arial" w:cs="Arial"/>
          <w:bCs/>
        </w:rPr>
      </w:pPr>
    </w:p>
    <w:p w14:paraId="605CB0E0" w14:textId="57477F03" w:rsidR="00143D06" w:rsidRDefault="00EB254F" w:rsidP="00143D06">
      <w:pPr>
        <w:pStyle w:val="Sinespaciado"/>
        <w:jc w:val="both"/>
        <w:rPr>
          <w:rFonts w:ascii="Arial" w:hAnsi="Arial" w:cs="Arial"/>
          <w:bCs/>
        </w:rPr>
      </w:pPr>
      <w:r w:rsidRPr="201DB177">
        <w:rPr>
          <w:rFonts w:ascii="Arial" w:hAnsi="Arial" w:cs="Arial"/>
        </w:rPr>
        <w:t>Adicionalmente</w:t>
      </w:r>
      <w:r w:rsidR="0074747A" w:rsidRPr="201DB177">
        <w:rPr>
          <w:rFonts w:ascii="Arial" w:hAnsi="Arial" w:cs="Arial"/>
        </w:rPr>
        <w:t xml:space="preserve">, </w:t>
      </w:r>
      <w:r w:rsidR="004D5FDE" w:rsidRPr="201DB177">
        <w:rPr>
          <w:rFonts w:ascii="Arial" w:hAnsi="Arial" w:cs="Arial"/>
        </w:rPr>
        <w:t xml:space="preserve">se identificó que </w:t>
      </w:r>
      <w:r w:rsidR="00F41F65" w:rsidRPr="201DB177">
        <w:rPr>
          <w:rFonts w:ascii="Arial" w:hAnsi="Arial" w:cs="Arial"/>
        </w:rPr>
        <w:t xml:space="preserve">el CDP y RP del Contrato de interventoría No. 26092019-001 </w:t>
      </w:r>
      <w:r w:rsidR="002C6809" w:rsidRPr="201DB177">
        <w:rPr>
          <w:rFonts w:ascii="Arial" w:hAnsi="Arial" w:cs="Arial"/>
        </w:rPr>
        <w:t>no contenían la fuente de financiación</w:t>
      </w:r>
      <w:r w:rsidR="00F44622" w:rsidRPr="201DB177">
        <w:rPr>
          <w:rFonts w:ascii="Arial" w:hAnsi="Arial" w:cs="Arial"/>
        </w:rPr>
        <w:t>; aunque,</w:t>
      </w:r>
      <w:r w:rsidR="00866346" w:rsidRPr="201DB177">
        <w:rPr>
          <w:rFonts w:ascii="Arial" w:hAnsi="Arial" w:cs="Arial"/>
        </w:rPr>
        <w:t xml:space="preserve"> </w:t>
      </w:r>
      <w:r w:rsidR="00DB4FD3" w:rsidRPr="201DB177">
        <w:rPr>
          <w:rFonts w:ascii="Arial" w:hAnsi="Arial" w:cs="Arial"/>
        </w:rPr>
        <w:t xml:space="preserve">en el apartado </w:t>
      </w:r>
      <w:r w:rsidR="00DB4FD3" w:rsidRPr="201DB177">
        <w:rPr>
          <w:rFonts w:ascii="Arial" w:hAnsi="Arial" w:cs="Arial"/>
          <w:i/>
          <w:iCs/>
        </w:rPr>
        <w:t>1.4.3. Presupuesto oficial</w:t>
      </w:r>
      <w:r w:rsidR="00DB4FD3" w:rsidRPr="201DB177">
        <w:rPr>
          <w:rFonts w:ascii="Arial" w:hAnsi="Arial" w:cs="Arial"/>
        </w:rPr>
        <w:t xml:space="preserve"> d</w:t>
      </w:r>
      <w:r w:rsidR="00474D5B" w:rsidRPr="201DB177">
        <w:rPr>
          <w:rFonts w:ascii="Arial" w:hAnsi="Arial" w:cs="Arial"/>
        </w:rPr>
        <w:t>el documento de invitación pública</w:t>
      </w:r>
      <w:r w:rsidR="00DB4FD3" w:rsidRPr="201DB177">
        <w:rPr>
          <w:rFonts w:ascii="Arial" w:hAnsi="Arial" w:cs="Arial"/>
        </w:rPr>
        <w:t xml:space="preserve">, el valor del contrato </w:t>
      </w:r>
      <w:r w:rsidR="00F44622" w:rsidRPr="201DB177">
        <w:rPr>
          <w:rFonts w:ascii="Arial" w:hAnsi="Arial" w:cs="Arial"/>
        </w:rPr>
        <w:t xml:space="preserve">se </w:t>
      </w:r>
      <w:r w:rsidR="00DB4FD3" w:rsidRPr="201DB177">
        <w:rPr>
          <w:rFonts w:ascii="Arial" w:hAnsi="Arial" w:cs="Arial"/>
        </w:rPr>
        <w:t>asoci</w:t>
      </w:r>
      <w:r w:rsidR="00F44622" w:rsidRPr="201DB177">
        <w:rPr>
          <w:rFonts w:ascii="Arial" w:hAnsi="Arial" w:cs="Arial"/>
        </w:rPr>
        <w:t>ó</w:t>
      </w:r>
      <w:r w:rsidR="00EF2FB8" w:rsidRPr="201DB177">
        <w:rPr>
          <w:rFonts w:ascii="Arial" w:hAnsi="Arial" w:cs="Arial"/>
        </w:rPr>
        <w:t xml:space="preserve"> </w:t>
      </w:r>
      <w:r w:rsidR="00DB4FD3" w:rsidRPr="201DB177">
        <w:rPr>
          <w:rFonts w:ascii="Arial" w:hAnsi="Arial" w:cs="Arial"/>
        </w:rPr>
        <w:t xml:space="preserve">al programa de </w:t>
      </w:r>
      <w:r w:rsidR="00DB4FD3" w:rsidRPr="00775054">
        <w:rPr>
          <w:rFonts w:ascii="Arial" w:hAnsi="Arial" w:cs="Arial"/>
          <w:i/>
          <w:iCs/>
        </w:rPr>
        <w:t>“Ribereños”</w:t>
      </w:r>
      <w:r w:rsidR="005E0713" w:rsidRPr="201DB177">
        <w:rPr>
          <w:rFonts w:ascii="Arial" w:hAnsi="Arial" w:cs="Arial"/>
        </w:rPr>
        <w:t>,</w:t>
      </w:r>
      <w:r w:rsidR="005E0713" w:rsidRPr="201DB177">
        <w:rPr>
          <w:rFonts w:ascii="Arial" w:hAnsi="Arial" w:cs="Arial"/>
          <w:i/>
          <w:iCs/>
        </w:rPr>
        <w:t xml:space="preserve"> </w:t>
      </w:r>
      <w:r w:rsidR="005E0713" w:rsidRPr="201DB177">
        <w:rPr>
          <w:rFonts w:ascii="Arial" w:hAnsi="Arial" w:cs="Arial"/>
        </w:rPr>
        <w:t>es</w:t>
      </w:r>
      <w:r w:rsidR="00F12EF7" w:rsidRPr="201DB177">
        <w:rPr>
          <w:rFonts w:ascii="Arial" w:hAnsi="Arial" w:cs="Arial"/>
        </w:rPr>
        <w:t xml:space="preserve"> obligación del responsable del presupuesto expedir el cer</w:t>
      </w:r>
      <w:r w:rsidR="00D57CE3" w:rsidRPr="201DB177">
        <w:rPr>
          <w:rFonts w:ascii="Arial" w:hAnsi="Arial" w:cs="Arial"/>
        </w:rPr>
        <w:t xml:space="preserve">tificado </w:t>
      </w:r>
      <w:r w:rsidR="00422E58" w:rsidRPr="201DB177">
        <w:rPr>
          <w:rFonts w:ascii="Arial" w:hAnsi="Arial" w:cs="Arial"/>
        </w:rPr>
        <w:t>de disponibilidad y registro presupuestal</w:t>
      </w:r>
      <w:r w:rsidR="00D57CE3" w:rsidRPr="201DB177">
        <w:rPr>
          <w:rFonts w:ascii="Arial" w:hAnsi="Arial" w:cs="Arial"/>
        </w:rPr>
        <w:t xml:space="preserve"> con la fuente</w:t>
      </w:r>
      <w:r w:rsidR="008715D6" w:rsidRPr="201DB177">
        <w:rPr>
          <w:rFonts w:ascii="Arial" w:hAnsi="Arial" w:cs="Arial"/>
        </w:rPr>
        <w:t xml:space="preserve"> teniendo en cuenta que,</w:t>
      </w:r>
      <w:r w:rsidR="00D57CE3" w:rsidRPr="201DB177">
        <w:rPr>
          <w:rFonts w:ascii="Arial" w:hAnsi="Arial" w:cs="Arial"/>
        </w:rPr>
        <w:t xml:space="preserve"> </w:t>
      </w:r>
      <w:r w:rsidR="008715D6" w:rsidRPr="201DB177">
        <w:rPr>
          <w:rFonts w:ascii="Arial" w:hAnsi="Arial" w:cs="Arial"/>
        </w:rPr>
        <w:t xml:space="preserve">mediante estos instrumentos se </w:t>
      </w:r>
      <w:r w:rsidR="00D57CE3" w:rsidRPr="201DB177">
        <w:rPr>
          <w:rFonts w:ascii="Arial" w:hAnsi="Arial" w:cs="Arial"/>
        </w:rPr>
        <w:t xml:space="preserve">garantiza </w:t>
      </w:r>
      <w:r w:rsidR="000210D9" w:rsidRPr="201DB177">
        <w:rPr>
          <w:rFonts w:ascii="Arial" w:hAnsi="Arial" w:cs="Arial"/>
        </w:rPr>
        <w:t xml:space="preserve">la existencia </w:t>
      </w:r>
      <w:r w:rsidR="00D57CE3" w:rsidRPr="201DB177">
        <w:rPr>
          <w:rFonts w:ascii="Arial" w:hAnsi="Arial" w:cs="Arial"/>
        </w:rPr>
        <w:t>de</w:t>
      </w:r>
      <w:r w:rsidR="008715D6" w:rsidRPr="201DB177">
        <w:rPr>
          <w:rFonts w:ascii="Arial" w:hAnsi="Arial" w:cs="Arial"/>
        </w:rPr>
        <w:t xml:space="preserve"> </w:t>
      </w:r>
      <w:r w:rsidR="00D57CE3" w:rsidRPr="201DB177">
        <w:rPr>
          <w:rFonts w:ascii="Arial" w:hAnsi="Arial" w:cs="Arial"/>
        </w:rPr>
        <w:t>l</w:t>
      </w:r>
      <w:r w:rsidR="008715D6" w:rsidRPr="201DB177">
        <w:rPr>
          <w:rFonts w:ascii="Arial" w:hAnsi="Arial" w:cs="Arial"/>
        </w:rPr>
        <w:t>os</w:t>
      </w:r>
      <w:r w:rsidR="00D57CE3" w:rsidRPr="201DB177">
        <w:rPr>
          <w:rFonts w:ascii="Arial" w:hAnsi="Arial" w:cs="Arial"/>
        </w:rPr>
        <w:t xml:space="preserve"> recurso</w:t>
      </w:r>
      <w:r w:rsidR="008715D6" w:rsidRPr="201DB177">
        <w:rPr>
          <w:rFonts w:ascii="Arial" w:hAnsi="Arial" w:cs="Arial"/>
        </w:rPr>
        <w:t>s</w:t>
      </w:r>
      <w:r w:rsidR="000210D9" w:rsidRPr="201DB177">
        <w:rPr>
          <w:rFonts w:ascii="Arial" w:hAnsi="Arial" w:cs="Arial"/>
        </w:rPr>
        <w:t xml:space="preserve"> </w:t>
      </w:r>
      <w:r w:rsidR="008715D6" w:rsidRPr="201DB177">
        <w:rPr>
          <w:rFonts w:ascii="Arial" w:hAnsi="Arial" w:cs="Arial"/>
        </w:rPr>
        <w:t>en condiciones</w:t>
      </w:r>
      <w:r w:rsidR="003A48C4" w:rsidRPr="201DB177">
        <w:rPr>
          <w:rFonts w:ascii="Arial" w:hAnsi="Arial" w:cs="Arial"/>
        </w:rPr>
        <w:t xml:space="preserve"> de</w:t>
      </w:r>
      <w:r w:rsidR="00D57CE3" w:rsidRPr="201DB177">
        <w:rPr>
          <w:rFonts w:ascii="Arial" w:hAnsi="Arial" w:cs="Arial"/>
        </w:rPr>
        <w:t xml:space="preserve"> suficie</w:t>
      </w:r>
      <w:r w:rsidR="003A48C4" w:rsidRPr="201DB177">
        <w:rPr>
          <w:rFonts w:ascii="Arial" w:hAnsi="Arial" w:cs="Arial"/>
        </w:rPr>
        <w:t>ncia</w:t>
      </w:r>
      <w:r w:rsidR="00D57CE3" w:rsidRPr="201DB177">
        <w:rPr>
          <w:rFonts w:ascii="Arial" w:hAnsi="Arial" w:cs="Arial"/>
        </w:rPr>
        <w:t xml:space="preserve"> y libre de alguna afectación presupuestal, así como, </w:t>
      </w:r>
      <w:r w:rsidR="000210D9" w:rsidRPr="201DB177">
        <w:rPr>
          <w:rFonts w:ascii="Arial" w:hAnsi="Arial" w:cs="Arial"/>
        </w:rPr>
        <w:t xml:space="preserve">se garantiza que </w:t>
      </w:r>
      <w:r w:rsidR="008715D6" w:rsidRPr="201DB177">
        <w:rPr>
          <w:rFonts w:ascii="Arial" w:hAnsi="Arial" w:cs="Arial"/>
        </w:rPr>
        <w:t xml:space="preserve">los recursos incorporados con el fin de respaldar presupuestalmente el contrato no sean desviados para </w:t>
      </w:r>
      <w:r w:rsidR="003A48C4" w:rsidRPr="201DB177">
        <w:rPr>
          <w:rFonts w:ascii="Arial" w:hAnsi="Arial" w:cs="Arial"/>
        </w:rPr>
        <w:t>ningún otro fin, respectivamente.</w:t>
      </w:r>
    </w:p>
    <w:p w14:paraId="31172E8D" w14:textId="77777777" w:rsidR="00F64A0D" w:rsidRDefault="00F64A0D" w:rsidP="00143D06">
      <w:pPr>
        <w:pStyle w:val="Sinespaciado"/>
        <w:jc w:val="both"/>
        <w:rPr>
          <w:rFonts w:ascii="Arial" w:hAnsi="Arial" w:cs="Arial"/>
          <w:bCs/>
        </w:rPr>
      </w:pPr>
    </w:p>
    <w:p w14:paraId="5CDFE1FE" w14:textId="77777777" w:rsidR="00143D06" w:rsidRPr="00A0317A" w:rsidRDefault="00143D06" w:rsidP="00143D06">
      <w:pPr>
        <w:pStyle w:val="Sinespaciado"/>
        <w:ind w:left="68"/>
        <w:jc w:val="both"/>
        <w:rPr>
          <w:rFonts w:ascii="Arial" w:hAnsi="Arial" w:cs="Arial"/>
          <w:b/>
        </w:rPr>
      </w:pPr>
      <w:r w:rsidRPr="00A0317A">
        <w:rPr>
          <w:rFonts w:ascii="Arial" w:hAnsi="Arial" w:cs="Arial"/>
          <w:b/>
        </w:rPr>
        <w:t>Vigencia 20</w:t>
      </w:r>
      <w:r>
        <w:rPr>
          <w:rFonts w:ascii="Arial" w:hAnsi="Arial" w:cs="Arial"/>
          <w:b/>
        </w:rPr>
        <w:t>20</w:t>
      </w:r>
    </w:p>
    <w:p w14:paraId="13EDB461" w14:textId="77777777" w:rsidR="00143D06" w:rsidRPr="00A0317A" w:rsidRDefault="00143D06" w:rsidP="00143D06">
      <w:pPr>
        <w:pStyle w:val="Sinespaciado"/>
        <w:jc w:val="both"/>
        <w:rPr>
          <w:rFonts w:ascii="Arial" w:hAnsi="Arial" w:cs="Arial"/>
          <w:bCs/>
        </w:rPr>
      </w:pPr>
    </w:p>
    <w:p w14:paraId="212D9E52" w14:textId="79865DA4" w:rsidR="00143D06" w:rsidRDefault="00143D06" w:rsidP="00143D06">
      <w:pPr>
        <w:pStyle w:val="Sinespaciado"/>
        <w:jc w:val="both"/>
        <w:rPr>
          <w:rFonts w:ascii="Arial" w:eastAsiaTheme="minorEastAsia" w:hAnsi="Arial" w:cs="Arial"/>
        </w:rPr>
      </w:pPr>
      <w:r w:rsidRPr="00A0317A">
        <w:rPr>
          <w:rFonts w:ascii="Arial" w:eastAsiaTheme="minorEastAsia" w:hAnsi="Arial" w:cs="Arial"/>
        </w:rPr>
        <w:t>Para la vigencia 20</w:t>
      </w:r>
      <w:r>
        <w:rPr>
          <w:rFonts w:ascii="Arial" w:eastAsiaTheme="minorEastAsia" w:hAnsi="Arial" w:cs="Arial"/>
        </w:rPr>
        <w:t>20</w:t>
      </w:r>
      <w:r w:rsidRPr="00A0317A">
        <w:rPr>
          <w:rFonts w:ascii="Arial" w:eastAsiaTheme="minorEastAsia" w:hAnsi="Arial" w:cs="Arial"/>
        </w:rPr>
        <w:t xml:space="preserve">, </w:t>
      </w:r>
      <w:r w:rsidR="00BE7026">
        <w:rPr>
          <w:rFonts w:ascii="Arial" w:eastAsiaTheme="minorEastAsia" w:hAnsi="Arial" w:cs="Arial"/>
        </w:rPr>
        <w:t xml:space="preserve">la entidad territorial </w:t>
      </w:r>
      <w:r w:rsidRPr="00A0317A">
        <w:rPr>
          <w:rFonts w:ascii="Arial" w:eastAsiaTheme="minorEastAsia" w:hAnsi="Arial" w:cs="Arial"/>
        </w:rPr>
        <w:t>remit</w:t>
      </w:r>
      <w:r w:rsidR="00BE7026">
        <w:rPr>
          <w:rFonts w:ascii="Arial" w:eastAsiaTheme="minorEastAsia" w:hAnsi="Arial" w:cs="Arial"/>
        </w:rPr>
        <w:t>ió</w:t>
      </w:r>
      <w:r w:rsidRPr="00A0317A">
        <w:rPr>
          <w:rFonts w:ascii="Arial" w:eastAsiaTheme="minorEastAsia" w:hAnsi="Arial" w:cs="Arial"/>
        </w:rPr>
        <w:t xml:space="preserve"> </w:t>
      </w:r>
      <w:r>
        <w:rPr>
          <w:rFonts w:ascii="Arial" w:eastAsiaTheme="minorEastAsia" w:hAnsi="Arial" w:cs="Arial"/>
        </w:rPr>
        <w:t>dos</w:t>
      </w:r>
      <w:r w:rsidRPr="00A0317A">
        <w:rPr>
          <w:rFonts w:ascii="Arial" w:eastAsiaTheme="minorEastAsia" w:hAnsi="Arial" w:cs="Arial"/>
        </w:rPr>
        <w:t xml:space="preserve"> (</w:t>
      </w:r>
      <w:r>
        <w:rPr>
          <w:rFonts w:ascii="Arial" w:eastAsiaTheme="minorEastAsia" w:hAnsi="Arial" w:cs="Arial"/>
        </w:rPr>
        <w:t>2</w:t>
      </w:r>
      <w:r w:rsidRPr="00A0317A">
        <w:rPr>
          <w:rFonts w:ascii="Arial" w:eastAsiaTheme="minorEastAsia" w:hAnsi="Arial" w:cs="Arial"/>
        </w:rPr>
        <w:t>) contratos</w:t>
      </w:r>
      <w:r w:rsidR="00BE7026">
        <w:rPr>
          <w:rFonts w:ascii="Arial" w:eastAsiaTheme="minorEastAsia" w:hAnsi="Arial" w:cs="Arial"/>
        </w:rPr>
        <w:t>: el Contrato de Obra CD-CO-004-2020</w:t>
      </w:r>
      <w:r w:rsidR="0026668C">
        <w:rPr>
          <w:rFonts w:ascii="Arial" w:eastAsiaTheme="minorEastAsia" w:hAnsi="Arial" w:cs="Arial"/>
        </w:rPr>
        <w:t xml:space="preserve"> y </w:t>
      </w:r>
      <w:r w:rsidR="00647038">
        <w:rPr>
          <w:rFonts w:ascii="Arial" w:eastAsiaTheme="minorEastAsia" w:hAnsi="Arial" w:cs="Arial"/>
        </w:rPr>
        <w:t xml:space="preserve">el </w:t>
      </w:r>
      <w:r w:rsidR="0026668C">
        <w:rPr>
          <w:rFonts w:ascii="Arial" w:eastAsiaTheme="minorEastAsia" w:hAnsi="Arial" w:cs="Arial"/>
        </w:rPr>
        <w:t>Convenio solidari</w:t>
      </w:r>
      <w:r w:rsidR="00B52AC0">
        <w:rPr>
          <w:rFonts w:ascii="Arial" w:eastAsiaTheme="minorEastAsia" w:hAnsi="Arial" w:cs="Arial"/>
        </w:rPr>
        <w:t xml:space="preserve">o de apoyo </w:t>
      </w:r>
      <w:r w:rsidR="00B44694">
        <w:rPr>
          <w:rFonts w:ascii="Arial" w:eastAsiaTheme="minorEastAsia" w:hAnsi="Arial" w:cs="Arial"/>
        </w:rPr>
        <w:t xml:space="preserve">y colaboración </w:t>
      </w:r>
      <w:r w:rsidR="003438F8">
        <w:rPr>
          <w:rFonts w:ascii="Arial" w:eastAsiaTheme="minorEastAsia" w:hAnsi="Arial" w:cs="Arial"/>
        </w:rPr>
        <w:t xml:space="preserve">No. </w:t>
      </w:r>
      <w:r w:rsidR="003438F8" w:rsidRPr="003438F8">
        <w:rPr>
          <w:rFonts w:ascii="Arial" w:eastAsiaTheme="minorEastAsia" w:hAnsi="Arial" w:cs="Arial"/>
        </w:rPr>
        <w:t xml:space="preserve">201007001 </w:t>
      </w:r>
      <w:r w:rsidR="00B52AC0">
        <w:rPr>
          <w:rFonts w:ascii="Arial" w:eastAsiaTheme="minorEastAsia" w:hAnsi="Arial" w:cs="Arial"/>
        </w:rPr>
        <w:t xml:space="preserve">entre el Municipio y la Junta </w:t>
      </w:r>
      <w:r w:rsidR="00A505EB">
        <w:rPr>
          <w:rFonts w:ascii="Arial" w:eastAsiaTheme="minorEastAsia" w:hAnsi="Arial" w:cs="Arial"/>
        </w:rPr>
        <w:t>de Acción Comunal de San Fernando</w:t>
      </w:r>
      <w:r w:rsidR="002862BE">
        <w:rPr>
          <w:rFonts w:ascii="Arial" w:eastAsiaTheme="minorEastAsia" w:hAnsi="Arial" w:cs="Arial"/>
        </w:rPr>
        <w:t xml:space="preserve">, </w:t>
      </w:r>
      <w:r w:rsidR="002F2D5F">
        <w:rPr>
          <w:rFonts w:ascii="Arial" w:eastAsiaTheme="minorEastAsia" w:hAnsi="Arial" w:cs="Arial"/>
        </w:rPr>
        <w:t>con el objeto contractual de reconstruir un muro contra inundaciones y la limpieza, desmonte y retiro de sedimentos causado por las lluvias y corrientes ribereñas</w:t>
      </w:r>
      <w:r w:rsidR="00971ABC">
        <w:rPr>
          <w:rFonts w:ascii="Arial" w:eastAsiaTheme="minorEastAsia" w:hAnsi="Arial" w:cs="Arial"/>
        </w:rPr>
        <w:t>,</w:t>
      </w:r>
      <w:r w:rsidR="00750154">
        <w:rPr>
          <w:rFonts w:ascii="Arial" w:eastAsiaTheme="minorEastAsia" w:hAnsi="Arial" w:cs="Arial"/>
        </w:rPr>
        <w:t xml:space="preserve"> respectivamente.</w:t>
      </w:r>
      <w:r w:rsidR="00971ABC">
        <w:rPr>
          <w:rFonts w:ascii="Arial" w:eastAsiaTheme="minorEastAsia" w:hAnsi="Arial" w:cs="Arial"/>
        </w:rPr>
        <w:t xml:space="preserve"> Este último objeto contractual, se analiza más adelante con mayor énfasis. Por otro lado,</w:t>
      </w:r>
      <w:r w:rsidR="005A17F3">
        <w:rPr>
          <w:rFonts w:ascii="Arial" w:eastAsiaTheme="minorEastAsia" w:hAnsi="Arial" w:cs="Arial"/>
        </w:rPr>
        <w:t xml:space="preserve"> el Contrato de Obra CD-CO-004-2020 y el Convenio solidario de apoyo </w:t>
      </w:r>
      <w:r w:rsidR="00C84189">
        <w:rPr>
          <w:rFonts w:ascii="Arial" w:eastAsiaTheme="minorEastAsia" w:hAnsi="Arial" w:cs="Arial"/>
        </w:rPr>
        <w:t xml:space="preserve">No. </w:t>
      </w:r>
      <w:r w:rsidR="003438F8" w:rsidRPr="003438F8">
        <w:rPr>
          <w:rFonts w:ascii="Arial" w:eastAsiaTheme="minorEastAsia" w:hAnsi="Arial" w:cs="Arial"/>
        </w:rPr>
        <w:t xml:space="preserve">201007001 </w:t>
      </w:r>
      <w:r w:rsidR="005A17F3">
        <w:rPr>
          <w:rFonts w:ascii="Arial" w:eastAsiaTheme="minorEastAsia" w:hAnsi="Arial" w:cs="Arial"/>
        </w:rPr>
        <w:t xml:space="preserve">de la vigencia 2020 no se </w:t>
      </w:r>
      <w:r w:rsidR="00C84189">
        <w:rPr>
          <w:rFonts w:ascii="Arial" w:eastAsiaTheme="minorEastAsia" w:hAnsi="Arial" w:cs="Arial"/>
        </w:rPr>
        <w:t>hallaron</w:t>
      </w:r>
      <w:r w:rsidR="005A17F3">
        <w:rPr>
          <w:rFonts w:ascii="Arial" w:eastAsiaTheme="minorEastAsia" w:hAnsi="Arial" w:cs="Arial"/>
        </w:rPr>
        <w:t xml:space="preserve"> publicados en la </w:t>
      </w:r>
      <w:r w:rsidR="00CA0717">
        <w:rPr>
          <w:rFonts w:ascii="Arial" w:eastAsiaTheme="minorEastAsia" w:hAnsi="Arial" w:cs="Arial"/>
        </w:rPr>
        <w:t>p</w:t>
      </w:r>
      <w:r w:rsidR="005A17F3">
        <w:rPr>
          <w:rFonts w:ascii="Arial" w:eastAsiaTheme="minorEastAsia" w:hAnsi="Arial" w:cs="Arial"/>
        </w:rPr>
        <w:t>lataforma SECOP</w:t>
      </w:r>
      <w:r w:rsidR="000644BA">
        <w:rPr>
          <w:rFonts w:ascii="Arial" w:eastAsiaTheme="minorEastAsia" w:hAnsi="Arial" w:cs="Arial"/>
        </w:rPr>
        <w:t>,</w:t>
      </w:r>
      <w:r w:rsidR="005A17F3">
        <w:rPr>
          <w:rFonts w:ascii="Arial" w:eastAsiaTheme="minorEastAsia" w:hAnsi="Arial" w:cs="Arial"/>
        </w:rPr>
        <w:t xml:space="preserve"> a</w:t>
      </w:r>
      <w:r w:rsidR="00756C6B">
        <w:rPr>
          <w:rFonts w:ascii="Arial" w:eastAsiaTheme="minorEastAsia" w:hAnsi="Arial" w:cs="Arial"/>
        </w:rPr>
        <w:t>l mes de</w:t>
      </w:r>
      <w:r w:rsidR="005A17F3">
        <w:rPr>
          <w:rFonts w:ascii="Arial" w:eastAsiaTheme="minorEastAsia" w:hAnsi="Arial" w:cs="Arial"/>
        </w:rPr>
        <w:t xml:space="preserve"> marzo de 2022.</w:t>
      </w:r>
    </w:p>
    <w:p w14:paraId="6E1F624A" w14:textId="77777777" w:rsidR="00143D06" w:rsidRPr="00A0317A" w:rsidRDefault="00143D06" w:rsidP="00143D06">
      <w:pPr>
        <w:pStyle w:val="Sinespaciado"/>
        <w:jc w:val="both"/>
        <w:rPr>
          <w:rFonts w:ascii="Arial" w:hAnsi="Arial" w:cs="Arial"/>
          <w:bCs/>
        </w:rPr>
      </w:pPr>
    </w:p>
    <w:p w14:paraId="450A9B0E" w14:textId="77777777" w:rsidR="00143D06" w:rsidRDefault="00143D06" w:rsidP="00143D06">
      <w:pPr>
        <w:contextualSpacing/>
        <w:jc w:val="center"/>
        <w:rPr>
          <w:rFonts w:ascii="Arial" w:eastAsiaTheme="minorHAnsi" w:hAnsi="Arial" w:cs="Arial"/>
          <w:b/>
          <w:bCs/>
          <w:sz w:val="20"/>
          <w:szCs w:val="20"/>
          <w:lang w:val="es-CO" w:eastAsia="en-US"/>
        </w:rPr>
      </w:pPr>
      <w:r w:rsidRPr="00A0317A">
        <w:rPr>
          <w:rFonts w:ascii="Arial" w:eastAsiaTheme="minorHAnsi" w:hAnsi="Arial" w:cs="Arial"/>
          <w:b/>
          <w:bCs/>
          <w:sz w:val="20"/>
          <w:szCs w:val="20"/>
          <w:lang w:val="es-CO" w:eastAsia="en-US"/>
        </w:rPr>
        <w:t xml:space="preserve">Tabla </w:t>
      </w:r>
      <w:r>
        <w:rPr>
          <w:rFonts w:ascii="Arial" w:eastAsiaTheme="minorHAnsi" w:hAnsi="Arial" w:cs="Arial"/>
          <w:b/>
          <w:bCs/>
          <w:sz w:val="20"/>
          <w:szCs w:val="20"/>
          <w:lang w:val="es-CO" w:eastAsia="en-US"/>
        </w:rPr>
        <w:t>4</w:t>
      </w:r>
      <w:r w:rsidRPr="00A0317A">
        <w:rPr>
          <w:rFonts w:ascii="Arial" w:eastAsiaTheme="minorHAnsi" w:hAnsi="Arial" w:cs="Arial"/>
          <w:b/>
          <w:bCs/>
          <w:sz w:val="20"/>
          <w:szCs w:val="20"/>
          <w:lang w:val="es-CO" w:eastAsia="en-US"/>
        </w:rPr>
        <w:t xml:space="preserve">. Procesos contractuales celebrados por el Municipio de </w:t>
      </w:r>
      <w:r>
        <w:rPr>
          <w:rFonts w:ascii="Arial" w:eastAsiaTheme="minorEastAsia" w:hAnsi="Arial" w:cs="Arial"/>
          <w:b/>
          <w:bCs/>
          <w:sz w:val="20"/>
          <w:szCs w:val="20"/>
          <w:lang w:val="es-CO" w:eastAsia="en-US"/>
        </w:rPr>
        <w:t>San Fernando</w:t>
      </w:r>
      <w:r w:rsidRPr="70FF1F9D">
        <w:rPr>
          <w:rFonts w:ascii="Arial" w:eastAsiaTheme="minorEastAsia" w:hAnsi="Arial" w:cs="Arial"/>
          <w:b/>
          <w:bCs/>
          <w:sz w:val="20"/>
          <w:szCs w:val="20"/>
          <w:lang w:val="es-CO" w:eastAsia="en-US"/>
        </w:rPr>
        <w:t xml:space="preserve"> </w:t>
      </w:r>
      <w:r w:rsidRPr="00A0317A">
        <w:rPr>
          <w:rFonts w:ascii="Arial" w:eastAsiaTheme="minorHAnsi" w:hAnsi="Arial" w:cs="Arial"/>
          <w:b/>
          <w:bCs/>
          <w:sz w:val="20"/>
          <w:szCs w:val="20"/>
          <w:lang w:val="es-CO" w:eastAsia="en-US"/>
        </w:rPr>
        <w:t xml:space="preserve">– Bolívar </w:t>
      </w:r>
    </w:p>
    <w:p w14:paraId="42EB50C3" w14:textId="77777777" w:rsidR="00143D06" w:rsidRDefault="00143D06" w:rsidP="00143D06">
      <w:pPr>
        <w:contextualSpacing/>
        <w:jc w:val="center"/>
        <w:rPr>
          <w:rFonts w:ascii="Arial" w:eastAsiaTheme="minorHAnsi" w:hAnsi="Arial" w:cs="Arial"/>
          <w:b/>
          <w:bCs/>
          <w:sz w:val="20"/>
          <w:szCs w:val="20"/>
          <w:lang w:val="es-CO" w:eastAsia="en-US"/>
        </w:rPr>
      </w:pPr>
      <w:r w:rsidRPr="00A0317A">
        <w:rPr>
          <w:rFonts w:ascii="Arial" w:eastAsiaTheme="minorHAnsi" w:hAnsi="Arial" w:cs="Arial"/>
          <w:b/>
          <w:bCs/>
          <w:sz w:val="20"/>
          <w:szCs w:val="20"/>
          <w:lang w:val="es-CO" w:eastAsia="en-US"/>
        </w:rPr>
        <w:t>Vigencia 20</w:t>
      </w:r>
      <w:r>
        <w:rPr>
          <w:rFonts w:ascii="Arial" w:eastAsiaTheme="minorHAnsi" w:hAnsi="Arial" w:cs="Arial"/>
          <w:b/>
          <w:bCs/>
          <w:sz w:val="20"/>
          <w:szCs w:val="20"/>
          <w:lang w:val="es-CO" w:eastAsia="en-US"/>
        </w:rPr>
        <w:t>20</w:t>
      </w:r>
      <w:r w:rsidRPr="00A0317A">
        <w:rPr>
          <w:rFonts w:ascii="Arial" w:eastAsiaTheme="minorHAnsi" w:hAnsi="Arial" w:cs="Arial"/>
          <w:b/>
          <w:bCs/>
          <w:sz w:val="20"/>
          <w:szCs w:val="20"/>
          <w:lang w:val="es-CO" w:eastAsia="en-US"/>
        </w:rPr>
        <w:t>.</w:t>
      </w:r>
    </w:p>
    <w:tbl>
      <w:tblPr>
        <w:tblW w:w="11057" w:type="dxa"/>
        <w:tblInd w:w="-719" w:type="dxa"/>
        <w:tblCellMar>
          <w:left w:w="70" w:type="dxa"/>
          <w:right w:w="70" w:type="dxa"/>
        </w:tblCellMar>
        <w:tblLook w:val="04A0" w:firstRow="1" w:lastRow="0" w:firstColumn="1" w:lastColumn="0" w:noHBand="0" w:noVBand="1"/>
      </w:tblPr>
      <w:tblGrid>
        <w:gridCol w:w="1097"/>
        <w:gridCol w:w="1041"/>
        <w:gridCol w:w="2747"/>
        <w:gridCol w:w="12"/>
        <w:gridCol w:w="1215"/>
        <w:gridCol w:w="1211"/>
        <w:gridCol w:w="1430"/>
        <w:gridCol w:w="1600"/>
        <w:gridCol w:w="750"/>
      </w:tblGrid>
      <w:tr w:rsidR="00143D06" w:rsidRPr="002F3F0F" w14:paraId="5BFE8B1A" w14:textId="77777777" w:rsidTr="00775054">
        <w:trPr>
          <w:trHeight w:val="495"/>
        </w:trPr>
        <w:tc>
          <w:tcPr>
            <w:tcW w:w="1097" w:type="dxa"/>
            <w:tcBorders>
              <w:top w:val="single" w:sz="8" w:space="0" w:color="auto"/>
              <w:left w:val="single" w:sz="8" w:space="0" w:color="auto"/>
              <w:bottom w:val="single" w:sz="8" w:space="0" w:color="auto"/>
              <w:right w:val="single" w:sz="8" w:space="0" w:color="auto"/>
            </w:tcBorders>
            <w:shd w:val="clear" w:color="000000" w:fill="31521B"/>
            <w:noWrap/>
            <w:vAlign w:val="center"/>
            <w:hideMark/>
          </w:tcPr>
          <w:p w14:paraId="58861929" w14:textId="77777777" w:rsidR="00143D06" w:rsidRPr="002F3F0F" w:rsidRDefault="00143D06" w:rsidP="00705412">
            <w:pPr>
              <w:rPr>
                <w:rFonts w:ascii="Arial" w:eastAsia="Times New Roman" w:hAnsi="Arial" w:cs="Arial"/>
                <w:b/>
                <w:bCs/>
                <w:color w:val="FFFFFF"/>
                <w:sz w:val="18"/>
                <w:szCs w:val="18"/>
                <w:lang w:val="es-CO" w:eastAsia="es-CO"/>
              </w:rPr>
            </w:pPr>
            <w:r w:rsidRPr="002F3F0F">
              <w:rPr>
                <w:rFonts w:ascii="Arial" w:eastAsia="Times New Roman" w:hAnsi="Arial" w:cs="Arial"/>
                <w:b/>
                <w:bCs/>
                <w:color w:val="FFFFFF"/>
                <w:sz w:val="18"/>
                <w:szCs w:val="18"/>
                <w:lang w:val="es-CO" w:eastAsia="es-CO"/>
              </w:rPr>
              <w:t>N°</w:t>
            </w:r>
          </w:p>
        </w:tc>
        <w:tc>
          <w:tcPr>
            <w:tcW w:w="1041" w:type="dxa"/>
            <w:tcBorders>
              <w:top w:val="single" w:sz="8" w:space="0" w:color="auto"/>
              <w:left w:val="nil"/>
              <w:bottom w:val="single" w:sz="8" w:space="0" w:color="auto"/>
              <w:right w:val="single" w:sz="8" w:space="0" w:color="auto"/>
            </w:tcBorders>
            <w:shd w:val="clear" w:color="000000" w:fill="31521B"/>
            <w:vAlign w:val="center"/>
            <w:hideMark/>
          </w:tcPr>
          <w:p w14:paraId="2B802F4F" w14:textId="77777777" w:rsidR="00143D06" w:rsidRPr="002F3F0F" w:rsidRDefault="00143D06" w:rsidP="00705412">
            <w:pPr>
              <w:jc w:val="center"/>
              <w:rPr>
                <w:rFonts w:ascii="Arial" w:eastAsia="Times New Roman" w:hAnsi="Arial" w:cs="Arial"/>
                <w:b/>
                <w:bCs/>
                <w:color w:val="FFFFFF"/>
                <w:sz w:val="18"/>
                <w:szCs w:val="18"/>
                <w:lang w:val="es-CO" w:eastAsia="es-CO"/>
              </w:rPr>
            </w:pPr>
            <w:r w:rsidRPr="002F3F0F">
              <w:rPr>
                <w:rFonts w:ascii="Arial" w:eastAsia="Times New Roman" w:hAnsi="Arial" w:cs="Arial"/>
                <w:b/>
                <w:bCs/>
                <w:color w:val="FFFFFF"/>
                <w:sz w:val="18"/>
                <w:szCs w:val="18"/>
                <w:lang w:val="es-CO" w:eastAsia="es-CO"/>
              </w:rPr>
              <w:t>FECHA DE INICIO</w:t>
            </w:r>
          </w:p>
        </w:tc>
        <w:tc>
          <w:tcPr>
            <w:tcW w:w="2747" w:type="dxa"/>
            <w:tcBorders>
              <w:top w:val="single" w:sz="8" w:space="0" w:color="auto"/>
              <w:left w:val="nil"/>
              <w:bottom w:val="single" w:sz="8" w:space="0" w:color="auto"/>
              <w:right w:val="single" w:sz="8" w:space="0" w:color="auto"/>
            </w:tcBorders>
            <w:shd w:val="clear" w:color="000000" w:fill="31521B"/>
            <w:noWrap/>
            <w:vAlign w:val="center"/>
            <w:hideMark/>
          </w:tcPr>
          <w:p w14:paraId="6FA3B560" w14:textId="77777777" w:rsidR="00143D06" w:rsidRPr="002F3F0F" w:rsidRDefault="00143D06" w:rsidP="00705412">
            <w:pPr>
              <w:jc w:val="center"/>
              <w:rPr>
                <w:rFonts w:ascii="Arial" w:eastAsia="Times New Roman" w:hAnsi="Arial" w:cs="Arial"/>
                <w:b/>
                <w:bCs/>
                <w:color w:val="FFFFFF"/>
                <w:sz w:val="18"/>
                <w:szCs w:val="18"/>
                <w:lang w:val="es-CO" w:eastAsia="es-CO"/>
              </w:rPr>
            </w:pPr>
            <w:r w:rsidRPr="002F3F0F">
              <w:rPr>
                <w:rFonts w:ascii="Arial" w:eastAsia="Times New Roman" w:hAnsi="Arial" w:cs="Arial"/>
                <w:b/>
                <w:bCs/>
                <w:color w:val="FFFFFF"/>
                <w:sz w:val="18"/>
                <w:szCs w:val="18"/>
                <w:lang w:val="es-CO" w:eastAsia="es-CO"/>
              </w:rPr>
              <w:t>OBJETO</w:t>
            </w:r>
          </w:p>
        </w:tc>
        <w:tc>
          <w:tcPr>
            <w:tcW w:w="1227" w:type="dxa"/>
            <w:gridSpan w:val="2"/>
            <w:tcBorders>
              <w:top w:val="single" w:sz="8" w:space="0" w:color="auto"/>
              <w:left w:val="nil"/>
              <w:bottom w:val="single" w:sz="8" w:space="0" w:color="auto"/>
              <w:right w:val="single" w:sz="8" w:space="0" w:color="auto"/>
            </w:tcBorders>
            <w:shd w:val="clear" w:color="000000" w:fill="31521B"/>
            <w:noWrap/>
            <w:vAlign w:val="center"/>
            <w:hideMark/>
          </w:tcPr>
          <w:p w14:paraId="76720F3F" w14:textId="77777777" w:rsidR="00143D06" w:rsidRPr="002F3F0F" w:rsidRDefault="00143D06" w:rsidP="00705412">
            <w:pPr>
              <w:jc w:val="center"/>
              <w:rPr>
                <w:rFonts w:ascii="Arial" w:eastAsia="Times New Roman" w:hAnsi="Arial" w:cs="Arial"/>
                <w:b/>
                <w:bCs/>
                <w:color w:val="FFFFFF"/>
                <w:sz w:val="18"/>
                <w:szCs w:val="18"/>
                <w:lang w:val="es-CO" w:eastAsia="es-CO"/>
              </w:rPr>
            </w:pPr>
            <w:r w:rsidRPr="002F3F0F">
              <w:rPr>
                <w:rFonts w:ascii="Arial" w:eastAsia="Times New Roman" w:hAnsi="Arial" w:cs="Arial"/>
                <w:b/>
                <w:bCs/>
                <w:color w:val="FFFFFF"/>
                <w:sz w:val="18"/>
                <w:szCs w:val="18"/>
                <w:lang w:val="es-CO" w:eastAsia="es-CO"/>
              </w:rPr>
              <w:t>VALOR (PESOS)</w:t>
            </w:r>
          </w:p>
        </w:tc>
        <w:tc>
          <w:tcPr>
            <w:tcW w:w="1211" w:type="dxa"/>
            <w:tcBorders>
              <w:top w:val="single" w:sz="8" w:space="0" w:color="auto"/>
              <w:left w:val="nil"/>
              <w:bottom w:val="single" w:sz="8" w:space="0" w:color="auto"/>
              <w:right w:val="single" w:sz="8" w:space="0" w:color="auto"/>
            </w:tcBorders>
            <w:shd w:val="clear" w:color="000000" w:fill="31521B"/>
            <w:vAlign w:val="center"/>
            <w:hideMark/>
          </w:tcPr>
          <w:p w14:paraId="10BFC8F8" w14:textId="77777777" w:rsidR="00143D06" w:rsidRPr="002F3F0F" w:rsidRDefault="00143D06" w:rsidP="00705412">
            <w:pPr>
              <w:jc w:val="center"/>
              <w:rPr>
                <w:rFonts w:ascii="Arial" w:eastAsia="Times New Roman" w:hAnsi="Arial" w:cs="Arial"/>
                <w:b/>
                <w:bCs/>
                <w:color w:val="FFFFFF"/>
                <w:sz w:val="18"/>
                <w:szCs w:val="18"/>
                <w:lang w:val="es-CO" w:eastAsia="es-CO"/>
              </w:rPr>
            </w:pPr>
            <w:r w:rsidRPr="002F3F0F">
              <w:rPr>
                <w:rFonts w:ascii="Arial" w:eastAsia="Times New Roman" w:hAnsi="Arial" w:cs="Arial"/>
                <w:b/>
                <w:bCs/>
                <w:color w:val="FFFFFF"/>
                <w:sz w:val="18"/>
                <w:szCs w:val="18"/>
                <w:lang w:val="es-CO" w:eastAsia="es-CO"/>
              </w:rPr>
              <w:t>SGP RIBEREÑOS</w:t>
            </w:r>
          </w:p>
        </w:tc>
        <w:tc>
          <w:tcPr>
            <w:tcW w:w="1430" w:type="dxa"/>
            <w:tcBorders>
              <w:top w:val="single" w:sz="8" w:space="0" w:color="auto"/>
              <w:left w:val="nil"/>
              <w:bottom w:val="single" w:sz="8" w:space="0" w:color="auto"/>
              <w:right w:val="single" w:sz="8" w:space="0" w:color="auto"/>
            </w:tcBorders>
            <w:shd w:val="clear" w:color="000000" w:fill="31521B"/>
            <w:noWrap/>
            <w:vAlign w:val="center"/>
            <w:hideMark/>
          </w:tcPr>
          <w:p w14:paraId="288D86EC" w14:textId="77777777" w:rsidR="00143D06" w:rsidRPr="002F3F0F" w:rsidRDefault="00143D06" w:rsidP="00705412">
            <w:pPr>
              <w:jc w:val="center"/>
              <w:rPr>
                <w:rFonts w:ascii="Arial" w:eastAsia="Times New Roman" w:hAnsi="Arial" w:cs="Arial"/>
                <w:b/>
                <w:bCs/>
                <w:color w:val="FFFFFF"/>
                <w:sz w:val="18"/>
                <w:szCs w:val="18"/>
                <w:lang w:val="es-CO" w:eastAsia="es-CO"/>
              </w:rPr>
            </w:pPr>
            <w:r w:rsidRPr="002F3F0F">
              <w:rPr>
                <w:rFonts w:ascii="Arial" w:eastAsia="Times New Roman" w:hAnsi="Arial" w:cs="Arial"/>
                <w:b/>
                <w:bCs/>
                <w:color w:val="FFFFFF"/>
                <w:sz w:val="18"/>
                <w:szCs w:val="18"/>
                <w:lang w:val="es-CO" w:eastAsia="es-CO"/>
              </w:rPr>
              <w:t>CONTRATISTA</w:t>
            </w:r>
          </w:p>
        </w:tc>
        <w:tc>
          <w:tcPr>
            <w:tcW w:w="1600" w:type="dxa"/>
            <w:tcBorders>
              <w:top w:val="single" w:sz="8" w:space="0" w:color="auto"/>
              <w:left w:val="nil"/>
              <w:bottom w:val="single" w:sz="8" w:space="0" w:color="auto"/>
              <w:right w:val="single" w:sz="8" w:space="0" w:color="auto"/>
            </w:tcBorders>
            <w:shd w:val="clear" w:color="000000" w:fill="31521B"/>
            <w:vAlign w:val="center"/>
            <w:hideMark/>
          </w:tcPr>
          <w:p w14:paraId="587DC162" w14:textId="77777777" w:rsidR="00143D06" w:rsidRPr="002F3F0F" w:rsidRDefault="00143D06" w:rsidP="00705412">
            <w:pPr>
              <w:jc w:val="center"/>
              <w:rPr>
                <w:rFonts w:ascii="Arial" w:eastAsia="Times New Roman" w:hAnsi="Arial" w:cs="Arial"/>
                <w:b/>
                <w:bCs/>
                <w:color w:val="FFFFFF"/>
                <w:sz w:val="18"/>
                <w:szCs w:val="18"/>
                <w:lang w:val="es-CO" w:eastAsia="es-CO"/>
              </w:rPr>
            </w:pPr>
            <w:r w:rsidRPr="002F3F0F">
              <w:rPr>
                <w:rFonts w:ascii="Arial" w:eastAsia="Times New Roman" w:hAnsi="Arial" w:cs="Arial"/>
                <w:b/>
                <w:bCs/>
                <w:color w:val="FFFFFF"/>
                <w:sz w:val="18"/>
                <w:szCs w:val="18"/>
                <w:lang w:val="es-CO" w:eastAsia="es-CO"/>
              </w:rPr>
              <w:t>MODALIDAD DE CONTRATACIÓN</w:t>
            </w:r>
          </w:p>
        </w:tc>
        <w:tc>
          <w:tcPr>
            <w:tcW w:w="704" w:type="dxa"/>
            <w:tcBorders>
              <w:top w:val="single" w:sz="8" w:space="0" w:color="auto"/>
              <w:left w:val="nil"/>
              <w:bottom w:val="single" w:sz="8" w:space="0" w:color="auto"/>
              <w:right w:val="single" w:sz="8" w:space="0" w:color="auto"/>
            </w:tcBorders>
            <w:shd w:val="clear" w:color="000000" w:fill="31521B"/>
            <w:noWrap/>
            <w:vAlign w:val="center"/>
            <w:hideMark/>
          </w:tcPr>
          <w:p w14:paraId="6B70A889" w14:textId="77777777" w:rsidR="00143D06" w:rsidRPr="002F3F0F" w:rsidRDefault="00143D06" w:rsidP="00705412">
            <w:pPr>
              <w:jc w:val="center"/>
              <w:rPr>
                <w:rFonts w:ascii="Arial" w:eastAsia="Times New Roman" w:hAnsi="Arial" w:cs="Arial"/>
                <w:b/>
                <w:bCs/>
                <w:color w:val="FFFFFF"/>
                <w:sz w:val="18"/>
                <w:szCs w:val="18"/>
                <w:lang w:val="es-CO" w:eastAsia="es-CO"/>
              </w:rPr>
            </w:pPr>
            <w:r w:rsidRPr="002F3F0F">
              <w:rPr>
                <w:rFonts w:ascii="Arial" w:eastAsia="Times New Roman" w:hAnsi="Arial" w:cs="Arial"/>
                <w:b/>
                <w:bCs/>
                <w:color w:val="FFFFFF"/>
                <w:sz w:val="18"/>
                <w:szCs w:val="18"/>
                <w:lang w:val="es-CO" w:eastAsia="es-CO"/>
              </w:rPr>
              <w:t>PLAZO</w:t>
            </w:r>
          </w:p>
        </w:tc>
      </w:tr>
      <w:tr w:rsidR="00143D06" w:rsidRPr="002F3F0F" w14:paraId="704459F3" w14:textId="77777777" w:rsidTr="00775054">
        <w:trPr>
          <w:trHeight w:val="735"/>
        </w:trPr>
        <w:tc>
          <w:tcPr>
            <w:tcW w:w="1097" w:type="dxa"/>
            <w:tcBorders>
              <w:top w:val="nil"/>
              <w:left w:val="single" w:sz="8" w:space="0" w:color="auto"/>
              <w:bottom w:val="single" w:sz="8" w:space="0" w:color="auto"/>
              <w:right w:val="single" w:sz="8" w:space="0" w:color="auto"/>
            </w:tcBorders>
            <w:shd w:val="clear" w:color="000000" w:fill="E4F2DA"/>
            <w:vAlign w:val="center"/>
            <w:hideMark/>
          </w:tcPr>
          <w:p w14:paraId="4F2B3DAF" w14:textId="77777777" w:rsidR="00143D06" w:rsidRPr="002F3F0F" w:rsidRDefault="00143D06"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Contrato de Obra CD-CO-004-2020</w:t>
            </w:r>
          </w:p>
        </w:tc>
        <w:tc>
          <w:tcPr>
            <w:tcW w:w="1041" w:type="dxa"/>
            <w:tcBorders>
              <w:top w:val="nil"/>
              <w:left w:val="nil"/>
              <w:bottom w:val="single" w:sz="8" w:space="0" w:color="auto"/>
              <w:right w:val="single" w:sz="8" w:space="0" w:color="auto"/>
            </w:tcBorders>
            <w:shd w:val="clear" w:color="000000" w:fill="E4F2DA"/>
            <w:vAlign w:val="center"/>
            <w:hideMark/>
          </w:tcPr>
          <w:p w14:paraId="48EA493A" w14:textId="77777777" w:rsidR="00143D06" w:rsidRPr="002F3F0F" w:rsidRDefault="00143D06"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24/04/2020</w:t>
            </w:r>
          </w:p>
        </w:tc>
        <w:tc>
          <w:tcPr>
            <w:tcW w:w="2747" w:type="dxa"/>
            <w:tcBorders>
              <w:top w:val="nil"/>
              <w:left w:val="nil"/>
              <w:bottom w:val="single" w:sz="8" w:space="0" w:color="auto"/>
              <w:right w:val="single" w:sz="8" w:space="0" w:color="auto"/>
            </w:tcBorders>
            <w:shd w:val="clear" w:color="000000" w:fill="E4F2DA"/>
            <w:vAlign w:val="center"/>
            <w:hideMark/>
          </w:tcPr>
          <w:p w14:paraId="5F080A10" w14:textId="77777777" w:rsidR="00143D06" w:rsidRPr="002F3F0F" w:rsidRDefault="00143D06" w:rsidP="00705412">
            <w:pPr>
              <w:jc w:val="both"/>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Reconstrucción del muro que protege contra las inundaciones las comunidades de Jolón y las Bateas, en el Municipio de San Fernando, Bolívar.</w:t>
            </w:r>
          </w:p>
        </w:tc>
        <w:tc>
          <w:tcPr>
            <w:tcW w:w="1227" w:type="dxa"/>
            <w:gridSpan w:val="2"/>
            <w:tcBorders>
              <w:top w:val="nil"/>
              <w:left w:val="nil"/>
              <w:bottom w:val="single" w:sz="8" w:space="0" w:color="auto"/>
              <w:right w:val="single" w:sz="8" w:space="0" w:color="auto"/>
            </w:tcBorders>
            <w:shd w:val="clear" w:color="000000" w:fill="E4F2DA"/>
            <w:noWrap/>
            <w:vAlign w:val="center"/>
            <w:hideMark/>
          </w:tcPr>
          <w:p w14:paraId="5276F967" w14:textId="77777777" w:rsidR="00143D06" w:rsidRPr="002F3F0F" w:rsidRDefault="00143D06" w:rsidP="00705412">
            <w:pPr>
              <w:ind w:left="-114" w:right="-75"/>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$ 2.717.999.628</w:t>
            </w:r>
          </w:p>
        </w:tc>
        <w:tc>
          <w:tcPr>
            <w:tcW w:w="1211" w:type="dxa"/>
            <w:tcBorders>
              <w:top w:val="nil"/>
              <w:left w:val="nil"/>
              <w:bottom w:val="single" w:sz="8" w:space="0" w:color="auto"/>
              <w:right w:val="single" w:sz="8" w:space="0" w:color="auto"/>
            </w:tcBorders>
            <w:shd w:val="clear" w:color="000000" w:fill="E4F2DA"/>
            <w:vAlign w:val="center"/>
            <w:hideMark/>
          </w:tcPr>
          <w:p w14:paraId="394ACC58" w14:textId="77777777" w:rsidR="00143D06" w:rsidRPr="002F3F0F" w:rsidRDefault="00143D06"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6,5%*</w:t>
            </w:r>
            <w:r w:rsidRPr="002F3F0F">
              <w:rPr>
                <w:rFonts w:ascii="Arial" w:eastAsia="Times New Roman" w:hAnsi="Arial" w:cs="Arial"/>
                <w:color w:val="000000"/>
                <w:sz w:val="18"/>
                <w:szCs w:val="18"/>
                <w:lang w:val="es-CO" w:eastAsia="es-CO"/>
              </w:rPr>
              <w:br/>
              <w:t>CDP y RP sin fuente de financiación</w:t>
            </w:r>
          </w:p>
        </w:tc>
        <w:tc>
          <w:tcPr>
            <w:tcW w:w="1430" w:type="dxa"/>
            <w:tcBorders>
              <w:top w:val="nil"/>
              <w:left w:val="nil"/>
              <w:bottom w:val="single" w:sz="8" w:space="0" w:color="auto"/>
              <w:right w:val="single" w:sz="8" w:space="0" w:color="auto"/>
            </w:tcBorders>
            <w:shd w:val="clear" w:color="000000" w:fill="E4F2DA"/>
            <w:vAlign w:val="center"/>
            <w:hideMark/>
          </w:tcPr>
          <w:p w14:paraId="058E2357" w14:textId="77777777" w:rsidR="00143D06" w:rsidRPr="002F3F0F" w:rsidRDefault="00143D06"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EDUARDO LAINO RODRIGUEZ</w:t>
            </w:r>
          </w:p>
        </w:tc>
        <w:tc>
          <w:tcPr>
            <w:tcW w:w="1600" w:type="dxa"/>
            <w:tcBorders>
              <w:top w:val="nil"/>
              <w:left w:val="nil"/>
              <w:bottom w:val="single" w:sz="8" w:space="0" w:color="auto"/>
              <w:right w:val="single" w:sz="8" w:space="0" w:color="auto"/>
            </w:tcBorders>
            <w:shd w:val="clear" w:color="000000" w:fill="E4F2DA"/>
            <w:vAlign w:val="center"/>
            <w:hideMark/>
          </w:tcPr>
          <w:p w14:paraId="38EE6C24" w14:textId="77777777" w:rsidR="00143D06" w:rsidRPr="002F3F0F" w:rsidRDefault="00143D06"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Contratación Directa</w:t>
            </w:r>
          </w:p>
        </w:tc>
        <w:tc>
          <w:tcPr>
            <w:tcW w:w="704" w:type="dxa"/>
            <w:tcBorders>
              <w:top w:val="nil"/>
              <w:left w:val="nil"/>
              <w:bottom w:val="single" w:sz="8" w:space="0" w:color="auto"/>
              <w:right w:val="single" w:sz="8" w:space="0" w:color="auto"/>
            </w:tcBorders>
            <w:shd w:val="clear" w:color="000000" w:fill="E4F2DA"/>
            <w:vAlign w:val="center"/>
            <w:hideMark/>
          </w:tcPr>
          <w:p w14:paraId="2DB76903" w14:textId="77777777" w:rsidR="00143D06" w:rsidRPr="002F3F0F" w:rsidRDefault="00143D06"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3 meses</w:t>
            </w:r>
          </w:p>
        </w:tc>
      </w:tr>
      <w:tr w:rsidR="00143D06" w:rsidRPr="002F3F0F" w14:paraId="42E9DF1F" w14:textId="77777777" w:rsidTr="00775054">
        <w:trPr>
          <w:trHeight w:val="1455"/>
        </w:trPr>
        <w:tc>
          <w:tcPr>
            <w:tcW w:w="1097" w:type="dxa"/>
            <w:tcBorders>
              <w:top w:val="nil"/>
              <w:left w:val="single" w:sz="8" w:space="0" w:color="auto"/>
              <w:bottom w:val="single" w:sz="4" w:space="0" w:color="auto"/>
              <w:right w:val="single" w:sz="8" w:space="0" w:color="auto"/>
            </w:tcBorders>
            <w:shd w:val="clear" w:color="000000" w:fill="F2F2F2"/>
            <w:vAlign w:val="center"/>
            <w:hideMark/>
          </w:tcPr>
          <w:p w14:paraId="093BB285" w14:textId="393C6465" w:rsidR="00143D06" w:rsidRPr="002F3F0F" w:rsidRDefault="00143D06">
            <w:pPr>
              <w:ind w:left="-64"/>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 xml:space="preserve">Convenio solidario de </w:t>
            </w:r>
            <w:r w:rsidR="00244FA2">
              <w:rPr>
                <w:rFonts w:ascii="Arial" w:eastAsia="Times New Roman" w:hAnsi="Arial" w:cs="Arial"/>
                <w:color w:val="000000"/>
                <w:sz w:val="18"/>
                <w:szCs w:val="18"/>
                <w:lang w:val="es-CO" w:eastAsia="es-CO"/>
              </w:rPr>
              <w:t>apoyo y colaboración</w:t>
            </w:r>
            <w:r w:rsidR="002E214F">
              <w:rPr>
                <w:rFonts w:ascii="Arial" w:eastAsia="Times New Roman" w:hAnsi="Arial" w:cs="Arial"/>
                <w:color w:val="000000"/>
                <w:sz w:val="18"/>
                <w:szCs w:val="18"/>
                <w:lang w:val="es-CO" w:eastAsia="es-CO"/>
              </w:rPr>
              <w:t xml:space="preserve"> 201007001 </w:t>
            </w:r>
          </w:p>
        </w:tc>
        <w:tc>
          <w:tcPr>
            <w:tcW w:w="1041" w:type="dxa"/>
            <w:tcBorders>
              <w:top w:val="nil"/>
              <w:left w:val="nil"/>
              <w:bottom w:val="single" w:sz="4" w:space="0" w:color="auto"/>
              <w:right w:val="single" w:sz="8" w:space="0" w:color="auto"/>
            </w:tcBorders>
            <w:shd w:val="clear" w:color="000000" w:fill="F2F2F2"/>
            <w:vAlign w:val="center"/>
            <w:hideMark/>
          </w:tcPr>
          <w:p w14:paraId="523C59E1" w14:textId="20B1AEE2" w:rsidR="00143D06" w:rsidRPr="002F3F0F" w:rsidRDefault="000619C1" w:rsidP="0070541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12/10/2020</w:t>
            </w:r>
          </w:p>
        </w:tc>
        <w:tc>
          <w:tcPr>
            <w:tcW w:w="2747" w:type="dxa"/>
            <w:tcBorders>
              <w:top w:val="nil"/>
              <w:left w:val="nil"/>
              <w:bottom w:val="single" w:sz="4" w:space="0" w:color="auto"/>
              <w:right w:val="single" w:sz="8" w:space="0" w:color="auto"/>
            </w:tcBorders>
            <w:shd w:val="clear" w:color="000000" w:fill="F2F2F2"/>
            <w:vAlign w:val="center"/>
            <w:hideMark/>
          </w:tcPr>
          <w:p w14:paraId="7050E41A" w14:textId="5BD82238" w:rsidR="00143D06" w:rsidRPr="002F3F0F" w:rsidRDefault="00143D06" w:rsidP="00705412">
            <w:pPr>
              <w:jc w:val="both"/>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Limpieza, desmonte, retiro de sedimentos, adecuación de superfi</w:t>
            </w:r>
            <w:r>
              <w:rPr>
                <w:rFonts w:ascii="Arial" w:eastAsia="Times New Roman" w:hAnsi="Arial" w:cs="Arial"/>
                <w:color w:val="000000"/>
                <w:sz w:val="18"/>
                <w:szCs w:val="18"/>
                <w:lang w:val="es-CO" w:eastAsia="es-CO"/>
              </w:rPr>
              <w:t>ci</w:t>
            </w:r>
            <w:r w:rsidRPr="002F3F0F">
              <w:rPr>
                <w:rFonts w:ascii="Arial" w:eastAsia="Times New Roman" w:hAnsi="Arial" w:cs="Arial"/>
                <w:color w:val="000000"/>
                <w:sz w:val="18"/>
                <w:szCs w:val="18"/>
                <w:lang w:val="es-CO" w:eastAsia="es-CO"/>
              </w:rPr>
              <w:t xml:space="preserve">e causada por las lluvias y corrientes ribereñas como forma de protección y control de erosión margen izquierdo brazo de Mompós a la altura de punta de </w:t>
            </w:r>
            <w:r w:rsidR="00B44694">
              <w:rPr>
                <w:rFonts w:ascii="Arial" w:eastAsia="Times New Roman" w:hAnsi="Arial" w:cs="Arial"/>
                <w:color w:val="000000"/>
                <w:sz w:val="18"/>
                <w:szCs w:val="18"/>
                <w:lang w:val="es-CO" w:eastAsia="es-CO"/>
              </w:rPr>
              <w:t>H</w:t>
            </w:r>
            <w:r w:rsidRPr="002F3F0F">
              <w:rPr>
                <w:rFonts w:ascii="Arial" w:eastAsia="Times New Roman" w:hAnsi="Arial" w:cs="Arial"/>
                <w:color w:val="000000"/>
                <w:sz w:val="18"/>
                <w:szCs w:val="18"/>
                <w:lang w:val="es-CO" w:eastAsia="es-CO"/>
              </w:rPr>
              <w:t xml:space="preserve">orno, </w:t>
            </w:r>
            <w:r>
              <w:rPr>
                <w:rFonts w:ascii="Arial" w:eastAsia="Times New Roman" w:hAnsi="Arial" w:cs="Arial"/>
                <w:color w:val="000000"/>
                <w:sz w:val="18"/>
                <w:szCs w:val="18"/>
                <w:lang w:val="es-CO" w:eastAsia="es-CO"/>
              </w:rPr>
              <w:t>S</w:t>
            </w:r>
            <w:r w:rsidRPr="002F3F0F">
              <w:rPr>
                <w:rFonts w:ascii="Arial" w:eastAsia="Times New Roman" w:hAnsi="Arial" w:cs="Arial"/>
                <w:color w:val="000000"/>
                <w:sz w:val="18"/>
                <w:szCs w:val="18"/>
                <w:lang w:val="es-CO" w:eastAsia="es-CO"/>
              </w:rPr>
              <w:t xml:space="preserve">an </w:t>
            </w:r>
            <w:r>
              <w:rPr>
                <w:rFonts w:ascii="Arial" w:eastAsia="Times New Roman" w:hAnsi="Arial" w:cs="Arial"/>
                <w:color w:val="000000"/>
                <w:sz w:val="18"/>
                <w:szCs w:val="18"/>
                <w:lang w:val="es-CO" w:eastAsia="es-CO"/>
              </w:rPr>
              <w:t>F</w:t>
            </w:r>
            <w:r w:rsidRPr="002F3F0F">
              <w:rPr>
                <w:rFonts w:ascii="Arial" w:eastAsia="Times New Roman" w:hAnsi="Arial" w:cs="Arial"/>
                <w:color w:val="000000"/>
                <w:sz w:val="18"/>
                <w:szCs w:val="18"/>
                <w:lang w:val="es-CO" w:eastAsia="es-CO"/>
              </w:rPr>
              <w:t>ernando,</w:t>
            </w:r>
            <w:r>
              <w:rPr>
                <w:rFonts w:ascii="Arial" w:eastAsia="Times New Roman" w:hAnsi="Arial" w:cs="Arial"/>
                <w:color w:val="000000"/>
                <w:sz w:val="18"/>
                <w:szCs w:val="18"/>
                <w:lang w:val="es-CO" w:eastAsia="es-CO"/>
              </w:rPr>
              <w:t xml:space="preserve"> </w:t>
            </w:r>
            <w:r w:rsidRPr="002F3F0F">
              <w:rPr>
                <w:rFonts w:ascii="Arial" w:eastAsia="Times New Roman" w:hAnsi="Arial" w:cs="Arial"/>
                <w:color w:val="000000"/>
                <w:sz w:val="18"/>
                <w:szCs w:val="18"/>
                <w:lang w:val="es-CO" w:eastAsia="es-CO"/>
              </w:rPr>
              <w:t xml:space="preserve">y </w:t>
            </w:r>
            <w:r>
              <w:rPr>
                <w:rFonts w:ascii="Arial" w:eastAsia="Times New Roman" w:hAnsi="Arial" w:cs="Arial"/>
                <w:color w:val="000000"/>
                <w:sz w:val="18"/>
                <w:szCs w:val="18"/>
                <w:lang w:val="es-CO" w:eastAsia="es-CO"/>
              </w:rPr>
              <w:t>M</w:t>
            </w:r>
            <w:r w:rsidRPr="002F3F0F">
              <w:rPr>
                <w:rFonts w:ascii="Arial" w:eastAsia="Times New Roman" w:hAnsi="Arial" w:cs="Arial"/>
                <w:color w:val="000000"/>
                <w:sz w:val="18"/>
                <w:szCs w:val="18"/>
                <w:lang w:val="es-CO" w:eastAsia="es-CO"/>
              </w:rPr>
              <w:t xml:space="preserve">enchiquejo, jurisdicción del </w:t>
            </w:r>
            <w:r>
              <w:rPr>
                <w:rFonts w:ascii="Arial" w:eastAsia="Times New Roman" w:hAnsi="Arial" w:cs="Arial"/>
                <w:color w:val="000000"/>
                <w:sz w:val="18"/>
                <w:szCs w:val="18"/>
                <w:lang w:val="es-CO" w:eastAsia="es-CO"/>
              </w:rPr>
              <w:lastRenderedPageBreak/>
              <w:t>M</w:t>
            </w:r>
            <w:r w:rsidRPr="002F3F0F">
              <w:rPr>
                <w:rFonts w:ascii="Arial" w:eastAsia="Times New Roman" w:hAnsi="Arial" w:cs="Arial"/>
                <w:color w:val="000000"/>
                <w:sz w:val="18"/>
                <w:szCs w:val="18"/>
                <w:lang w:val="es-CO" w:eastAsia="es-CO"/>
              </w:rPr>
              <w:t xml:space="preserve">unicipio de </w:t>
            </w:r>
            <w:r>
              <w:rPr>
                <w:rFonts w:ascii="Arial" w:eastAsia="Times New Roman" w:hAnsi="Arial" w:cs="Arial"/>
                <w:color w:val="000000"/>
                <w:sz w:val="18"/>
                <w:szCs w:val="18"/>
                <w:lang w:val="es-CO" w:eastAsia="es-CO"/>
              </w:rPr>
              <w:t>S</w:t>
            </w:r>
            <w:r w:rsidRPr="002F3F0F">
              <w:rPr>
                <w:rFonts w:ascii="Arial" w:eastAsia="Times New Roman" w:hAnsi="Arial" w:cs="Arial"/>
                <w:color w:val="000000"/>
                <w:sz w:val="18"/>
                <w:szCs w:val="18"/>
                <w:lang w:val="es-CO" w:eastAsia="es-CO"/>
              </w:rPr>
              <w:t xml:space="preserve">an </w:t>
            </w:r>
            <w:r>
              <w:rPr>
                <w:rFonts w:ascii="Arial" w:eastAsia="Times New Roman" w:hAnsi="Arial" w:cs="Arial"/>
                <w:color w:val="000000"/>
                <w:sz w:val="18"/>
                <w:szCs w:val="18"/>
                <w:lang w:val="es-CO" w:eastAsia="es-CO"/>
              </w:rPr>
              <w:t>F</w:t>
            </w:r>
            <w:r w:rsidRPr="002F3F0F">
              <w:rPr>
                <w:rFonts w:ascii="Arial" w:eastAsia="Times New Roman" w:hAnsi="Arial" w:cs="Arial"/>
                <w:color w:val="000000"/>
                <w:sz w:val="18"/>
                <w:szCs w:val="18"/>
                <w:lang w:val="es-CO" w:eastAsia="es-CO"/>
              </w:rPr>
              <w:t xml:space="preserve">ernando, </w:t>
            </w:r>
            <w:r>
              <w:rPr>
                <w:rFonts w:ascii="Arial" w:eastAsia="Times New Roman" w:hAnsi="Arial" w:cs="Arial"/>
                <w:color w:val="000000"/>
                <w:sz w:val="18"/>
                <w:szCs w:val="18"/>
                <w:lang w:val="es-CO" w:eastAsia="es-CO"/>
              </w:rPr>
              <w:t>B</w:t>
            </w:r>
            <w:r w:rsidRPr="002F3F0F">
              <w:rPr>
                <w:rFonts w:ascii="Arial" w:eastAsia="Times New Roman" w:hAnsi="Arial" w:cs="Arial"/>
                <w:color w:val="000000"/>
                <w:sz w:val="18"/>
                <w:szCs w:val="18"/>
                <w:lang w:val="es-CO" w:eastAsia="es-CO"/>
              </w:rPr>
              <w:t>ol</w:t>
            </w:r>
            <w:r>
              <w:rPr>
                <w:rFonts w:ascii="Arial" w:eastAsia="Times New Roman" w:hAnsi="Arial" w:cs="Arial"/>
                <w:color w:val="000000"/>
                <w:sz w:val="18"/>
                <w:szCs w:val="18"/>
                <w:lang w:val="es-CO" w:eastAsia="es-CO"/>
              </w:rPr>
              <w:t>í</w:t>
            </w:r>
            <w:r w:rsidRPr="002F3F0F">
              <w:rPr>
                <w:rFonts w:ascii="Arial" w:eastAsia="Times New Roman" w:hAnsi="Arial" w:cs="Arial"/>
                <w:color w:val="000000"/>
                <w:sz w:val="18"/>
                <w:szCs w:val="18"/>
                <w:lang w:val="es-CO" w:eastAsia="es-CO"/>
              </w:rPr>
              <w:t>var.</w:t>
            </w:r>
          </w:p>
        </w:tc>
        <w:tc>
          <w:tcPr>
            <w:tcW w:w="1227" w:type="dxa"/>
            <w:gridSpan w:val="2"/>
            <w:tcBorders>
              <w:top w:val="nil"/>
              <w:left w:val="nil"/>
              <w:bottom w:val="single" w:sz="4" w:space="0" w:color="auto"/>
              <w:right w:val="single" w:sz="8" w:space="0" w:color="auto"/>
            </w:tcBorders>
            <w:shd w:val="clear" w:color="000000" w:fill="F2F2F2"/>
            <w:noWrap/>
            <w:vAlign w:val="center"/>
            <w:hideMark/>
          </w:tcPr>
          <w:p w14:paraId="6A4BB1B4" w14:textId="77777777" w:rsidR="00143D06" w:rsidRPr="002F3F0F" w:rsidRDefault="00143D06"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lastRenderedPageBreak/>
              <w:t>$ 19.300.000</w:t>
            </w:r>
          </w:p>
        </w:tc>
        <w:tc>
          <w:tcPr>
            <w:tcW w:w="1211" w:type="dxa"/>
            <w:tcBorders>
              <w:top w:val="nil"/>
              <w:left w:val="nil"/>
              <w:bottom w:val="single" w:sz="4" w:space="0" w:color="auto"/>
              <w:right w:val="single" w:sz="8" w:space="0" w:color="auto"/>
            </w:tcBorders>
            <w:shd w:val="clear" w:color="000000" w:fill="F2F2F2"/>
            <w:noWrap/>
            <w:vAlign w:val="center"/>
            <w:hideMark/>
          </w:tcPr>
          <w:p w14:paraId="0778254C" w14:textId="77777777" w:rsidR="008F2431" w:rsidRDefault="008F2431" w:rsidP="008F2431">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100%</w:t>
            </w:r>
          </w:p>
          <w:p w14:paraId="74ED34C2" w14:textId="6779E787" w:rsidR="00143D06" w:rsidRPr="002F3F0F" w:rsidRDefault="0024414F"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CDP y RP sin fuente de financiación</w:t>
            </w:r>
          </w:p>
        </w:tc>
        <w:tc>
          <w:tcPr>
            <w:tcW w:w="1430" w:type="dxa"/>
            <w:tcBorders>
              <w:top w:val="nil"/>
              <w:left w:val="nil"/>
              <w:bottom w:val="single" w:sz="4" w:space="0" w:color="auto"/>
              <w:right w:val="single" w:sz="8" w:space="0" w:color="auto"/>
            </w:tcBorders>
            <w:shd w:val="clear" w:color="000000" w:fill="F2F2F2"/>
            <w:vAlign w:val="center"/>
            <w:hideMark/>
          </w:tcPr>
          <w:p w14:paraId="4B0DE5AB" w14:textId="77777777" w:rsidR="00143D06" w:rsidRPr="002F3F0F" w:rsidRDefault="00143D06" w:rsidP="00705412">
            <w:pPr>
              <w:jc w:val="center"/>
              <w:rPr>
                <w:rFonts w:ascii="Arial" w:eastAsia="Times New Roman" w:hAnsi="Arial" w:cs="Arial"/>
                <w:color w:val="000000"/>
                <w:sz w:val="18"/>
                <w:szCs w:val="18"/>
                <w:lang w:val="es-CO" w:eastAsia="es-CO"/>
              </w:rPr>
            </w:pPr>
            <w:r w:rsidRPr="002F3F0F">
              <w:rPr>
                <w:rFonts w:ascii="Arial" w:eastAsia="Times New Roman" w:hAnsi="Arial" w:cs="Arial"/>
                <w:color w:val="000000"/>
                <w:sz w:val="18"/>
                <w:szCs w:val="18"/>
                <w:lang w:val="es-CO" w:eastAsia="es-CO"/>
              </w:rPr>
              <w:t>JUNTA DE ACCION COMUNAL DE LA CABERA MUNICIPAL / RL WILLIAM GELIS</w:t>
            </w:r>
          </w:p>
        </w:tc>
        <w:tc>
          <w:tcPr>
            <w:tcW w:w="1600" w:type="dxa"/>
            <w:tcBorders>
              <w:top w:val="nil"/>
              <w:left w:val="nil"/>
              <w:bottom w:val="single" w:sz="4" w:space="0" w:color="auto"/>
              <w:right w:val="single" w:sz="8" w:space="0" w:color="auto"/>
            </w:tcBorders>
            <w:shd w:val="clear" w:color="000000" w:fill="F2F2F2"/>
            <w:vAlign w:val="center"/>
            <w:hideMark/>
          </w:tcPr>
          <w:p w14:paraId="6F30C03D" w14:textId="137564E2" w:rsidR="00143D06" w:rsidRPr="002F3F0F" w:rsidRDefault="002F203A" w:rsidP="0070541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Menor cuantía</w:t>
            </w:r>
          </w:p>
        </w:tc>
        <w:tc>
          <w:tcPr>
            <w:tcW w:w="704" w:type="dxa"/>
            <w:tcBorders>
              <w:top w:val="nil"/>
              <w:left w:val="nil"/>
              <w:bottom w:val="single" w:sz="4" w:space="0" w:color="auto"/>
              <w:right w:val="single" w:sz="8" w:space="0" w:color="auto"/>
            </w:tcBorders>
            <w:shd w:val="clear" w:color="000000" w:fill="F2F2F2"/>
            <w:vAlign w:val="center"/>
            <w:hideMark/>
          </w:tcPr>
          <w:p w14:paraId="3C4BCC50" w14:textId="4ADE0566" w:rsidR="00143D06" w:rsidRPr="002F3F0F" w:rsidRDefault="00F54FC1" w:rsidP="0070541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15 días</w:t>
            </w:r>
          </w:p>
        </w:tc>
      </w:tr>
      <w:tr w:rsidR="00143D06" w:rsidRPr="002F3F0F" w14:paraId="0C35BC96" w14:textId="77777777" w:rsidTr="00775054">
        <w:trPr>
          <w:trHeight w:val="383"/>
        </w:trPr>
        <w:tc>
          <w:tcPr>
            <w:tcW w:w="4897" w:type="dxa"/>
            <w:gridSpan w:val="4"/>
            <w:tcBorders>
              <w:top w:val="single" w:sz="4" w:space="0" w:color="auto"/>
              <w:left w:val="single" w:sz="8" w:space="0" w:color="auto"/>
              <w:bottom w:val="single" w:sz="8" w:space="0" w:color="auto"/>
              <w:right w:val="single" w:sz="8" w:space="0" w:color="auto"/>
            </w:tcBorders>
            <w:shd w:val="clear" w:color="000000" w:fill="F2F2F2"/>
            <w:vAlign w:val="center"/>
          </w:tcPr>
          <w:p w14:paraId="21217BBC" w14:textId="77777777" w:rsidR="00143D06" w:rsidRPr="002F3F0F" w:rsidRDefault="00143D06" w:rsidP="00705412">
            <w:pPr>
              <w:jc w:val="both"/>
              <w:rPr>
                <w:rFonts w:ascii="Arial" w:eastAsia="Times New Roman" w:hAnsi="Arial" w:cs="Arial"/>
                <w:color w:val="000000"/>
                <w:sz w:val="18"/>
                <w:szCs w:val="18"/>
                <w:lang w:val="es-CO" w:eastAsia="es-CO"/>
              </w:rPr>
            </w:pPr>
            <w:r>
              <w:rPr>
                <w:rFonts w:ascii="Arial" w:eastAsia="Times New Roman" w:hAnsi="Arial" w:cs="Arial"/>
                <w:sz w:val="18"/>
                <w:szCs w:val="18"/>
                <w:lang w:val="es-CO" w:eastAsia="es-CO"/>
              </w:rPr>
              <w:t>Valor total de los contratos</w:t>
            </w:r>
          </w:p>
        </w:tc>
        <w:tc>
          <w:tcPr>
            <w:tcW w:w="6160" w:type="dxa"/>
            <w:gridSpan w:val="5"/>
            <w:tcBorders>
              <w:top w:val="single" w:sz="4" w:space="0" w:color="auto"/>
              <w:left w:val="nil"/>
              <w:bottom w:val="single" w:sz="8" w:space="0" w:color="auto"/>
              <w:right w:val="single" w:sz="8" w:space="0" w:color="auto"/>
            </w:tcBorders>
            <w:shd w:val="clear" w:color="000000" w:fill="F2F2F2"/>
            <w:noWrap/>
            <w:vAlign w:val="center"/>
          </w:tcPr>
          <w:p w14:paraId="1C949C1D" w14:textId="77777777" w:rsidR="00143D06" w:rsidRPr="002F3F0F" w:rsidRDefault="00143D06" w:rsidP="00775054">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$197.117.629</w:t>
            </w:r>
          </w:p>
        </w:tc>
      </w:tr>
    </w:tbl>
    <w:p w14:paraId="049074E0" w14:textId="77777777" w:rsidR="00143D06" w:rsidRDefault="00143D06" w:rsidP="00143D06">
      <w:pPr>
        <w:contextualSpacing/>
        <w:jc w:val="both"/>
        <w:rPr>
          <w:rFonts w:ascii="Arial" w:eastAsiaTheme="minorHAnsi" w:hAnsi="Arial" w:cs="Arial"/>
          <w:sz w:val="16"/>
          <w:szCs w:val="16"/>
          <w:lang w:val="es-CO" w:eastAsia="en-US"/>
        </w:rPr>
      </w:pPr>
      <w:r w:rsidRPr="00A0317A">
        <w:rPr>
          <w:rFonts w:ascii="Arial" w:eastAsiaTheme="minorHAnsi" w:hAnsi="Arial" w:cs="Arial"/>
          <w:sz w:val="16"/>
          <w:szCs w:val="16"/>
          <w:lang w:val="es-CO" w:eastAsia="en-US"/>
        </w:rPr>
        <w:t xml:space="preserve">Fuente: Expedientes contractuales remitidos por el Municipio de </w:t>
      </w:r>
      <w:r w:rsidRPr="00473CAA">
        <w:rPr>
          <w:rFonts w:ascii="Arial" w:eastAsiaTheme="minorHAnsi" w:hAnsi="Arial" w:cs="Arial"/>
          <w:sz w:val="16"/>
          <w:szCs w:val="16"/>
          <w:lang w:val="es-CO" w:eastAsia="en-US"/>
        </w:rPr>
        <w:t xml:space="preserve">San Fernando </w:t>
      </w:r>
      <w:r w:rsidRPr="00A0317A">
        <w:rPr>
          <w:rFonts w:ascii="Arial" w:eastAsiaTheme="minorHAnsi" w:hAnsi="Arial" w:cs="Arial"/>
          <w:sz w:val="16"/>
          <w:szCs w:val="16"/>
          <w:lang w:val="es-CO" w:eastAsia="en-US"/>
        </w:rPr>
        <w:t>– Bolívar.</w:t>
      </w:r>
    </w:p>
    <w:p w14:paraId="34E07990" w14:textId="1AD5B76E" w:rsidR="00143D06" w:rsidRPr="00A0317A" w:rsidRDefault="00143D06" w:rsidP="00143D06">
      <w:pPr>
        <w:contextualSpacing/>
        <w:jc w:val="both"/>
        <w:rPr>
          <w:rFonts w:ascii="Arial" w:eastAsiaTheme="minorEastAsia" w:hAnsi="Arial" w:cs="Arial"/>
          <w:sz w:val="16"/>
          <w:szCs w:val="16"/>
          <w:lang w:val="es-CO" w:eastAsia="en-US"/>
        </w:rPr>
      </w:pPr>
      <w:r w:rsidRPr="161549A5">
        <w:rPr>
          <w:rFonts w:ascii="Arial" w:eastAsiaTheme="minorEastAsia" w:hAnsi="Arial" w:cs="Arial"/>
          <w:sz w:val="16"/>
          <w:szCs w:val="16"/>
          <w:lang w:val="es-CO" w:eastAsia="en-US"/>
        </w:rPr>
        <w:t xml:space="preserve">*Se determinó que el CDP No. </w:t>
      </w:r>
      <w:r w:rsidR="000C7E1E">
        <w:rPr>
          <w:rFonts w:ascii="Arial" w:eastAsiaTheme="minorEastAsia" w:hAnsi="Arial" w:cs="Arial"/>
          <w:sz w:val="16"/>
          <w:szCs w:val="16"/>
          <w:lang w:val="es-CO" w:eastAsia="en-US"/>
        </w:rPr>
        <w:t xml:space="preserve">200413-005 </w:t>
      </w:r>
      <w:r w:rsidRPr="161549A5">
        <w:rPr>
          <w:rFonts w:ascii="Arial" w:eastAsiaTheme="minorEastAsia" w:hAnsi="Arial" w:cs="Arial"/>
          <w:sz w:val="16"/>
          <w:szCs w:val="16"/>
          <w:lang w:val="es-CO" w:eastAsia="en-US"/>
        </w:rPr>
        <w:t>correspondiente a $177.817.629, se financiaron con los recursos del SGP Ribereños teniendo en cuenta que esta cantidad fue la desembolsada desde la Cuenta Maestra de la Asignación Especial.</w:t>
      </w:r>
    </w:p>
    <w:p w14:paraId="22A44808" w14:textId="7908A6B7" w:rsidR="00143D06" w:rsidRPr="00775054" w:rsidRDefault="00143D06" w:rsidP="00143D06">
      <w:pPr>
        <w:contextualSpacing/>
        <w:jc w:val="both"/>
        <w:rPr>
          <w:rFonts w:ascii="Arial" w:eastAsia="Arial" w:hAnsi="Arial" w:cs="Arial"/>
          <w:color w:val="000000" w:themeColor="text1"/>
          <w:sz w:val="22"/>
          <w:szCs w:val="22"/>
          <w:lang w:val="es-CO"/>
        </w:rPr>
      </w:pPr>
    </w:p>
    <w:p w14:paraId="03B3C5DB" w14:textId="4A487787" w:rsidR="00323590" w:rsidRDefault="00626647">
      <w:pPr>
        <w:pStyle w:val="Sinespaciado"/>
        <w:jc w:val="both"/>
        <w:rPr>
          <w:rFonts w:ascii="Arial" w:eastAsia="Arial" w:hAnsi="Arial" w:cs="Arial"/>
          <w:color w:val="000000" w:themeColor="text1"/>
        </w:rPr>
      </w:pPr>
      <w:r>
        <w:rPr>
          <w:rFonts w:ascii="Arial" w:eastAsia="Arial" w:hAnsi="Arial" w:cs="Arial"/>
          <w:color w:val="000000" w:themeColor="text1"/>
        </w:rPr>
        <w:t xml:space="preserve">Para el </w:t>
      </w:r>
      <w:r w:rsidRPr="00775054">
        <w:rPr>
          <w:rFonts w:ascii="Arial" w:eastAsia="Arial" w:hAnsi="Arial" w:cs="Arial"/>
          <w:b/>
          <w:bCs/>
          <w:color w:val="000000" w:themeColor="text1"/>
        </w:rPr>
        <w:t>Contrato de Obra CD-CO-004-2020</w:t>
      </w:r>
      <w:r>
        <w:rPr>
          <w:rFonts w:ascii="Arial" w:eastAsia="Arial" w:hAnsi="Arial" w:cs="Arial"/>
          <w:color w:val="000000" w:themeColor="text1"/>
        </w:rPr>
        <w:t>,</w:t>
      </w:r>
      <w:r w:rsidR="00C054C1">
        <w:rPr>
          <w:rFonts w:ascii="Arial" w:eastAsia="Arial" w:hAnsi="Arial" w:cs="Arial"/>
          <w:color w:val="000000" w:themeColor="text1"/>
        </w:rPr>
        <w:t xml:space="preserve"> el Municipio remitió el Decreto No. 200220-002 del 20 de febrero de 2020</w:t>
      </w:r>
      <w:r>
        <w:rPr>
          <w:rFonts w:ascii="Arial" w:eastAsia="Arial" w:hAnsi="Arial" w:cs="Arial"/>
          <w:color w:val="000000" w:themeColor="text1"/>
        </w:rPr>
        <w:t xml:space="preserve"> </w:t>
      </w:r>
      <w:r w:rsidR="00C054C1">
        <w:rPr>
          <w:rFonts w:ascii="Arial" w:eastAsia="Arial" w:hAnsi="Arial" w:cs="Arial"/>
          <w:color w:val="000000" w:themeColor="text1"/>
        </w:rPr>
        <w:t>por medio d</w:t>
      </w:r>
      <w:r>
        <w:rPr>
          <w:rFonts w:ascii="Arial" w:eastAsia="Arial" w:hAnsi="Arial" w:cs="Arial"/>
          <w:color w:val="000000" w:themeColor="text1"/>
        </w:rPr>
        <w:t xml:space="preserve">el cual se </w:t>
      </w:r>
      <w:r w:rsidR="00C054C1">
        <w:rPr>
          <w:rFonts w:ascii="Arial" w:eastAsia="Arial" w:hAnsi="Arial" w:cs="Arial"/>
          <w:color w:val="000000" w:themeColor="text1"/>
        </w:rPr>
        <w:t>decretó calamidad pública en el Municipio de San Fernando debido a la temporada de se</w:t>
      </w:r>
      <w:r w:rsidR="00496EB5">
        <w:rPr>
          <w:rFonts w:ascii="Arial" w:eastAsia="Arial" w:hAnsi="Arial" w:cs="Arial"/>
          <w:color w:val="000000" w:themeColor="text1"/>
        </w:rPr>
        <w:t>quía</w:t>
      </w:r>
      <w:r w:rsidR="00AA2FCD">
        <w:rPr>
          <w:rFonts w:ascii="Arial" w:eastAsia="Arial" w:hAnsi="Arial" w:cs="Arial"/>
          <w:color w:val="000000" w:themeColor="text1"/>
        </w:rPr>
        <w:t xml:space="preserve"> </w:t>
      </w:r>
      <w:r w:rsidR="00355DC5">
        <w:rPr>
          <w:rFonts w:ascii="Arial" w:eastAsia="Arial" w:hAnsi="Arial" w:cs="Arial"/>
          <w:color w:val="000000" w:themeColor="text1"/>
        </w:rPr>
        <w:t xml:space="preserve">y </w:t>
      </w:r>
      <w:r w:rsidR="00AA2FCD">
        <w:rPr>
          <w:rFonts w:ascii="Arial" w:eastAsia="Arial" w:hAnsi="Arial" w:cs="Arial"/>
          <w:color w:val="000000" w:themeColor="text1"/>
        </w:rPr>
        <w:t xml:space="preserve">con el fin de </w:t>
      </w:r>
      <w:r w:rsidR="00C054C1">
        <w:rPr>
          <w:rFonts w:ascii="Arial" w:eastAsia="Arial" w:hAnsi="Arial" w:cs="Arial"/>
          <w:color w:val="000000" w:themeColor="text1"/>
        </w:rPr>
        <w:t xml:space="preserve">implementar </w:t>
      </w:r>
      <w:r w:rsidR="00496EB5">
        <w:rPr>
          <w:rFonts w:ascii="Arial" w:eastAsia="Arial" w:hAnsi="Arial" w:cs="Arial"/>
          <w:color w:val="000000" w:themeColor="text1"/>
        </w:rPr>
        <w:t xml:space="preserve">las acciones necesarias </w:t>
      </w:r>
      <w:r w:rsidR="00AA2FCD">
        <w:rPr>
          <w:rFonts w:ascii="Arial" w:eastAsia="Arial" w:hAnsi="Arial" w:cs="Arial"/>
          <w:color w:val="000000" w:themeColor="text1"/>
        </w:rPr>
        <w:t>frente</w:t>
      </w:r>
      <w:r w:rsidR="00496EB5">
        <w:rPr>
          <w:rFonts w:ascii="Arial" w:eastAsia="Arial" w:hAnsi="Arial" w:cs="Arial"/>
          <w:color w:val="000000" w:themeColor="text1"/>
        </w:rPr>
        <w:t xml:space="preserve"> a la primera ola invernal del año. En este sentido, la contratación celebrada pretendió solventar </w:t>
      </w:r>
      <w:r w:rsidR="00D22D5B">
        <w:rPr>
          <w:rFonts w:ascii="Arial" w:eastAsia="Arial" w:hAnsi="Arial" w:cs="Arial"/>
          <w:color w:val="000000" w:themeColor="text1"/>
        </w:rPr>
        <w:t xml:space="preserve">los </w:t>
      </w:r>
      <w:r w:rsidR="00496EB5">
        <w:rPr>
          <w:rFonts w:ascii="Arial" w:eastAsia="Arial" w:hAnsi="Arial" w:cs="Arial"/>
          <w:color w:val="000000" w:themeColor="text1"/>
        </w:rPr>
        <w:t xml:space="preserve">daños </w:t>
      </w:r>
      <w:r w:rsidR="00D22D5B">
        <w:rPr>
          <w:rFonts w:ascii="Arial" w:eastAsia="Arial" w:hAnsi="Arial" w:cs="Arial"/>
          <w:color w:val="000000" w:themeColor="text1"/>
        </w:rPr>
        <w:t xml:space="preserve">que presentaba el muro de protección contra inundaciones </w:t>
      </w:r>
      <w:r w:rsidR="00AC5C80">
        <w:rPr>
          <w:rFonts w:ascii="Arial" w:eastAsia="Arial" w:hAnsi="Arial" w:cs="Arial"/>
          <w:color w:val="000000" w:themeColor="text1"/>
        </w:rPr>
        <w:t>que conectaban con</w:t>
      </w:r>
      <w:r w:rsidR="00D22D5B">
        <w:rPr>
          <w:rFonts w:ascii="Arial" w:eastAsia="Arial" w:hAnsi="Arial" w:cs="Arial"/>
          <w:color w:val="000000" w:themeColor="text1"/>
        </w:rPr>
        <w:t xml:space="preserve"> las comunidades de Jolón y Las Batea</w:t>
      </w:r>
      <w:r w:rsidR="000D1B3E">
        <w:rPr>
          <w:rFonts w:ascii="Arial" w:eastAsia="Arial" w:hAnsi="Arial" w:cs="Arial"/>
          <w:color w:val="000000" w:themeColor="text1"/>
        </w:rPr>
        <w:t>, a</w:t>
      </w:r>
      <w:r w:rsidR="0070515C">
        <w:rPr>
          <w:rFonts w:ascii="Arial" w:eastAsia="Arial" w:hAnsi="Arial" w:cs="Arial"/>
          <w:color w:val="000000" w:themeColor="text1"/>
        </w:rPr>
        <w:t>ctividad que se enmarca en la línea de inversión</w:t>
      </w:r>
      <w:r w:rsidR="0072049E">
        <w:rPr>
          <w:rFonts w:ascii="Arial" w:eastAsia="Arial" w:hAnsi="Arial" w:cs="Arial"/>
          <w:color w:val="000000" w:themeColor="text1"/>
        </w:rPr>
        <w:t xml:space="preserve"> permitida por el SGP Ribereños:</w:t>
      </w:r>
      <w:r w:rsidR="0070515C">
        <w:rPr>
          <w:rFonts w:ascii="Arial" w:eastAsia="Arial" w:hAnsi="Arial" w:cs="Arial"/>
          <w:color w:val="000000" w:themeColor="text1"/>
        </w:rPr>
        <w:t xml:space="preserve"> </w:t>
      </w:r>
      <w:r w:rsidR="0070515C" w:rsidRPr="00775054">
        <w:rPr>
          <w:rFonts w:ascii="Arial" w:eastAsia="Arial" w:hAnsi="Arial" w:cs="Arial"/>
          <w:i/>
          <w:iCs/>
          <w:color w:val="000000" w:themeColor="text1"/>
        </w:rPr>
        <w:t>manejo artificial de caudales</w:t>
      </w:r>
      <w:r w:rsidR="0070515C">
        <w:rPr>
          <w:rFonts w:ascii="Arial" w:eastAsia="Arial" w:hAnsi="Arial" w:cs="Arial"/>
          <w:color w:val="000000" w:themeColor="text1"/>
        </w:rPr>
        <w:t xml:space="preserve"> que incluye el manejo de inundaciones.</w:t>
      </w:r>
      <w:r w:rsidR="00247806">
        <w:rPr>
          <w:rFonts w:ascii="Arial" w:eastAsia="Arial" w:hAnsi="Arial" w:cs="Arial"/>
          <w:color w:val="000000" w:themeColor="text1"/>
        </w:rPr>
        <w:t xml:space="preserve"> Asimismo, se hallaron documentos que hacen parte de la etapa precontractual </w:t>
      </w:r>
      <w:r w:rsidR="00CD6C04">
        <w:rPr>
          <w:rFonts w:ascii="Arial" w:eastAsia="Arial" w:hAnsi="Arial" w:cs="Arial"/>
          <w:color w:val="000000" w:themeColor="text1"/>
        </w:rPr>
        <w:t xml:space="preserve">y contractual </w:t>
      </w:r>
      <w:r w:rsidR="00247806">
        <w:rPr>
          <w:rFonts w:ascii="Arial" w:eastAsia="Arial" w:hAnsi="Arial" w:cs="Arial"/>
          <w:color w:val="000000" w:themeColor="text1"/>
        </w:rPr>
        <w:t>como son: oficio de sesión para priorización, viabilización y aprobación del proyecto; designación de entidad ejecutora; invitación al proceso de contratación</w:t>
      </w:r>
      <w:r w:rsidR="00CD6C04">
        <w:rPr>
          <w:rFonts w:ascii="Arial" w:eastAsia="Arial" w:hAnsi="Arial" w:cs="Arial"/>
          <w:color w:val="000000" w:themeColor="text1"/>
        </w:rPr>
        <w:t xml:space="preserve">; CDP; minuta contractual; RP; y acta de inicio. </w:t>
      </w:r>
      <w:r w:rsidR="00F72C81">
        <w:rPr>
          <w:rFonts w:ascii="Arial" w:eastAsia="Arial" w:hAnsi="Arial" w:cs="Arial"/>
          <w:color w:val="000000" w:themeColor="text1"/>
        </w:rPr>
        <w:t>Por lo tanto</w:t>
      </w:r>
      <w:r w:rsidR="00CD6C04">
        <w:rPr>
          <w:rFonts w:ascii="Arial" w:eastAsia="Arial" w:hAnsi="Arial" w:cs="Arial"/>
          <w:color w:val="000000" w:themeColor="text1"/>
        </w:rPr>
        <w:t xml:space="preserve">, no </w:t>
      </w:r>
      <w:r w:rsidR="00DA1E7D">
        <w:rPr>
          <w:rFonts w:ascii="Arial" w:eastAsia="Arial" w:hAnsi="Arial" w:cs="Arial"/>
          <w:color w:val="000000" w:themeColor="text1"/>
        </w:rPr>
        <w:t xml:space="preserve">enviaron los </w:t>
      </w:r>
      <w:r w:rsidR="00CD6C04">
        <w:rPr>
          <w:rFonts w:ascii="Arial" w:eastAsia="Arial" w:hAnsi="Arial" w:cs="Arial"/>
          <w:color w:val="000000" w:themeColor="text1"/>
        </w:rPr>
        <w:t xml:space="preserve">documentos de la parte poscontractual como los informes de supervisión, actas parciales de ejecución de actividades, </w:t>
      </w:r>
      <w:r w:rsidR="00DA1E7D">
        <w:rPr>
          <w:rFonts w:ascii="Arial" w:eastAsia="Arial" w:hAnsi="Arial" w:cs="Arial"/>
          <w:color w:val="000000" w:themeColor="text1"/>
        </w:rPr>
        <w:t xml:space="preserve">acta de recibo parcial, </w:t>
      </w:r>
      <w:r w:rsidR="00CD6C04">
        <w:rPr>
          <w:rFonts w:ascii="Arial" w:eastAsia="Arial" w:hAnsi="Arial" w:cs="Arial"/>
          <w:color w:val="000000" w:themeColor="text1"/>
        </w:rPr>
        <w:t xml:space="preserve">órdenes de pago, comprobantes de egreso, </w:t>
      </w:r>
      <w:r w:rsidR="00606A07">
        <w:rPr>
          <w:rFonts w:ascii="Arial" w:eastAsia="Arial" w:hAnsi="Arial" w:cs="Arial"/>
          <w:color w:val="000000" w:themeColor="text1"/>
        </w:rPr>
        <w:t xml:space="preserve">ni </w:t>
      </w:r>
      <w:r w:rsidR="00CD6C04">
        <w:rPr>
          <w:rFonts w:ascii="Arial" w:eastAsia="Arial" w:hAnsi="Arial" w:cs="Arial"/>
          <w:color w:val="000000" w:themeColor="text1"/>
        </w:rPr>
        <w:t>acta de liquidación.</w:t>
      </w:r>
    </w:p>
    <w:p w14:paraId="57878D77" w14:textId="77777777" w:rsidR="00323590" w:rsidRDefault="00323590">
      <w:pPr>
        <w:pStyle w:val="Sinespaciado"/>
        <w:jc w:val="both"/>
        <w:rPr>
          <w:rFonts w:ascii="Arial" w:eastAsia="Arial" w:hAnsi="Arial" w:cs="Arial"/>
          <w:color w:val="000000" w:themeColor="text1"/>
        </w:rPr>
      </w:pPr>
    </w:p>
    <w:p w14:paraId="5859774F" w14:textId="62AAFD8F" w:rsidR="00323590" w:rsidRDefault="003F44C1">
      <w:pPr>
        <w:pStyle w:val="Sinespaciado"/>
        <w:jc w:val="both"/>
        <w:rPr>
          <w:rFonts w:ascii="Arial" w:eastAsia="Arial" w:hAnsi="Arial" w:cs="Arial"/>
          <w:color w:val="000000" w:themeColor="text1"/>
        </w:rPr>
      </w:pPr>
      <w:r>
        <w:rPr>
          <w:rFonts w:ascii="Arial" w:eastAsia="Arial" w:hAnsi="Arial" w:cs="Arial"/>
          <w:color w:val="000000" w:themeColor="text1"/>
        </w:rPr>
        <w:t>Ahora bien</w:t>
      </w:r>
      <w:r w:rsidR="002B19DC">
        <w:rPr>
          <w:rFonts w:ascii="Arial" w:eastAsia="Arial" w:hAnsi="Arial" w:cs="Arial"/>
          <w:color w:val="000000" w:themeColor="text1"/>
        </w:rPr>
        <w:t xml:space="preserve">, </w:t>
      </w:r>
      <w:r w:rsidR="0087791B">
        <w:rPr>
          <w:rFonts w:ascii="Arial" w:eastAsia="Arial" w:hAnsi="Arial" w:cs="Arial"/>
          <w:color w:val="000000" w:themeColor="text1"/>
        </w:rPr>
        <w:t xml:space="preserve">en cuanto a </w:t>
      </w:r>
      <w:r w:rsidR="002B19DC">
        <w:rPr>
          <w:rFonts w:ascii="Arial" w:eastAsia="Arial" w:hAnsi="Arial" w:cs="Arial"/>
          <w:color w:val="000000" w:themeColor="text1"/>
        </w:rPr>
        <w:t>los CDP y</w:t>
      </w:r>
      <w:r w:rsidR="00051735">
        <w:rPr>
          <w:rFonts w:ascii="Arial" w:eastAsia="Arial" w:hAnsi="Arial" w:cs="Arial"/>
          <w:color w:val="000000" w:themeColor="text1"/>
        </w:rPr>
        <w:t xml:space="preserve"> </w:t>
      </w:r>
      <w:r w:rsidR="002B19DC">
        <w:rPr>
          <w:rFonts w:ascii="Arial" w:eastAsia="Arial" w:hAnsi="Arial" w:cs="Arial"/>
          <w:color w:val="000000" w:themeColor="text1"/>
        </w:rPr>
        <w:t xml:space="preserve">RP </w:t>
      </w:r>
      <w:r w:rsidR="0087791B">
        <w:rPr>
          <w:rFonts w:ascii="Arial" w:eastAsia="Arial" w:hAnsi="Arial" w:cs="Arial"/>
          <w:color w:val="000000" w:themeColor="text1"/>
        </w:rPr>
        <w:t xml:space="preserve">se halló que </w:t>
      </w:r>
      <w:r w:rsidR="002B19DC">
        <w:rPr>
          <w:rFonts w:ascii="Arial" w:eastAsia="Arial" w:hAnsi="Arial" w:cs="Arial"/>
          <w:color w:val="000000" w:themeColor="text1"/>
        </w:rPr>
        <w:t>no contienen la fuente de financiación con la cual se apropi</w:t>
      </w:r>
      <w:r w:rsidR="0087791B">
        <w:rPr>
          <w:rFonts w:ascii="Arial" w:eastAsia="Arial" w:hAnsi="Arial" w:cs="Arial"/>
          <w:color w:val="000000" w:themeColor="text1"/>
        </w:rPr>
        <w:t>ó</w:t>
      </w:r>
      <w:r w:rsidR="002B19DC">
        <w:rPr>
          <w:rFonts w:ascii="Arial" w:eastAsia="Arial" w:hAnsi="Arial" w:cs="Arial"/>
          <w:color w:val="000000" w:themeColor="text1"/>
        </w:rPr>
        <w:t xml:space="preserve"> el gasto de la inversión, </w:t>
      </w:r>
      <w:r w:rsidR="00CE4AA5">
        <w:rPr>
          <w:rFonts w:ascii="Arial" w:eastAsia="Arial" w:hAnsi="Arial" w:cs="Arial"/>
          <w:color w:val="000000" w:themeColor="text1"/>
        </w:rPr>
        <w:t>aunque</w:t>
      </w:r>
      <w:r w:rsidR="002B19DC">
        <w:rPr>
          <w:rFonts w:ascii="Arial" w:eastAsia="Arial" w:hAnsi="Arial" w:cs="Arial"/>
          <w:color w:val="000000" w:themeColor="text1"/>
        </w:rPr>
        <w:t xml:space="preserve">, en el oficio de citación a sesión del Órgano Colegiado de Administración y Decisión – OCAD del Municipio </w:t>
      </w:r>
      <w:r w:rsidR="00F243DA">
        <w:rPr>
          <w:rFonts w:ascii="Arial" w:eastAsia="Arial" w:hAnsi="Arial" w:cs="Arial"/>
          <w:color w:val="000000" w:themeColor="text1"/>
        </w:rPr>
        <w:t xml:space="preserve">y el Acuerdo No. 11 del 01 de abril de 2020 respecto a la viabilización, priorización y aprobación del proyecto de reconstrucción del muro, </w:t>
      </w:r>
      <w:r w:rsidR="00E76862">
        <w:rPr>
          <w:rFonts w:ascii="Arial" w:eastAsia="Arial" w:hAnsi="Arial" w:cs="Arial"/>
          <w:color w:val="000000" w:themeColor="text1"/>
        </w:rPr>
        <w:t xml:space="preserve">detallaron la </w:t>
      </w:r>
      <w:r w:rsidR="004D637E">
        <w:rPr>
          <w:rFonts w:ascii="Arial" w:eastAsia="Arial" w:hAnsi="Arial" w:cs="Arial"/>
          <w:color w:val="000000" w:themeColor="text1"/>
        </w:rPr>
        <w:t>aproba</w:t>
      </w:r>
      <w:r w:rsidR="00E76862">
        <w:rPr>
          <w:rFonts w:ascii="Arial" w:eastAsia="Arial" w:hAnsi="Arial" w:cs="Arial"/>
          <w:color w:val="000000" w:themeColor="text1"/>
        </w:rPr>
        <w:t xml:space="preserve">ción de </w:t>
      </w:r>
      <w:r w:rsidR="00F243DA">
        <w:rPr>
          <w:rFonts w:ascii="Arial" w:eastAsia="Arial" w:hAnsi="Arial" w:cs="Arial"/>
          <w:color w:val="000000" w:themeColor="text1"/>
        </w:rPr>
        <w:t>$117,8</w:t>
      </w:r>
      <w:r w:rsidR="0087791B">
        <w:rPr>
          <w:rFonts w:ascii="Arial" w:eastAsia="Arial" w:hAnsi="Arial" w:cs="Arial"/>
          <w:color w:val="000000" w:themeColor="text1"/>
        </w:rPr>
        <w:t>2 millones</w:t>
      </w:r>
      <w:r w:rsidR="00E76862">
        <w:rPr>
          <w:rFonts w:ascii="Arial" w:eastAsia="Arial" w:hAnsi="Arial" w:cs="Arial"/>
          <w:color w:val="000000" w:themeColor="text1"/>
        </w:rPr>
        <w:t xml:space="preserve"> con la fuente del SGP Ribereños</w:t>
      </w:r>
      <w:r w:rsidR="00353A9C">
        <w:rPr>
          <w:rFonts w:ascii="Arial" w:eastAsia="Arial" w:hAnsi="Arial" w:cs="Arial"/>
          <w:color w:val="000000" w:themeColor="text1"/>
        </w:rPr>
        <w:t>;</w:t>
      </w:r>
      <w:r w:rsidR="00CE4AA5">
        <w:rPr>
          <w:rFonts w:ascii="Arial" w:eastAsia="Arial" w:hAnsi="Arial" w:cs="Arial"/>
          <w:color w:val="000000" w:themeColor="text1"/>
        </w:rPr>
        <w:t xml:space="preserve"> </w:t>
      </w:r>
      <w:r w:rsidR="00BD2D90">
        <w:rPr>
          <w:rFonts w:ascii="Arial" w:eastAsia="Arial" w:hAnsi="Arial" w:cs="Arial"/>
          <w:color w:val="000000" w:themeColor="text1"/>
        </w:rPr>
        <w:t>se hace</w:t>
      </w:r>
      <w:r w:rsidR="00CE4AA5">
        <w:rPr>
          <w:rFonts w:ascii="Arial" w:eastAsia="Arial" w:hAnsi="Arial" w:cs="Arial"/>
          <w:color w:val="000000" w:themeColor="text1"/>
        </w:rPr>
        <w:t xml:space="preserve"> necesario especifi</w:t>
      </w:r>
      <w:r w:rsidR="004D637E">
        <w:rPr>
          <w:rFonts w:ascii="Arial" w:eastAsia="Arial" w:hAnsi="Arial" w:cs="Arial"/>
          <w:color w:val="000000" w:themeColor="text1"/>
        </w:rPr>
        <w:t xml:space="preserve">car en </w:t>
      </w:r>
      <w:r w:rsidR="00AD1016">
        <w:rPr>
          <w:rFonts w:ascii="Arial" w:eastAsia="Arial" w:hAnsi="Arial" w:cs="Arial"/>
          <w:color w:val="000000" w:themeColor="text1"/>
        </w:rPr>
        <w:t>el CDP y RP</w:t>
      </w:r>
      <w:r w:rsidR="004D637E">
        <w:rPr>
          <w:rFonts w:ascii="Arial" w:eastAsia="Arial" w:hAnsi="Arial" w:cs="Arial"/>
          <w:color w:val="000000" w:themeColor="text1"/>
        </w:rPr>
        <w:t xml:space="preserve"> la fuente </w:t>
      </w:r>
      <w:r w:rsidR="00CE4AA5">
        <w:rPr>
          <w:rFonts w:ascii="Arial" w:eastAsia="Arial" w:hAnsi="Arial" w:cs="Arial"/>
          <w:color w:val="000000" w:themeColor="text1"/>
        </w:rPr>
        <w:t>con la cual se compromet</w:t>
      </w:r>
      <w:r w:rsidR="004D637E">
        <w:rPr>
          <w:rFonts w:ascii="Arial" w:eastAsia="Arial" w:hAnsi="Arial" w:cs="Arial"/>
          <w:color w:val="000000" w:themeColor="text1"/>
        </w:rPr>
        <w:t>en</w:t>
      </w:r>
      <w:r w:rsidR="00CE4AA5">
        <w:rPr>
          <w:rFonts w:ascii="Arial" w:eastAsia="Arial" w:hAnsi="Arial" w:cs="Arial"/>
          <w:color w:val="000000" w:themeColor="text1"/>
        </w:rPr>
        <w:t xml:space="preserve"> los recursos</w:t>
      </w:r>
      <w:r w:rsidR="00E22660">
        <w:rPr>
          <w:rFonts w:ascii="Arial" w:eastAsia="Arial" w:hAnsi="Arial" w:cs="Arial"/>
          <w:color w:val="000000" w:themeColor="text1"/>
        </w:rPr>
        <w:t xml:space="preserve"> para garantizar que no </w:t>
      </w:r>
      <w:r w:rsidR="00834C7F">
        <w:rPr>
          <w:rFonts w:ascii="Arial" w:eastAsia="Arial" w:hAnsi="Arial" w:cs="Arial"/>
          <w:color w:val="000000" w:themeColor="text1"/>
        </w:rPr>
        <w:t xml:space="preserve">se </w:t>
      </w:r>
      <w:r w:rsidR="00E13417">
        <w:rPr>
          <w:rFonts w:ascii="Arial" w:eastAsia="Arial" w:hAnsi="Arial" w:cs="Arial"/>
          <w:color w:val="000000" w:themeColor="text1"/>
        </w:rPr>
        <w:t xml:space="preserve">utilizarán </w:t>
      </w:r>
      <w:r w:rsidR="00E22660">
        <w:rPr>
          <w:rFonts w:ascii="Arial" w:eastAsia="Arial" w:hAnsi="Arial" w:cs="Arial"/>
          <w:color w:val="000000" w:themeColor="text1"/>
        </w:rPr>
        <w:t>para otro fin</w:t>
      </w:r>
      <w:r w:rsidR="00CE4AA5">
        <w:rPr>
          <w:rFonts w:ascii="Arial" w:eastAsia="Arial" w:hAnsi="Arial" w:cs="Arial"/>
          <w:color w:val="000000" w:themeColor="text1"/>
        </w:rPr>
        <w:t xml:space="preserve">. </w:t>
      </w:r>
      <w:r w:rsidR="00323590">
        <w:rPr>
          <w:rFonts w:ascii="Arial" w:eastAsia="Arial" w:hAnsi="Arial" w:cs="Arial"/>
          <w:color w:val="000000" w:themeColor="text1"/>
          <w:lang w:eastAsia="es-ES"/>
        </w:rPr>
        <w:t xml:space="preserve">Adicionalmente, el RP identificado con No. 200423-005 tiene como fecha de expedición el 13 de abril de 2020, lo cual no es consistente con la fecha de suscripción del Contrato de obra, </w:t>
      </w:r>
      <w:r w:rsidR="00002EFF">
        <w:rPr>
          <w:rFonts w:ascii="Arial" w:eastAsia="Arial" w:hAnsi="Arial" w:cs="Arial"/>
          <w:color w:val="000000" w:themeColor="text1"/>
          <w:lang w:eastAsia="es-ES"/>
        </w:rPr>
        <w:t xml:space="preserve">que tiene como constancia </w:t>
      </w:r>
      <w:r w:rsidR="00323590">
        <w:rPr>
          <w:rFonts w:ascii="Arial" w:eastAsia="Arial" w:hAnsi="Arial" w:cs="Arial"/>
          <w:color w:val="000000" w:themeColor="text1"/>
          <w:lang w:eastAsia="es-ES"/>
        </w:rPr>
        <w:t>el 23 de abril de 2020.</w:t>
      </w:r>
      <w:r w:rsidR="00002EFF">
        <w:rPr>
          <w:rFonts w:ascii="Arial" w:eastAsia="Arial" w:hAnsi="Arial" w:cs="Arial"/>
          <w:color w:val="000000" w:themeColor="text1"/>
          <w:lang w:eastAsia="es-ES"/>
        </w:rPr>
        <w:t xml:space="preserve"> De acuerdo con lo anterior, se deberá indagar </w:t>
      </w:r>
      <w:r w:rsidR="00B51103">
        <w:rPr>
          <w:rFonts w:ascii="Arial" w:eastAsia="Arial" w:hAnsi="Arial" w:cs="Arial"/>
          <w:color w:val="000000" w:themeColor="text1"/>
          <w:lang w:eastAsia="es-ES"/>
        </w:rPr>
        <w:t>a</w:t>
      </w:r>
      <w:r w:rsidR="00002EFF">
        <w:rPr>
          <w:rFonts w:ascii="Arial" w:eastAsia="Arial" w:hAnsi="Arial" w:cs="Arial"/>
          <w:color w:val="000000" w:themeColor="text1"/>
          <w:lang w:eastAsia="es-ES"/>
        </w:rPr>
        <w:t xml:space="preserve"> la entidad territorial la manera </w:t>
      </w:r>
      <w:r w:rsidR="00003287">
        <w:rPr>
          <w:rFonts w:ascii="Arial" w:eastAsia="Arial" w:hAnsi="Arial" w:cs="Arial"/>
          <w:color w:val="000000" w:themeColor="text1"/>
          <w:lang w:eastAsia="es-ES"/>
        </w:rPr>
        <w:t xml:space="preserve">en que lleva a cabo </w:t>
      </w:r>
      <w:r w:rsidR="00002EFF">
        <w:rPr>
          <w:rFonts w:ascii="Arial" w:eastAsia="Arial" w:hAnsi="Arial" w:cs="Arial"/>
          <w:color w:val="000000" w:themeColor="text1"/>
          <w:lang w:eastAsia="es-ES"/>
        </w:rPr>
        <w:t>el proce</w:t>
      </w:r>
      <w:r w:rsidR="00452302">
        <w:rPr>
          <w:rFonts w:ascii="Arial" w:eastAsia="Arial" w:hAnsi="Arial" w:cs="Arial"/>
          <w:color w:val="000000" w:themeColor="text1"/>
          <w:lang w:eastAsia="es-ES"/>
        </w:rPr>
        <w:t xml:space="preserve">dimiento </w:t>
      </w:r>
      <w:r w:rsidR="00002EFF">
        <w:rPr>
          <w:rFonts w:ascii="Arial" w:eastAsia="Arial" w:hAnsi="Arial" w:cs="Arial"/>
          <w:color w:val="000000" w:themeColor="text1"/>
          <w:lang w:eastAsia="es-ES"/>
        </w:rPr>
        <w:t>contractual.</w:t>
      </w:r>
    </w:p>
    <w:p w14:paraId="2EBDBD82" w14:textId="401BE437" w:rsidR="000B439D" w:rsidRDefault="000B439D" w:rsidP="1E78A869">
      <w:pPr>
        <w:jc w:val="both"/>
        <w:rPr>
          <w:rFonts w:ascii="Arial" w:eastAsia="Arial" w:hAnsi="Arial" w:cs="Arial"/>
          <w:color w:val="000000" w:themeColor="text1"/>
          <w:sz w:val="22"/>
          <w:szCs w:val="22"/>
          <w:lang w:val="es-CO" w:eastAsia="en-US"/>
        </w:rPr>
      </w:pPr>
    </w:p>
    <w:p w14:paraId="084F8DC8" w14:textId="1F8B06F6" w:rsidR="00B66305" w:rsidRDefault="005E1DE4" w:rsidP="00B66305">
      <w:pPr>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E</w:t>
      </w:r>
      <w:r w:rsidR="005D05DB">
        <w:rPr>
          <w:rFonts w:ascii="Arial" w:eastAsia="Arial" w:hAnsi="Arial" w:cs="Arial"/>
          <w:color w:val="000000" w:themeColor="text1"/>
          <w:sz w:val="22"/>
          <w:szCs w:val="22"/>
          <w:lang w:val="es-CO"/>
        </w:rPr>
        <w:t>n relación con e</w:t>
      </w:r>
      <w:r w:rsidR="00942FBA">
        <w:rPr>
          <w:rFonts w:ascii="Arial" w:eastAsia="Arial" w:hAnsi="Arial" w:cs="Arial"/>
          <w:color w:val="000000" w:themeColor="text1"/>
          <w:sz w:val="22"/>
          <w:szCs w:val="22"/>
          <w:lang w:val="es-CO"/>
        </w:rPr>
        <w:t xml:space="preserve">l </w:t>
      </w:r>
      <w:r w:rsidR="00942FBA" w:rsidRPr="00775054">
        <w:rPr>
          <w:rFonts w:ascii="Arial" w:eastAsia="Arial" w:hAnsi="Arial" w:cs="Arial"/>
          <w:b/>
          <w:bCs/>
          <w:color w:val="000000" w:themeColor="text1"/>
          <w:sz w:val="22"/>
          <w:szCs w:val="22"/>
          <w:lang w:val="es-CO"/>
        </w:rPr>
        <w:t>Convenio solidario de apoyo y colaboración No. 201007001</w:t>
      </w:r>
      <w:r w:rsidR="00942FBA">
        <w:rPr>
          <w:rFonts w:ascii="Arial" w:eastAsia="Arial" w:hAnsi="Arial" w:cs="Arial"/>
          <w:color w:val="000000" w:themeColor="text1"/>
          <w:sz w:val="22"/>
          <w:szCs w:val="22"/>
          <w:lang w:val="es-CO"/>
        </w:rPr>
        <w:t>,</w:t>
      </w:r>
      <w:r w:rsidR="00051735">
        <w:rPr>
          <w:rFonts w:ascii="Arial" w:eastAsia="Arial" w:hAnsi="Arial" w:cs="Arial"/>
          <w:color w:val="000000" w:themeColor="text1"/>
          <w:sz w:val="22"/>
          <w:szCs w:val="22"/>
          <w:lang w:val="es-CO"/>
        </w:rPr>
        <w:t xml:space="preserve"> que tiene por objeto contractual la </w:t>
      </w:r>
      <w:r w:rsidR="00AC396C" w:rsidRPr="00775054">
        <w:rPr>
          <w:rFonts w:ascii="Arial" w:eastAsia="Arial" w:hAnsi="Arial" w:cs="Arial"/>
          <w:i/>
          <w:iCs/>
          <w:color w:val="000000" w:themeColor="text1"/>
          <w:sz w:val="22"/>
          <w:szCs w:val="22"/>
          <w:lang w:val="es-CO"/>
        </w:rPr>
        <w:t>limpieza, desmonte, retiro de sedimentos, adecuación de superficie causada por las lluvias y corrientes ribereñas</w:t>
      </w:r>
      <w:r w:rsidR="002A06FD">
        <w:rPr>
          <w:rFonts w:ascii="Arial" w:eastAsia="Arial" w:hAnsi="Arial" w:cs="Arial"/>
          <w:i/>
          <w:iCs/>
          <w:color w:val="000000" w:themeColor="text1"/>
          <w:sz w:val="22"/>
          <w:szCs w:val="22"/>
          <w:lang w:val="es-CO"/>
        </w:rPr>
        <w:t>,</w:t>
      </w:r>
      <w:r w:rsidR="00AC396C" w:rsidRPr="00775054">
        <w:rPr>
          <w:rFonts w:ascii="Arial" w:eastAsia="Arial" w:hAnsi="Arial" w:cs="Arial"/>
          <w:i/>
          <w:iCs/>
          <w:color w:val="000000" w:themeColor="text1"/>
          <w:sz w:val="22"/>
          <w:szCs w:val="22"/>
          <w:lang w:val="es-CO"/>
        </w:rPr>
        <w:t xml:space="preserve"> como </w:t>
      </w:r>
      <w:r w:rsidR="00163F06">
        <w:rPr>
          <w:rFonts w:ascii="Arial" w:eastAsia="Arial" w:hAnsi="Arial" w:cs="Arial"/>
          <w:i/>
          <w:iCs/>
          <w:color w:val="000000" w:themeColor="text1"/>
          <w:sz w:val="22"/>
          <w:szCs w:val="22"/>
          <w:lang w:val="es-CO"/>
        </w:rPr>
        <w:t>forma</w:t>
      </w:r>
      <w:r w:rsidR="00AC396C" w:rsidRPr="00775054">
        <w:rPr>
          <w:rFonts w:ascii="Arial" w:eastAsia="Arial" w:hAnsi="Arial" w:cs="Arial"/>
          <w:i/>
          <w:iCs/>
          <w:color w:val="000000" w:themeColor="text1"/>
          <w:sz w:val="22"/>
          <w:szCs w:val="22"/>
          <w:lang w:val="es-CO"/>
        </w:rPr>
        <w:t xml:space="preserve"> de protección y control de erosión </w:t>
      </w:r>
      <w:r w:rsidR="000066FC">
        <w:rPr>
          <w:rFonts w:ascii="Arial" w:eastAsia="Arial" w:hAnsi="Arial" w:cs="Arial"/>
          <w:i/>
          <w:iCs/>
          <w:color w:val="000000" w:themeColor="text1"/>
          <w:sz w:val="22"/>
          <w:szCs w:val="22"/>
          <w:lang w:val="es-CO"/>
        </w:rPr>
        <w:t xml:space="preserve">al </w:t>
      </w:r>
      <w:r w:rsidR="00AC396C" w:rsidRPr="00775054">
        <w:rPr>
          <w:rFonts w:ascii="Arial" w:eastAsia="Arial" w:hAnsi="Arial" w:cs="Arial"/>
          <w:i/>
          <w:iCs/>
          <w:color w:val="000000" w:themeColor="text1"/>
          <w:sz w:val="22"/>
          <w:szCs w:val="22"/>
          <w:lang w:val="es-CO"/>
        </w:rPr>
        <w:t xml:space="preserve">margen izquierdo </w:t>
      </w:r>
      <w:r w:rsidR="000066FC">
        <w:rPr>
          <w:rFonts w:ascii="Arial" w:eastAsia="Arial" w:hAnsi="Arial" w:cs="Arial"/>
          <w:i/>
          <w:iCs/>
          <w:color w:val="000000" w:themeColor="text1"/>
          <w:sz w:val="22"/>
          <w:szCs w:val="22"/>
          <w:lang w:val="es-CO"/>
        </w:rPr>
        <w:t xml:space="preserve">del </w:t>
      </w:r>
      <w:r w:rsidR="00AC396C" w:rsidRPr="00775054">
        <w:rPr>
          <w:rFonts w:ascii="Arial" w:eastAsia="Arial" w:hAnsi="Arial" w:cs="Arial"/>
          <w:i/>
          <w:iCs/>
          <w:color w:val="000000" w:themeColor="text1"/>
          <w:sz w:val="22"/>
          <w:szCs w:val="22"/>
          <w:lang w:val="es-CO"/>
        </w:rPr>
        <w:t xml:space="preserve">brazo de Mompós a la altura de </w:t>
      </w:r>
      <w:r w:rsidR="00AA7EC0">
        <w:rPr>
          <w:rFonts w:ascii="Arial" w:eastAsia="Arial" w:hAnsi="Arial" w:cs="Arial"/>
          <w:i/>
          <w:iCs/>
          <w:color w:val="000000" w:themeColor="text1"/>
          <w:sz w:val="22"/>
          <w:szCs w:val="22"/>
          <w:lang w:val="es-CO"/>
        </w:rPr>
        <w:t>P</w:t>
      </w:r>
      <w:r w:rsidR="00AC396C" w:rsidRPr="00775054">
        <w:rPr>
          <w:rFonts w:ascii="Arial" w:eastAsia="Arial" w:hAnsi="Arial" w:cs="Arial"/>
          <w:i/>
          <w:iCs/>
          <w:color w:val="000000" w:themeColor="text1"/>
          <w:sz w:val="22"/>
          <w:szCs w:val="22"/>
          <w:lang w:val="es-CO"/>
        </w:rPr>
        <w:t>unta de Horno</w:t>
      </w:r>
      <w:r w:rsidR="00AA7EC0">
        <w:rPr>
          <w:rFonts w:ascii="Arial" w:eastAsia="Arial" w:hAnsi="Arial" w:cs="Arial"/>
          <w:i/>
          <w:iCs/>
          <w:color w:val="000000" w:themeColor="text1"/>
          <w:sz w:val="22"/>
          <w:szCs w:val="22"/>
          <w:lang w:val="es-CO"/>
        </w:rPr>
        <w:t>s</w:t>
      </w:r>
      <w:r w:rsidR="000066FC">
        <w:rPr>
          <w:rFonts w:ascii="Arial" w:eastAsia="Arial" w:hAnsi="Arial" w:cs="Arial"/>
          <w:i/>
          <w:iCs/>
          <w:color w:val="000000" w:themeColor="text1"/>
          <w:sz w:val="22"/>
          <w:szCs w:val="22"/>
          <w:lang w:val="es-CO"/>
        </w:rPr>
        <w:t>,</w:t>
      </w:r>
      <w:r w:rsidR="000066FC" w:rsidRPr="000066FC">
        <w:t xml:space="preserve"> </w:t>
      </w:r>
      <w:r w:rsidR="000066FC" w:rsidRPr="000066FC">
        <w:rPr>
          <w:rFonts w:ascii="Arial" w:eastAsia="Arial" w:hAnsi="Arial" w:cs="Arial"/>
          <w:i/>
          <w:iCs/>
          <w:color w:val="000000" w:themeColor="text1"/>
          <w:sz w:val="22"/>
          <w:szCs w:val="22"/>
          <w:lang w:val="es-CO"/>
        </w:rPr>
        <w:t>San Fernando, y Menchiquejo, jurisdicción del Municipio</w:t>
      </w:r>
      <w:r w:rsidR="00132B66">
        <w:rPr>
          <w:rFonts w:ascii="Arial" w:eastAsia="Arial" w:hAnsi="Arial" w:cs="Arial"/>
          <w:color w:val="000000" w:themeColor="text1"/>
          <w:sz w:val="22"/>
          <w:szCs w:val="22"/>
          <w:lang w:val="es-CO"/>
        </w:rPr>
        <w:t>,</w:t>
      </w:r>
      <w:r w:rsidR="00A009A0">
        <w:rPr>
          <w:rFonts w:ascii="Arial" w:eastAsia="Arial" w:hAnsi="Arial" w:cs="Arial"/>
          <w:color w:val="000000" w:themeColor="text1"/>
          <w:sz w:val="22"/>
          <w:szCs w:val="22"/>
          <w:lang w:val="es-CO"/>
        </w:rPr>
        <w:t xml:space="preserve"> según los estudios previos</w:t>
      </w:r>
      <w:r w:rsidR="00C97844">
        <w:rPr>
          <w:rFonts w:ascii="Arial" w:eastAsia="Arial" w:hAnsi="Arial" w:cs="Arial"/>
          <w:color w:val="000000" w:themeColor="text1"/>
          <w:sz w:val="22"/>
          <w:szCs w:val="22"/>
          <w:lang w:val="es-CO"/>
        </w:rPr>
        <w:t>,</w:t>
      </w:r>
      <w:r w:rsidR="00A009A0">
        <w:rPr>
          <w:rFonts w:ascii="Arial" w:eastAsia="Arial" w:hAnsi="Arial" w:cs="Arial"/>
          <w:color w:val="000000" w:themeColor="text1"/>
          <w:sz w:val="22"/>
          <w:szCs w:val="22"/>
          <w:lang w:val="es-CO"/>
        </w:rPr>
        <w:t xml:space="preserve"> </w:t>
      </w:r>
      <w:r w:rsidR="002E4D94">
        <w:rPr>
          <w:rFonts w:ascii="Arial" w:eastAsia="Arial" w:hAnsi="Arial" w:cs="Arial"/>
          <w:color w:val="000000" w:themeColor="text1"/>
          <w:sz w:val="22"/>
          <w:szCs w:val="22"/>
          <w:lang w:val="es-CO"/>
        </w:rPr>
        <w:t xml:space="preserve">la necesidad que se pretendía satisfacer se relacionó con </w:t>
      </w:r>
      <w:r w:rsidR="00A009A0">
        <w:rPr>
          <w:rFonts w:ascii="Arial" w:eastAsia="Arial" w:hAnsi="Arial" w:cs="Arial"/>
          <w:color w:val="000000" w:themeColor="text1"/>
          <w:sz w:val="22"/>
          <w:szCs w:val="22"/>
          <w:lang w:val="es-CO"/>
        </w:rPr>
        <w:t>la erosión causa</w:t>
      </w:r>
      <w:r w:rsidR="002E4D94">
        <w:rPr>
          <w:rFonts w:ascii="Arial" w:eastAsia="Arial" w:hAnsi="Arial" w:cs="Arial"/>
          <w:color w:val="000000" w:themeColor="text1"/>
          <w:sz w:val="22"/>
          <w:szCs w:val="22"/>
          <w:lang w:val="es-CO"/>
        </w:rPr>
        <w:t>da</w:t>
      </w:r>
      <w:r w:rsidR="00A009A0">
        <w:rPr>
          <w:rFonts w:ascii="Arial" w:eastAsia="Arial" w:hAnsi="Arial" w:cs="Arial"/>
          <w:color w:val="000000" w:themeColor="text1"/>
          <w:sz w:val="22"/>
          <w:szCs w:val="22"/>
          <w:lang w:val="es-CO"/>
        </w:rPr>
        <w:t xml:space="preserve"> por la correntías del agua lluvia y el cauce natural del Río Magdalena, </w:t>
      </w:r>
      <w:r w:rsidR="001A2AA8">
        <w:rPr>
          <w:rFonts w:ascii="Arial" w:eastAsia="Arial" w:hAnsi="Arial" w:cs="Arial"/>
          <w:color w:val="000000" w:themeColor="text1"/>
          <w:sz w:val="22"/>
          <w:szCs w:val="22"/>
          <w:lang w:val="es-CO"/>
        </w:rPr>
        <w:t>justificando que, la erosión incrementaría con el transporte de basuras, así, el proyecto buscaba mejorar las condiciones y calidad de vida para los habitantes del Municipi</w:t>
      </w:r>
      <w:r w:rsidR="009E2D40">
        <w:rPr>
          <w:rFonts w:ascii="Arial" w:eastAsia="Arial" w:hAnsi="Arial" w:cs="Arial"/>
          <w:color w:val="000000" w:themeColor="text1"/>
          <w:sz w:val="22"/>
          <w:szCs w:val="22"/>
          <w:lang w:val="es-CO"/>
        </w:rPr>
        <w:t xml:space="preserve">o. </w:t>
      </w:r>
      <w:r w:rsidR="002E4D94">
        <w:rPr>
          <w:rFonts w:ascii="Arial" w:eastAsia="Arial" w:hAnsi="Arial" w:cs="Arial"/>
          <w:color w:val="000000" w:themeColor="text1"/>
          <w:sz w:val="22"/>
          <w:szCs w:val="22"/>
          <w:lang w:val="es-CO"/>
        </w:rPr>
        <w:t xml:space="preserve">Dicha </w:t>
      </w:r>
      <w:r w:rsidR="00E150EA">
        <w:rPr>
          <w:rFonts w:ascii="Arial" w:eastAsia="Arial" w:hAnsi="Arial" w:cs="Arial"/>
          <w:color w:val="000000" w:themeColor="text1"/>
          <w:sz w:val="22"/>
          <w:szCs w:val="22"/>
          <w:lang w:val="es-CO"/>
        </w:rPr>
        <w:t xml:space="preserve">justificación </w:t>
      </w:r>
      <w:r w:rsidR="002E4D94">
        <w:rPr>
          <w:rFonts w:ascii="Arial" w:eastAsia="Arial" w:hAnsi="Arial" w:cs="Arial"/>
          <w:color w:val="000000" w:themeColor="text1"/>
          <w:sz w:val="22"/>
          <w:szCs w:val="22"/>
          <w:lang w:val="es-CO"/>
        </w:rPr>
        <w:t xml:space="preserve">no fue desarrollada </w:t>
      </w:r>
      <w:r w:rsidR="00DB7B65">
        <w:rPr>
          <w:rFonts w:ascii="Arial" w:eastAsia="Arial" w:hAnsi="Arial" w:cs="Arial"/>
          <w:color w:val="000000" w:themeColor="text1"/>
          <w:sz w:val="22"/>
          <w:szCs w:val="22"/>
          <w:lang w:val="es-CO"/>
        </w:rPr>
        <w:t>con claridad ni a profundidad, careciendo de fundamento el método utilizado para controlar la erosión de la tierra y la relación que tienen los puntos objeto de las limpiezas con el Río Magdalena</w:t>
      </w:r>
      <w:r w:rsidR="002344D3">
        <w:rPr>
          <w:rFonts w:ascii="Arial" w:eastAsia="Arial" w:hAnsi="Arial" w:cs="Arial"/>
          <w:color w:val="000000" w:themeColor="text1"/>
          <w:sz w:val="22"/>
          <w:szCs w:val="22"/>
          <w:lang w:val="es-CO"/>
        </w:rPr>
        <w:t>.</w:t>
      </w:r>
    </w:p>
    <w:p w14:paraId="43613E42" w14:textId="77777777" w:rsidR="00B66305" w:rsidRDefault="00B66305" w:rsidP="00B66305">
      <w:pPr>
        <w:jc w:val="both"/>
        <w:rPr>
          <w:rFonts w:ascii="Arial" w:eastAsia="Arial" w:hAnsi="Arial" w:cs="Arial"/>
          <w:color w:val="000000" w:themeColor="text1"/>
          <w:sz w:val="22"/>
          <w:szCs w:val="22"/>
          <w:lang w:val="es-CO"/>
        </w:rPr>
      </w:pPr>
    </w:p>
    <w:p w14:paraId="090EF078" w14:textId="4EC6E46C" w:rsidR="000B439D" w:rsidRDefault="00F17938">
      <w:pPr>
        <w:jc w:val="both"/>
        <w:rPr>
          <w:rFonts w:ascii="Arial" w:eastAsia="Arial" w:hAnsi="Arial" w:cs="Arial"/>
          <w:color w:val="000000" w:themeColor="text1"/>
          <w:sz w:val="22"/>
          <w:szCs w:val="22"/>
          <w:lang w:val="es-CO"/>
        </w:rPr>
      </w:pPr>
      <w:r w:rsidRPr="201DB177">
        <w:rPr>
          <w:rFonts w:ascii="Arial" w:eastAsia="Arial" w:hAnsi="Arial" w:cs="Arial"/>
          <w:color w:val="000000" w:themeColor="text1"/>
          <w:sz w:val="22"/>
          <w:szCs w:val="22"/>
          <w:lang w:val="es-CO"/>
        </w:rPr>
        <w:t xml:space="preserve">Hay que recordar que, si bien una de las líneas de inversión permitidas con los recursos del SGP Ribereños </w:t>
      </w:r>
      <w:r w:rsidR="00372051" w:rsidRPr="201DB177">
        <w:rPr>
          <w:rFonts w:ascii="Arial" w:eastAsia="Arial" w:hAnsi="Arial" w:cs="Arial"/>
          <w:color w:val="000000" w:themeColor="text1"/>
          <w:sz w:val="22"/>
          <w:szCs w:val="22"/>
          <w:lang w:val="es-CO"/>
        </w:rPr>
        <w:t xml:space="preserve">en pro de beneficiar las condiciones del Río Magdalena y por ende el entorno, </w:t>
      </w:r>
      <w:r w:rsidRPr="201DB177">
        <w:rPr>
          <w:rFonts w:ascii="Arial" w:eastAsia="Arial" w:hAnsi="Arial" w:cs="Arial"/>
          <w:color w:val="000000" w:themeColor="text1"/>
          <w:sz w:val="22"/>
          <w:szCs w:val="22"/>
          <w:lang w:val="es-CO"/>
        </w:rPr>
        <w:t>es la reforestación la cual incluye la revegetalización, reforestación protectora y el control de erosión,</w:t>
      </w:r>
      <w:r w:rsidR="00372051" w:rsidRPr="201DB177">
        <w:rPr>
          <w:rFonts w:ascii="Arial" w:eastAsia="Arial" w:hAnsi="Arial" w:cs="Arial"/>
          <w:color w:val="000000" w:themeColor="text1"/>
          <w:sz w:val="22"/>
          <w:szCs w:val="22"/>
          <w:lang w:val="es-CO"/>
        </w:rPr>
        <w:t xml:space="preserve"> respecto a esta última, </w:t>
      </w:r>
      <w:r w:rsidR="00EC70E7" w:rsidRPr="201DB177">
        <w:rPr>
          <w:rFonts w:ascii="Arial" w:eastAsia="Arial" w:hAnsi="Arial" w:cs="Arial"/>
          <w:color w:val="000000" w:themeColor="text1"/>
          <w:sz w:val="22"/>
          <w:szCs w:val="22"/>
          <w:lang w:val="es-CO"/>
        </w:rPr>
        <w:t>existen practica</w:t>
      </w:r>
      <w:r w:rsidR="00FC4085" w:rsidRPr="201DB177">
        <w:rPr>
          <w:rFonts w:ascii="Arial" w:eastAsia="Arial" w:hAnsi="Arial" w:cs="Arial"/>
          <w:color w:val="000000" w:themeColor="text1"/>
          <w:sz w:val="22"/>
          <w:szCs w:val="22"/>
          <w:lang w:val="es-CO"/>
        </w:rPr>
        <w:t>s</w:t>
      </w:r>
      <w:r w:rsidR="00EC70E7" w:rsidRPr="201DB177">
        <w:rPr>
          <w:rFonts w:ascii="Arial" w:eastAsia="Arial" w:hAnsi="Arial" w:cs="Arial"/>
          <w:color w:val="000000" w:themeColor="text1"/>
          <w:sz w:val="22"/>
          <w:szCs w:val="22"/>
          <w:lang w:val="es-CO"/>
        </w:rPr>
        <w:t xml:space="preserve"> eficientes para controlar </w:t>
      </w:r>
      <w:r w:rsidR="00FC4085" w:rsidRPr="201DB177">
        <w:rPr>
          <w:rFonts w:ascii="Arial" w:eastAsia="Arial" w:hAnsi="Arial" w:cs="Arial"/>
          <w:color w:val="000000" w:themeColor="text1"/>
          <w:sz w:val="22"/>
          <w:szCs w:val="22"/>
          <w:lang w:val="es-CO"/>
        </w:rPr>
        <w:t>la erosión de la tierra</w:t>
      </w:r>
      <w:r w:rsidR="00372051" w:rsidRPr="201DB177">
        <w:rPr>
          <w:rFonts w:ascii="Arial" w:eastAsia="Arial" w:hAnsi="Arial" w:cs="Arial"/>
          <w:color w:val="000000" w:themeColor="text1"/>
          <w:sz w:val="22"/>
          <w:szCs w:val="22"/>
          <w:lang w:val="es-CO"/>
        </w:rPr>
        <w:t xml:space="preserve">, entre ellas, los cultivos intercalados, el establecimiento de cuencas de retención del agua </w:t>
      </w:r>
      <w:r w:rsidR="00FC4085" w:rsidRPr="201DB177">
        <w:rPr>
          <w:rFonts w:ascii="Arial" w:eastAsia="Arial" w:hAnsi="Arial" w:cs="Arial"/>
          <w:color w:val="000000" w:themeColor="text1"/>
          <w:sz w:val="22"/>
          <w:szCs w:val="22"/>
          <w:lang w:val="es-CO"/>
        </w:rPr>
        <w:t>y la construcción de terrazas</w:t>
      </w:r>
      <w:r w:rsidR="00013127" w:rsidRPr="201DB177">
        <w:rPr>
          <w:rFonts w:ascii="Arial" w:eastAsia="Arial" w:hAnsi="Arial" w:cs="Arial"/>
          <w:color w:val="000000" w:themeColor="text1"/>
          <w:sz w:val="22"/>
          <w:szCs w:val="22"/>
          <w:lang w:val="es-CO"/>
        </w:rPr>
        <w:t>,</w:t>
      </w:r>
      <w:r w:rsidR="00F82DD3" w:rsidRPr="201DB177">
        <w:rPr>
          <w:rFonts w:ascii="Arial" w:eastAsia="Arial" w:hAnsi="Arial" w:cs="Arial"/>
          <w:color w:val="000000" w:themeColor="text1"/>
          <w:sz w:val="22"/>
          <w:szCs w:val="22"/>
          <w:lang w:val="es-CO"/>
        </w:rPr>
        <w:t xml:space="preserve"> </w:t>
      </w:r>
      <w:r w:rsidR="002E4D94" w:rsidRPr="201DB177">
        <w:rPr>
          <w:rFonts w:ascii="Arial" w:eastAsia="Arial" w:hAnsi="Arial" w:cs="Arial"/>
          <w:color w:val="000000" w:themeColor="text1"/>
          <w:sz w:val="22"/>
          <w:szCs w:val="22"/>
          <w:lang w:val="es-CO"/>
        </w:rPr>
        <w:t>de acuerdo con el International Atomic Energy Agency – IAEA</w:t>
      </w:r>
      <w:r w:rsidR="002E4D94">
        <w:rPr>
          <w:rStyle w:val="Refdenotaalpie"/>
          <w:rFonts w:ascii="Arial" w:eastAsia="Arial" w:hAnsi="Arial" w:cs="Arial"/>
          <w:color w:val="000000" w:themeColor="text1"/>
          <w:sz w:val="22"/>
          <w:szCs w:val="22"/>
          <w:lang w:val="es-CO"/>
        </w:rPr>
        <w:footnoteReference w:id="5"/>
      </w:r>
      <w:r w:rsidR="00502718" w:rsidRPr="201DB177">
        <w:rPr>
          <w:rFonts w:ascii="Arial" w:eastAsia="Arial" w:hAnsi="Arial" w:cs="Arial"/>
          <w:color w:val="000000" w:themeColor="text1"/>
          <w:sz w:val="22"/>
          <w:szCs w:val="22"/>
          <w:lang w:val="es-CO"/>
        </w:rPr>
        <w:t>.</w:t>
      </w:r>
      <w:r w:rsidR="00FC4085" w:rsidRPr="201DB177">
        <w:rPr>
          <w:rFonts w:ascii="Arial" w:eastAsia="Arial" w:hAnsi="Arial" w:cs="Arial"/>
          <w:color w:val="000000" w:themeColor="text1"/>
          <w:sz w:val="22"/>
          <w:szCs w:val="22"/>
          <w:lang w:val="es-CO"/>
        </w:rPr>
        <w:t xml:space="preserve"> </w:t>
      </w:r>
      <w:r w:rsidR="00502718" w:rsidRPr="201DB177">
        <w:rPr>
          <w:rFonts w:ascii="Arial" w:eastAsia="Arial" w:hAnsi="Arial" w:cs="Arial"/>
          <w:color w:val="000000" w:themeColor="text1"/>
          <w:sz w:val="22"/>
          <w:szCs w:val="22"/>
          <w:lang w:val="es-CO"/>
        </w:rPr>
        <w:t>A</w:t>
      </w:r>
      <w:r w:rsidR="002E4D94" w:rsidRPr="201DB177">
        <w:rPr>
          <w:rFonts w:ascii="Arial" w:eastAsia="Arial" w:hAnsi="Arial" w:cs="Arial"/>
          <w:color w:val="000000" w:themeColor="text1"/>
          <w:sz w:val="22"/>
          <w:szCs w:val="22"/>
          <w:lang w:val="es-CO"/>
        </w:rPr>
        <w:t>simismo, se trae a colación que, por ejemplo, la agricultura intensiva y la deforestación son causas importantes en la degradación de la tierra</w:t>
      </w:r>
      <w:r w:rsidR="00F34E5B" w:rsidRPr="201DB177">
        <w:rPr>
          <w:rFonts w:ascii="Arial" w:eastAsia="Arial" w:hAnsi="Arial" w:cs="Arial"/>
          <w:color w:val="000000" w:themeColor="text1"/>
          <w:sz w:val="22"/>
          <w:szCs w:val="22"/>
          <w:lang w:val="es-CO"/>
        </w:rPr>
        <w:t>,</w:t>
      </w:r>
      <w:r w:rsidR="002E4D94" w:rsidRPr="201DB177">
        <w:rPr>
          <w:rFonts w:ascii="Arial" w:eastAsia="Arial" w:hAnsi="Arial" w:cs="Arial"/>
          <w:color w:val="000000" w:themeColor="text1"/>
          <w:sz w:val="22"/>
          <w:szCs w:val="22"/>
          <w:lang w:val="es-CO"/>
        </w:rPr>
        <w:t xml:space="preserve"> conllevando a la erosión</w:t>
      </w:r>
      <w:r w:rsidR="00A11B4E" w:rsidRPr="201DB177">
        <w:rPr>
          <w:rFonts w:ascii="Arial" w:eastAsia="Arial" w:hAnsi="Arial" w:cs="Arial"/>
          <w:color w:val="000000" w:themeColor="text1"/>
          <w:sz w:val="22"/>
          <w:szCs w:val="22"/>
          <w:lang w:val="es-CO"/>
        </w:rPr>
        <w:t>. Así,</w:t>
      </w:r>
      <w:r w:rsidR="00E64C16" w:rsidRPr="201DB177">
        <w:rPr>
          <w:rFonts w:ascii="Arial" w:eastAsia="Arial" w:hAnsi="Arial" w:cs="Arial"/>
          <w:color w:val="000000" w:themeColor="text1"/>
          <w:sz w:val="22"/>
          <w:szCs w:val="22"/>
          <w:lang w:val="es-CO"/>
        </w:rPr>
        <w:t xml:space="preserve"> se analiza</w:t>
      </w:r>
      <w:r w:rsidR="009F24D3" w:rsidRPr="201DB177">
        <w:rPr>
          <w:rFonts w:ascii="Arial" w:eastAsia="Arial" w:hAnsi="Arial" w:cs="Arial"/>
          <w:color w:val="000000" w:themeColor="text1"/>
          <w:sz w:val="22"/>
          <w:szCs w:val="22"/>
          <w:lang w:val="es-CO"/>
        </w:rPr>
        <w:t>ro</w:t>
      </w:r>
      <w:r w:rsidR="0016318D" w:rsidRPr="201DB177">
        <w:rPr>
          <w:rFonts w:ascii="Arial" w:eastAsia="Arial" w:hAnsi="Arial" w:cs="Arial"/>
          <w:color w:val="000000" w:themeColor="text1"/>
          <w:sz w:val="22"/>
          <w:szCs w:val="22"/>
          <w:lang w:val="es-CO"/>
        </w:rPr>
        <w:t>n</w:t>
      </w:r>
      <w:r w:rsidR="00E64C16" w:rsidRPr="201DB177">
        <w:rPr>
          <w:rFonts w:ascii="Arial" w:eastAsia="Arial" w:hAnsi="Arial" w:cs="Arial"/>
          <w:color w:val="000000" w:themeColor="text1"/>
          <w:sz w:val="22"/>
          <w:szCs w:val="22"/>
          <w:lang w:val="es-CO"/>
        </w:rPr>
        <w:t xml:space="preserve"> </w:t>
      </w:r>
      <w:r w:rsidR="00972888" w:rsidRPr="201DB177">
        <w:rPr>
          <w:rFonts w:ascii="Arial" w:eastAsia="Arial" w:hAnsi="Arial" w:cs="Arial"/>
          <w:color w:val="000000" w:themeColor="text1"/>
          <w:sz w:val="22"/>
          <w:szCs w:val="22"/>
          <w:lang w:val="es-CO"/>
        </w:rPr>
        <w:t>las actividades desarrolladas en el marco del Convenio celebrado</w:t>
      </w:r>
      <w:r w:rsidR="009D6373" w:rsidRPr="201DB177">
        <w:rPr>
          <w:rFonts w:ascii="Arial" w:eastAsia="Arial" w:hAnsi="Arial" w:cs="Arial"/>
          <w:color w:val="000000" w:themeColor="text1"/>
          <w:sz w:val="22"/>
          <w:szCs w:val="22"/>
          <w:lang w:val="es-CO"/>
        </w:rPr>
        <w:t xml:space="preserve"> </w:t>
      </w:r>
      <w:r w:rsidR="00B64AAD" w:rsidRPr="00775054">
        <w:rPr>
          <w:rFonts w:ascii="Arial" w:eastAsia="Arial" w:hAnsi="Arial" w:cs="Arial"/>
          <w:color w:val="000000" w:themeColor="text1"/>
          <w:sz w:val="22"/>
          <w:szCs w:val="22"/>
          <w:lang w:val="es-CO"/>
        </w:rPr>
        <w:t>de acuerdo con el informe final del contratista, e</w:t>
      </w:r>
      <w:r w:rsidR="0016318D" w:rsidRPr="00775054">
        <w:rPr>
          <w:rFonts w:ascii="Arial" w:eastAsia="Arial" w:hAnsi="Arial" w:cs="Arial"/>
          <w:color w:val="000000" w:themeColor="text1"/>
          <w:sz w:val="22"/>
          <w:szCs w:val="22"/>
          <w:lang w:val="es-CO"/>
        </w:rPr>
        <w:t xml:space="preserve">n </w:t>
      </w:r>
      <w:r w:rsidR="00B73EAD" w:rsidRPr="00775054">
        <w:rPr>
          <w:rFonts w:ascii="Arial" w:eastAsia="Arial" w:hAnsi="Arial" w:cs="Arial"/>
          <w:color w:val="000000" w:themeColor="text1"/>
          <w:sz w:val="22"/>
          <w:szCs w:val="22"/>
          <w:lang w:val="es-CO"/>
        </w:rPr>
        <w:t xml:space="preserve">este </w:t>
      </w:r>
      <w:r w:rsidR="0016318D" w:rsidRPr="00775054">
        <w:rPr>
          <w:rFonts w:ascii="Arial" w:eastAsia="Arial" w:hAnsi="Arial" w:cs="Arial"/>
          <w:color w:val="000000" w:themeColor="text1"/>
          <w:sz w:val="22"/>
          <w:szCs w:val="22"/>
          <w:lang w:val="es-CO"/>
        </w:rPr>
        <w:t xml:space="preserve">se </w:t>
      </w:r>
      <w:r w:rsidR="008751F7" w:rsidRPr="00775054">
        <w:rPr>
          <w:rFonts w:ascii="Arial" w:eastAsia="Arial" w:hAnsi="Arial" w:cs="Arial"/>
          <w:color w:val="000000" w:themeColor="text1"/>
          <w:sz w:val="22"/>
          <w:szCs w:val="22"/>
          <w:lang w:val="es-CO"/>
        </w:rPr>
        <w:t>describ</w:t>
      </w:r>
      <w:r w:rsidR="009F24D3" w:rsidRPr="00775054">
        <w:rPr>
          <w:rFonts w:ascii="Arial" w:eastAsia="Arial" w:hAnsi="Arial" w:cs="Arial"/>
          <w:color w:val="000000" w:themeColor="text1"/>
          <w:sz w:val="22"/>
          <w:szCs w:val="22"/>
          <w:lang w:val="es-CO"/>
        </w:rPr>
        <w:t>iero</w:t>
      </w:r>
      <w:r w:rsidR="008751F7" w:rsidRPr="00775054">
        <w:rPr>
          <w:rFonts w:ascii="Arial" w:eastAsia="Arial" w:hAnsi="Arial" w:cs="Arial"/>
          <w:color w:val="000000" w:themeColor="text1"/>
          <w:sz w:val="22"/>
          <w:szCs w:val="22"/>
          <w:lang w:val="es-CO"/>
        </w:rPr>
        <w:t>n</w:t>
      </w:r>
      <w:r w:rsidR="0016318D" w:rsidRPr="00775054">
        <w:rPr>
          <w:rFonts w:ascii="Arial" w:eastAsia="Arial" w:hAnsi="Arial" w:cs="Arial"/>
          <w:color w:val="000000" w:themeColor="text1"/>
          <w:sz w:val="22"/>
          <w:szCs w:val="22"/>
          <w:lang w:val="es-CO"/>
        </w:rPr>
        <w:t xml:space="preserve"> de manera general y </w:t>
      </w:r>
      <w:r w:rsidR="003B5DBF" w:rsidRPr="00775054">
        <w:rPr>
          <w:rFonts w:ascii="Arial" w:eastAsia="Arial" w:hAnsi="Arial" w:cs="Arial"/>
          <w:color w:val="000000" w:themeColor="text1"/>
          <w:sz w:val="22"/>
          <w:szCs w:val="22"/>
          <w:lang w:val="es-CO"/>
        </w:rPr>
        <w:t>breve</w:t>
      </w:r>
      <w:r w:rsidR="0016318D" w:rsidRPr="00775054">
        <w:rPr>
          <w:rFonts w:ascii="Arial" w:eastAsia="Arial" w:hAnsi="Arial" w:cs="Arial"/>
          <w:color w:val="000000" w:themeColor="text1"/>
          <w:sz w:val="22"/>
          <w:szCs w:val="22"/>
          <w:lang w:val="es-CO"/>
        </w:rPr>
        <w:t xml:space="preserve"> </w:t>
      </w:r>
      <w:r w:rsidR="001E1B7D" w:rsidRPr="00775054">
        <w:rPr>
          <w:rFonts w:ascii="Arial" w:eastAsia="Arial" w:hAnsi="Arial" w:cs="Arial"/>
          <w:color w:val="000000" w:themeColor="text1"/>
          <w:sz w:val="22"/>
          <w:szCs w:val="22"/>
          <w:lang w:val="es-CO"/>
        </w:rPr>
        <w:t xml:space="preserve">tres actividades: </w:t>
      </w:r>
      <w:r w:rsidR="00972116" w:rsidRPr="00775054">
        <w:rPr>
          <w:rFonts w:ascii="Arial" w:eastAsia="Arial" w:hAnsi="Arial" w:cs="Arial"/>
          <w:color w:val="000000" w:themeColor="text1"/>
          <w:sz w:val="22"/>
          <w:szCs w:val="22"/>
          <w:lang w:val="es-CO"/>
        </w:rPr>
        <w:t>primer</w:t>
      </w:r>
      <w:r w:rsidR="004311CA" w:rsidRPr="00775054">
        <w:rPr>
          <w:rFonts w:ascii="Arial" w:eastAsia="Arial" w:hAnsi="Arial" w:cs="Arial"/>
          <w:color w:val="000000" w:themeColor="text1"/>
          <w:sz w:val="22"/>
          <w:szCs w:val="22"/>
          <w:lang w:val="es-CO"/>
        </w:rPr>
        <w:t>a</w:t>
      </w:r>
      <w:r w:rsidR="00972116" w:rsidRPr="00775054">
        <w:rPr>
          <w:rFonts w:ascii="Arial" w:eastAsia="Arial" w:hAnsi="Arial" w:cs="Arial"/>
          <w:color w:val="000000" w:themeColor="text1"/>
          <w:sz w:val="22"/>
          <w:szCs w:val="22"/>
          <w:lang w:val="es-CO"/>
        </w:rPr>
        <w:t xml:space="preserve">, </w:t>
      </w:r>
      <w:r w:rsidR="003B5DBF" w:rsidRPr="00775054">
        <w:rPr>
          <w:rFonts w:ascii="Arial" w:eastAsia="Arial" w:hAnsi="Arial" w:cs="Arial"/>
          <w:color w:val="000000" w:themeColor="text1"/>
          <w:sz w:val="22"/>
          <w:szCs w:val="22"/>
          <w:lang w:val="es-CO"/>
        </w:rPr>
        <w:t xml:space="preserve">la </w:t>
      </w:r>
      <w:r w:rsidR="00981824" w:rsidRPr="00775054">
        <w:rPr>
          <w:rFonts w:ascii="Arial" w:eastAsia="Arial" w:hAnsi="Arial" w:cs="Arial"/>
          <w:i/>
          <w:iCs/>
          <w:color w:val="000000" w:themeColor="text1"/>
          <w:sz w:val="22"/>
          <w:szCs w:val="22"/>
          <w:lang w:val="es-CO"/>
        </w:rPr>
        <w:t xml:space="preserve">rocería o limpieza </w:t>
      </w:r>
      <w:r w:rsidR="003B5DBF" w:rsidRPr="00775054">
        <w:rPr>
          <w:rFonts w:ascii="Arial" w:eastAsia="Arial" w:hAnsi="Arial" w:cs="Arial"/>
          <w:i/>
          <w:iCs/>
          <w:color w:val="000000" w:themeColor="text1"/>
          <w:sz w:val="22"/>
          <w:szCs w:val="22"/>
          <w:lang w:val="es-CO"/>
        </w:rPr>
        <w:t>en zonas de retiro del brazo Mompos</w:t>
      </w:r>
      <w:r w:rsidR="004C052F" w:rsidRPr="00775054">
        <w:rPr>
          <w:rFonts w:ascii="Arial" w:eastAsia="Arial" w:hAnsi="Arial" w:cs="Arial"/>
          <w:color w:val="000000" w:themeColor="text1"/>
          <w:sz w:val="22"/>
          <w:szCs w:val="22"/>
          <w:lang w:val="es-CO"/>
        </w:rPr>
        <w:t xml:space="preserve">, donde mencionan el </w:t>
      </w:r>
      <w:r w:rsidR="00232197" w:rsidRPr="00775054">
        <w:rPr>
          <w:rFonts w:ascii="Arial" w:eastAsia="Arial" w:hAnsi="Arial" w:cs="Arial"/>
          <w:color w:val="000000" w:themeColor="text1"/>
          <w:sz w:val="22"/>
          <w:szCs w:val="22"/>
          <w:lang w:val="es-CO"/>
        </w:rPr>
        <w:t>corte de material</w:t>
      </w:r>
      <w:r w:rsidR="00103177" w:rsidRPr="201DB177">
        <w:rPr>
          <w:rFonts w:ascii="Arial" w:eastAsia="Arial" w:hAnsi="Arial" w:cs="Arial"/>
          <w:color w:val="000000" w:themeColor="text1"/>
          <w:sz w:val="22"/>
          <w:szCs w:val="22"/>
          <w:lang w:val="es-CO"/>
        </w:rPr>
        <w:t xml:space="preserve"> vegetal</w:t>
      </w:r>
      <w:r w:rsidR="004C052F" w:rsidRPr="00775054">
        <w:rPr>
          <w:rFonts w:ascii="Arial" w:eastAsia="Arial" w:hAnsi="Arial" w:cs="Arial"/>
          <w:color w:val="000000" w:themeColor="text1"/>
          <w:sz w:val="22"/>
          <w:szCs w:val="22"/>
          <w:lang w:val="es-CO"/>
        </w:rPr>
        <w:t>;</w:t>
      </w:r>
      <w:r w:rsidR="00103177" w:rsidRPr="201DB177">
        <w:rPr>
          <w:rFonts w:ascii="Arial" w:eastAsia="Arial" w:hAnsi="Arial" w:cs="Arial"/>
          <w:color w:val="000000" w:themeColor="text1"/>
          <w:sz w:val="22"/>
          <w:szCs w:val="22"/>
          <w:lang w:val="es-CO"/>
        </w:rPr>
        <w:t xml:space="preserve"> </w:t>
      </w:r>
      <w:r w:rsidR="004311CA" w:rsidRPr="00775054">
        <w:rPr>
          <w:rFonts w:ascii="Arial" w:eastAsia="Arial" w:hAnsi="Arial" w:cs="Arial"/>
          <w:color w:val="000000" w:themeColor="text1"/>
          <w:sz w:val="22"/>
          <w:szCs w:val="22"/>
          <w:lang w:val="es-CO"/>
        </w:rPr>
        <w:t>s</w:t>
      </w:r>
      <w:r w:rsidR="00F3193B" w:rsidRPr="00775054">
        <w:rPr>
          <w:rFonts w:ascii="Arial" w:eastAsia="Arial" w:hAnsi="Arial" w:cs="Arial"/>
          <w:color w:val="000000" w:themeColor="text1"/>
          <w:sz w:val="22"/>
          <w:szCs w:val="22"/>
          <w:lang w:val="es-CO"/>
        </w:rPr>
        <w:t>egundo</w:t>
      </w:r>
      <w:r w:rsidR="004311CA" w:rsidRPr="00775054">
        <w:rPr>
          <w:rFonts w:ascii="Arial" w:eastAsia="Arial" w:hAnsi="Arial" w:cs="Arial"/>
          <w:color w:val="000000" w:themeColor="text1"/>
          <w:sz w:val="22"/>
          <w:szCs w:val="22"/>
          <w:lang w:val="es-CO"/>
        </w:rPr>
        <w:t xml:space="preserve">, </w:t>
      </w:r>
      <w:r w:rsidR="0016725C" w:rsidRPr="00775054">
        <w:rPr>
          <w:rFonts w:ascii="Arial" w:eastAsia="Arial" w:hAnsi="Arial" w:cs="Arial"/>
          <w:color w:val="000000" w:themeColor="text1"/>
          <w:sz w:val="22"/>
          <w:szCs w:val="22"/>
          <w:lang w:val="es-CO"/>
        </w:rPr>
        <w:t xml:space="preserve">la </w:t>
      </w:r>
      <w:r w:rsidR="00103177" w:rsidRPr="00775054">
        <w:rPr>
          <w:rFonts w:ascii="Arial" w:eastAsia="Arial" w:hAnsi="Arial" w:cs="Arial"/>
          <w:i/>
          <w:iCs/>
          <w:color w:val="000000" w:themeColor="text1"/>
          <w:sz w:val="22"/>
          <w:szCs w:val="22"/>
          <w:lang w:val="es-CO"/>
        </w:rPr>
        <w:t>limpieza</w:t>
      </w:r>
      <w:r w:rsidR="001E1B7D" w:rsidRPr="00775054">
        <w:rPr>
          <w:rFonts w:ascii="Arial" w:eastAsia="Arial" w:hAnsi="Arial" w:cs="Arial"/>
          <w:i/>
          <w:iCs/>
          <w:color w:val="000000" w:themeColor="text1"/>
          <w:sz w:val="22"/>
          <w:szCs w:val="22"/>
          <w:lang w:val="es-CO"/>
        </w:rPr>
        <w:t xml:space="preserve"> manual</w:t>
      </w:r>
      <w:r w:rsidR="00103177" w:rsidRPr="00775054">
        <w:rPr>
          <w:rFonts w:ascii="Arial" w:eastAsia="Arial" w:hAnsi="Arial" w:cs="Arial"/>
          <w:i/>
          <w:iCs/>
          <w:color w:val="000000" w:themeColor="text1"/>
          <w:sz w:val="22"/>
          <w:szCs w:val="22"/>
          <w:lang w:val="es-CO"/>
        </w:rPr>
        <w:t xml:space="preserve"> de cunetas</w:t>
      </w:r>
      <w:r w:rsidR="0016725C" w:rsidRPr="00775054">
        <w:rPr>
          <w:rFonts w:ascii="Arial" w:eastAsia="Arial" w:hAnsi="Arial" w:cs="Arial"/>
          <w:i/>
          <w:iCs/>
          <w:color w:val="000000" w:themeColor="text1"/>
          <w:sz w:val="22"/>
          <w:szCs w:val="22"/>
          <w:lang w:val="es-CO"/>
        </w:rPr>
        <w:t xml:space="preserve"> </w:t>
      </w:r>
      <w:r w:rsidR="0016725C" w:rsidRPr="00775054">
        <w:rPr>
          <w:rFonts w:ascii="Arial" w:eastAsia="Arial" w:hAnsi="Arial" w:cs="Arial"/>
          <w:color w:val="000000" w:themeColor="text1"/>
          <w:sz w:val="22"/>
          <w:szCs w:val="22"/>
          <w:lang w:val="es-CO"/>
        </w:rPr>
        <w:t>que incluy</w:t>
      </w:r>
      <w:r w:rsidR="00F3193B" w:rsidRPr="00775054">
        <w:rPr>
          <w:rFonts w:ascii="Arial" w:eastAsia="Arial" w:hAnsi="Arial" w:cs="Arial"/>
          <w:color w:val="000000" w:themeColor="text1"/>
          <w:sz w:val="22"/>
          <w:szCs w:val="22"/>
          <w:lang w:val="es-CO"/>
        </w:rPr>
        <w:t>ó</w:t>
      </w:r>
      <w:r w:rsidR="0016725C" w:rsidRPr="00775054">
        <w:rPr>
          <w:rFonts w:ascii="Arial" w:eastAsia="Arial" w:hAnsi="Arial" w:cs="Arial"/>
          <w:color w:val="000000" w:themeColor="text1"/>
          <w:sz w:val="22"/>
          <w:szCs w:val="22"/>
          <w:lang w:val="es-CO"/>
        </w:rPr>
        <w:t xml:space="preserve"> la </w:t>
      </w:r>
      <w:r w:rsidR="00103177" w:rsidRPr="201DB177">
        <w:rPr>
          <w:rFonts w:ascii="Arial" w:eastAsia="Arial" w:hAnsi="Arial" w:cs="Arial"/>
          <w:color w:val="000000" w:themeColor="text1"/>
          <w:sz w:val="22"/>
          <w:szCs w:val="22"/>
          <w:lang w:val="es-CO"/>
        </w:rPr>
        <w:t>extracción de material</w:t>
      </w:r>
      <w:r w:rsidR="00F65FA1" w:rsidRPr="00775054">
        <w:rPr>
          <w:rFonts w:ascii="Arial" w:eastAsia="Arial" w:hAnsi="Arial" w:cs="Arial"/>
          <w:color w:val="000000" w:themeColor="text1"/>
          <w:sz w:val="22"/>
          <w:szCs w:val="22"/>
          <w:lang w:val="es-CO"/>
        </w:rPr>
        <w:t xml:space="preserve">, </w:t>
      </w:r>
      <w:r w:rsidR="00972116" w:rsidRPr="00775054">
        <w:rPr>
          <w:rFonts w:ascii="Arial" w:eastAsia="Arial" w:hAnsi="Arial" w:cs="Arial"/>
          <w:color w:val="000000" w:themeColor="text1"/>
          <w:sz w:val="22"/>
          <w:szCs w:val="22"/>
          <w:lang w:val="es-CO"/>
        </w:rPr>
        <w:t xml:space="preserve">se aclara que </w:t>
      </w:r>
      <w:r w:rsidR="00F65FA1" w:rsidRPr="00775054">
        <w:rPr>
          <w:rFonts w:ascii="Arial" w:eastAsia="Arial" w:hAnsi="Arial" w:cs="Arial"/>
          <w:color w:val="000000" w:themeColor="text1"/>
          <w:sz w:val="22"/>
          <w:szCs w:val="22"/>
          <w:lang w:val="es-CO"/>
        </w:rPr>
        <w:t>el informe no especific</w:t>
      </w:r>
      <w:r w:rsidR="00F3193B" w:rsidRPr="00775054">
        <w:rPr>
          <w:rFonts w:ascii="Arial" w:eastAsia="Arial" w:hAnsi="Arial" w:cs="Arial"/>
          <w:color w:val="000000" w:themeColor="text1"/>
          <w:sz w:val="22"/>
          <w:szCs w:val="22"/>
          <w:lang w:val="es-CO"/>
        </w:rPr>
        <w:t>ó</w:t>
      </w:r>
      <w:r w:rsidR="00F65FA1" w:rsidRPr="00775054">
        <w:rPr>
          <w:rFonts w:ascii="Arial" w:eastAsia="Arial" w:hAnsi="Arial" w:cs="Arial"/>
          <w:color w:val="000000" w:themeColor="text1"/>
          <w:sz w:val="22"/>
          <w:szCs w:val="22"/>
          <w:lang w:val="es-CO"/>
        </w:rPr>
        <w:t xml:space="preserve"> el cauce </w:t>
      </w:r>
      <w:r w:rsidR="0037733E" w:rsidRPr="00775054">
        <w:rPr>
          <w:rFonts w:ascii="Arial" w:eastAsia="Arial" w:hAnsi="Arial" w:cs="Arial"/>
          <w:color w:val="000000" w:themeColor="text1"/>
          <w:sz w:val="22"/>
          <w:szCs w:val="22"/>
          <w:lang w:val="es-CO"/>
        </w:rPr>
        <w:t>en</w:t>
      </w:r>
      <w:r w:rsidR="00F65FA1" w:rsidRPr="00775054">
        <w:rPr>
          <w:rFonts w:ascii="Arial" w:eastAsia="Arial" w:hAnsi="Arial" w:cs="Arial"/>
          <w:color w:val="000000" w:themeColor="text1"/>
          <w:sz w:val="22"/>
          <w:szCs w:val="22"/>
          <w:lang w:val="es-CO"/>
        </w:rPr>
        <w:t xml:space="preserve"> el cuál se </w:t>
      </w:r>
      <w:r w:rsidR="00446921" w:rsidRPr="00775054">
        <w:rPr>
          <w:rFonts w:ascii="Arial" w:eastAsia="Arial" w:hAnsi="Arial" w:cs="Arial"/>
          <w:color w:val="000000" w:themeColor="text1"/>
          <w:sz w:val="22"/>
          <w:szCs w:val="22"/>
          <w:lang w:val="es-CO"/>
        </w:rPr>
        <w:t>realizó la extracció</w:t>
      </w:r>
      <w:r w:rsidR="00972116" w:rsidRPr="00775054">
        <w:rPr>
          <w:rFonts w:ascii="Arial" w:eastAsia="Arial" w:hAnsi="Arial" w:cs="Arial"/>
          <w:color w:val="000000" w:themeColor="text1"/>
          <w:sz w:val="22"/>
          <w:szCs w:val="22"/>
          <w:lang w:val="es-CO"/>
        </w:rPr>
        <w:t>n;</w:t>
      </w:r>
      <w:r w:rsidR="00103177" w:rsidRPr="201DB177">
        <w:rPr>
          <w:rFonts w:ascii="Arial" w:eastAsia="Arial" w:hAnsi="Arial" w:cs="Arial"/>
          <w:color w:val="000000" w:themeColor="text1"/>
          <w:sz w:val="22"/>
          <w:szCs w:val="22"/>
          <w:lang w:val="es-CO"/>
        </w:rPr>
        <w:t xml:space="preserve"> </w:t>
      </w:r>
      <w:r w:rsidR="00F3193B" w:rsidRPr="00775054">
        <w:rPr>
          <w:rFonts w:ascii="Arial" w:eastAsia="Arial" w:hAnsi="Arial" w:cs="Arial"/>
          <w:color w:val="000000" w:themeColor="text1"/>
          <w:sz w:val="22"/>
          <w:szCs w:val="22"/>
          <w:lang w:val="es-CO"/>
        </w:rPr>
        <w:t>por último,</w:t>
      </w:r>
      <w:r w:rsidR="00103177" w:rsidRPr="201DB177">
        <w:rPr>
          <w:rFonts w:ascii="Arial" w:eastAsia="Arial" w:hAnsi="Arial" w:cs="Arial"/>
          <w:color w:val="000000" w:themeColor="text1"/>
          <w:sz w:val="22"/>
          <w:szCs w:val="22"/>
          <w:lang w:val="es-CO"/>
        </w:rPr>
        <w:t xml:space="preserve"> </w:t>
      </w:r>
      <w:r w:rsidR="00972116" w:rsidRPr="00775054">
        <w:rPr>
          <w:rFonts w:ascii="Arial" w:eastAsia="Arial" w:hAnsi="Arial" w:cs="Arial"/>
          <w:color w:val="000000" w:themeColor="text1"/>
          <w:sz w:val="22"/>
          <w:szCs w:val="22"/>
          <w:lang w:val="es-CO"/>
        </w:rPr>
        <w:t>la</w:t>
      </w:r>
      <w:r w:rsidR="003876BE" w:rsidRPr="00775054">
        <w:rPr>
          <w:rFonts w:ascii="Arial" w:eastAsia="Arial" w:hAnsi="Arial" w:cs="Arial"/>
          <w:color w:val="000000" w:themeColor="text1"/>
          <w:sz w:val="22"/>
          <w:szCs w:val="22"/>
          <w:lang w:val="es-CO"/>
        </w:rPr>
        <w:t xml:space="preserve"> tercera actividad correspondía a la</w:t>
      </w:r>
      <w:r w:rsidR="00972116" w:rsidRPr="00775054">
        <w:rPr>
          <w:rFonts w:ascii="Arial" w:eastAsia="Arial" w:hAnsi="Arial" w:cs="Arial"/>
          <w:color w:val="000000" w:themeColor="text1"/>
          <w:sz w:val="22"/>
          <w:szCs w:val="22"/>
          <w:lang w:val="es-CO"/>
        </w:rPr>
        <w:t xml:space="preserve"> </w:t>
      </w:r>
      <w:r w:rsidR="00103177" w:rsidRPr="00775054">
        <w:rPr>
          <w:rFonts w:ascii="Arial" w:eastAsia="Arial" w:hAnsi="Arial" w:cs="Arial"/>
          <w:i/>
          <w:iCs/>
          <w:color w:val="000000" w:themeColor="text1"/>
          <w:sz w:val="22"/>
          <w:szCs w:val="22"/>
          <w:lang w:val="es-CO"/>
        </w:rPr>
        <w:t>recolección de basuras al lado de vías de acceso</w:t>
      </w:r>
      <w:r w:rsidR="001D63CA" w:rsidRPr="00775054">
        <w:rPr>
          <w:rFonts w:ascii="Arial" w:eastAsia="Arial" w:hAnsi="Arial" w:cs="Arial"/>
          <w:color w:val="000000" w:themeColor="text1"/>
          <w:sz w:val="22"/>
          <w:szCs w:val="22"/>
          <w:lang w:val="es-CO"/>
        </w:rPr>
        <w:t xml:space="preserve">, igualmente, el informe </w:t>
      </w:r>
      <w:r w:rsidR="00103177" w:rsidRPr="201DB177">
        <w:rPr>
          <w:rFonts w:ascii="Arial" w:eastAsia="Arial" w:hAnsi="Arial" w:cs="Arial"/>
          <w:color w:val="000000" w:themeColor="text1"/>
          <w:sz w:val="22"/>
          <w:szCs w:val="22"/>
          <w:lang w:val="es-CO"/>
        </w:rPr>
        <w:t xml:space="preserve">no </w:t>
      </w:r>
      <w:r w:rsidR="001D63CA" w:rsidRPr="00775054">
        <w:rPr>
          <w:rFonts w:ascii="Arial" w:eastAsia="Arial" w:hAnsi="Arial" w:cs="Arial"/>
          <w:color w:val="000000" w:themeColor="text1"/>
          <w:sz w:val="22"/>
          <w:szCs w:val="22"/>
          <w:lang w:val="es-CO"/>
        </w:rPr>
        <w:t>detalló</w:t>
      </w:r>
      <w:r w:rsidR="005A07F3" w:rsidRPr="201DB177">
        <w:rPr>
          <w:rFonts w:ascii="Arial" w:eastAsia="Arial" w:hAnsi="Arial" w:cs="Arial"/>
          <w:color w:val="000000" w:themeColor="text1"/>
          <w:sz w:val="22"/>
          <w:szCs w:val="22"/>
          <w:lang w:val="es-CO"/>
        </w:rPr>
        <w:t xml:space="preserve"> </w:t>
      </w:r>
      <w:r w:rsidR="001D63CA" w:rsidRPr="00775054">
        <w:rPr>
          <w:rFonts w:ascii="Arial" w:eastAsia="Arial" w:hAnsi="Arial" w:cs="Arial"/>
          <w:color w:val="000000" w:themeColor="text1"/>
          <w:sz w:val="22"/>
          <w:szCs w:val="22"/>
          <w:lang w:val="es-CO"/>
        </w:rPr>
        <w:t xml:space="preserve">las </w:t>
      </w:r>
      <w:r w:rsidR="005A07F3" w:rsidRPr="201DB177">
        <w:rPr>
          <w:rFonts w:ascii="Arial" w:eastAsia="Arial" w:hAnsi="Arial" w:cs="Arial"/>
          <w:color w:val="000000" w:themeColor="text1"/>
          <w:sz w:val="22"/>
          <w:szCs w:val="22"/>
          <w:lang w:val="es-CO"/>
        </w:rPr>
        <w:t>vías de acceso</w:t>
      </w:r>
      <w:r w:rsidR="00E20CD2" w:rsidRPr="00775054">
        <w:rPr>
          <w:rFonts w:ascii="Arial" w:eastAsia="Arial" w:hAnsi="Arial" w:cs="Arial"/>
          <w:color w:val="000000" w:themeColor="text1"/>
          <w:sz w:val="22"/>
          <w:szCs w:val="22"/>
          <w:lang w:val="es-CO"/>
        </w:rPr>
        <w:t xml:space="preserve"> en donde se llev</w:t>
      </w:r>
      <w:r w:rsidR="00AA30AE" w:rsidRPr="00775054">
        <w:rPr>
          <w:rFonts w:ascii="Arial" w:eastAsia="Arial" w:hAnsi="Arial" w:cs="Arial"/>
          <w:color w:val="000000" w:themeColor="text1"/>
          <w:sz w:val="22"/>
          <w:szCs w:val="22"/>
          <w:lang w:val="es-CO"/>
        </w:rPr>
        <w:t>ó</w:t>
      </w:r>
      <w:r w:rsidR="00E20CD2" w:rsidRPr="00775054">
        <w:rPr>
          <w:rFonts w:ascii="Arial" w:eastAsia="Arial" w:hAnsi="Arial" w:cs="Arial"/>
          <w:color w:val="000000" w:themeColor="text1"/>
          <w:sz w:val="22"/>
          <w:szCs w:val="22"/>
          <w:lang w:val="es-CO"/>
        </w:rPr>
        <w:t xml:space="preserve"> a cabo</w:t>
      </w:r>
      <w:r w:rsidR="00644D96" w:rsidRPr="00775054">
        <w:rPr>
          <w:rFonts w:ascii="Arial" w:eastAsia="Arial" w:hAnsi="Arial" w:cs="Arial"/>
          <w:color w:val="000000" w:themeColor="text1"/>
          <w:sz w:val="22"/>
          <w:szCs w:val="22"/>
          <w:lang w:val="es-CO"/>
        </w:rPr>
        <w:t xml:space="preserve"> </w:t>
      </w:r>
      <w:r w:rsidR="00385FFB" w:rsidRPr="00775054">
        <w:rPr>
          <w:rFonts w:ascii="Arial" w:eastAsia="Arial" w:hAnsi="Arial" w:cs="Arial"/>
          <w:color w:val="000000" w:themeColor="text1"/>
          <w:sz w:val="22"/>
          <w:szCs w:val="22"/>
          <w:lang w:val="es-CO"/>
        </w:rPr>
        <w:t xml:space="preserve">la actividad. </w:t>
      </w:r>
      <w:r w:rsidR="00041C08" w:rsidRPr="00775054">
        <w:rPr>
          <w:rFonts w:ascii="Arial" w:eastAsia="Arial" w:hAnsi="Arial" w:cs="Arial"/>
          <w:color w:val="000000" w:themeColor="text1"/>
          <w:sz w:val="22"/>
          <w:szCs w:val="22"/>
          <w:lang w:val="es-CO"/>
        </w:rPr>
        <w:t>R</w:t>
      </w:r>
      <w:r w:rsidR="00B87F44" w:rsidRPr="201DB177">
        <w:rPr>
          <w:rFonts w:ascii="Arial" w:eastAsia="Arial" w:hAnsi="Arial" w:cs="Arial"/>
          <w:color w:val="000000" w:themeColor="text1"/>
          <w:sz w:val="22"/>
          <w:szCs w:val="22"/>
          <w:lang w:val="es-CO"/>
        </w:rPr>
        <w:t>especto a esta</w:t>
      </w:r>
      <w:r w:rsidR="00041C08" w:rsidRPr="00775054">
        <w:rPr>
          <w:rFonts w:ascii="Arial" w:eastAsia="Arial" w:hAnsi="Arial" w:cs="Arial"/>
          <w:color w:val="000000" w:themeColor="text1"/>
          <w:sz w:val="22"/>
          <w:szCs w:val="22"/>
          <w:lang w:val="es-CO"/>
        </w:rPr>
        <w:t>s actividades</w:t>
      </w:r>
      <w:r w:rsidR="00B87F44" w:rsidRPr="201DB177">
        <w:rPr>
          <w:rFonts w:ascii="Arial" w:eastAsia="Arial" w:hAnsi="Arial" w:cs="Arial"/>
          <w:color w:val="000000" w:themeColor="text1"/>
          <w:sz w:val="22"/>
          <w:szCs w:val="22"/>
          <w:lang w:val="es-CO"/>
        </w:rPr>
        <w:t>,</w:t>
      </w:r>
      <w:r w:rsidR="00AA30AE" w:rsidRPr="00775054">
        <w:rPr>
          <w:rFonts w:ascii="Arial" w:eastAsia="Arial" w:hAnsi="Arial" w:cs="Arial"/>
          <w:color w:val="000000" w:themeColor="text1"/>
          <w:sz w:val="22"/>
          <w:szCs w:val="22"/>
          <w:lang w:val="es-CO"/>
        </w:rPr>
        <w:t xml:space="preserve"> </w:t>
      </w:r>
      <w:r w:rsidR="00041C08" w:rsidRPr="00775054">
        <w:rPr>
          <w:rFonts w:ascii="Arial" w:eastAsia="Arial" w:hAnsi="Arial" w:cs="Arial"/>
          <w:color w:val="000000" w:themeColor="text1"/>
          <w:sz w:val="22"/>
          <w:szCs w:val="22"/>
          <w:lang w:val="es-CO"/>
        </w:rPr>
        <w:t xml:space="preserve">se deberá indagar a la entidad territorial </w:t>
      </w:r>
      <w:r w:rsidR="005303A1" w:rsidRPr="00775054">
        <w:rPr>
          <w:rFonts w:ascii="Arial" w:eastAsia="Arial" w:hAnsi="Arial" w:cs="Arial"/>
          <w:color w:val="000000" w:themeColor="text1"/>
          <w:sz w:val="22"/>
          <w:szCs w:val="22"/>
          <w:lang w:val="es-CO"/>
        </w:rPr>
        <w:t>de las especificidades que no se describieron ni en los estudios previos como en el informe final</w:t>
      </w:r>
      <w:r w:rsidR="00FE0A4E" w:rsidRPr="201DB177">
        <w:rPr>
          <w:rFonts w:ascii="Arial" w:eastAsia="Arial" w:hAnsi="Arial" w:cs="Arial"/>
          <w:color w:val="000000" w:themeColor="text1"/>
          <w:sz w:val="22"/>
          <w:szCs w:val="22"/>
          <w:lang w:val="es-CO"/>
        </w:rPr>
        <w:t xml:space="preserve"> del contratista</w:t>
      </w:r>
      <w:r w:rsidR="005303A1" w:rsidRPr="00775054">
        <w:rPr>
          <w:rFonts w:ascii="Arial" w:eastAsia="Arial" w:hAnsi="Arial" w:cs="Arial"/>
          <w:color w:val="000000" w:themeColor="text1"/>
          <w:sz w:val="22"/>
          <w:szCs w:val="22"/>
          <w:lang w:val="es-CO"/>
        </w:rPr>
        <w:t xml:space="preserve">, ya que hay incertidumbre </w:t>
      </w:r>
      <w:r w:rsidR="00F36ABC" w:rsidRPr="201DB177">
        <w:rPr>
          <w:rFonts w:ascii="Arial" w:eastAsia="Arial" w:hAnsi="Arial" w:cs="Arial"/>
          <w:color w:val="000000" w:themeColor="text1"/>
          <w:sz w:val="22"/>
          <w:szCs w:val="22"/>
          <w:lang w:val="es-CO"/>
        </w:rPr>
        <w:t xml:space="preserve">de </w:t>
      </w:r>
      <w:r w:rsidR="005303A1" w:rsidRPr="00775054">
        <w:rPr>
          <w:rFonts w:ascii="Arial" w:eastAsia="Arial" w:hAnsi="Arial" w:cs="Arial"/>
          <w:color w:val="000000" w:themeColor="text1"/>
          <w:sz w:val="22"/>
          <w:szCs w:val="22"/>
          <w:lang w:val="es-CO"/>
        </w:rPr>
        <w:t xml:space="preserve">si esta contratación </w:t>
      </w:r>
      <w:r w:rsidR="00BA08DA" w:rsidRPr="00775054">
        <w:rPr>
          <w:rFonts w:ascii="Arial" w:eastAsia="Arial" w:hAnsi="Arial" w:cs="Arial"/>
          <w:color w:val="000000" w:themeColor="text1"/>
          <w:sz w:val="22"/>
          <w:szCs w:val="22"/>
          <w:lang w:val="es-CO"/>
        </w:rPr>
        <w:t>solventó la</w:t>
      </w:r>
      <w:r w:rsidR="00E75006" w:rsidRPr="201DB177">
        <w:rPr>
          <w:rFonts w:ascii="Arial" w:eastAsia="Arial" w:hAnsi="Arial" w:cs="Arial"/>
          <w:color w:val="000000" w:themeColor="text1"/>
          <w:sz w:val="22"/>
          <w:szCs w:val="22"/>
          <w:lang w:val="es-CO"/>
        </w:rPr>
        <w:t xml:space="preserve"> problemática de erosión</w:t>
      </w:r>
      <w:r w:rsidR="008D7CD6" w:rsidRPr="201DB177">
        <w:rPr>
          <w:rFonts w:ascii="Arial" w:eastAsia="Arial" w:hAnsi="Arial" w:cs="Arial"/>
          <w:color w:val="000000" w:themeColor="text1"/>
          <w:sz w:val="22"/>
          <w:szCs w:val="22"/>
          <w:lang w:val="es-CO"/>
        </w:rPr>
        <w:t xml:space="preserve"> del suelo</w:t>
      </w:r>
      <w:r w:rsidR="00762805" w:rsidRPr="201DB177">
        <w:rPr>
          <w:rFonts w:ascii="Arial" w:eastAsia="Arial" w:hAnsi="Arial" w:cs="Arial"/>
          <w:color w:val="000000" w:themeColor="text1"/>
          <w:sz w:val="22"/>
          <w:szCs w:val="22"/>
          <w:lang w:val="es-CO"/>
        </w:rPr>
        <w:t xml:space="preserve"> al marg</w:t>
      </w:r>
      <w:r w:rsidR="00626B8A" w:rsidRPr="201DB177">
        <w:rPr>
          <w:rFonts w:ascii="Arial" w:eastAsia="Arial" w:hAnsi="Arial" w:cs="Arial"/>
          <w:color w:val="000000" w:themeColor="text1"/>
          <w:sz w:val="22"/>
          <w:szCs w:val="22"/>
          <w:lang w:val="es-CO"/>
        </w:rPr>
        <w:t xml:space="preserve">en </w:t>
      </w:r>
      <w:r w:rsidR="005A07F3" w:rsidRPr="201DB177">
        <w:rPr>
          <w:rFonts w:ascii="Arial" w:eastAsia="Arial" w:hAnsi="Arial" w:cs="Arial"/>
          <w:color w:val="000000" w:themeColor="text1"/>
          <w:sz w:val="22"/>
          <w:szCs w:val="22"/>
          <w:lang w:val="es-CO"/>
        </w:rPr>
        <w:t>del Río Magdalena</w:t>
      </w:r>
      <w:r w:rsidR="00D531F9" w:rsidRPr="00775054">
        <w:rPr>
          <w:rFonts w:ascii="Arial" w:eastAsia="Arial" w:hAnsi="Arial" w:cs="Arial"/>
          <w:color w:val="000000" w:themeColor="text1"/>
          <w:sz w:val="22"/>
          <w:szCs w:val="22"/>
          <w:lang w:val="es-CO"/>
        </w:rPr>
        <w:t xml:space="preserve"> o </w:t>
      </w:r>
      <w:r w:rsidR="00FE0A4E" w:rsidRPr="201DB177">
        <w:rPr>
          <w:rFonts w:ascii="Arial" w:eastAsia="Arial" w:hAnsi="Arial" w:cs="Arial"/>
          <w:color w:val="000000" w:themeColor="text1"/>
          <w:sz w:val="22"/>
          <w:szCs w:val="22"/>
          <w:lang w:val="es-CO"/>
        </w:rPr>
        <w:t xml:space="preserve">de </w:t>
      </w:r>
      <w:r w:rsidR="00D531F9" w:rsidRPr="00775054">
        <w:rPr>
          <w:rFonts w:ascii="Arial" w:eastAsia="Arial" w:hAnsi="Arial" w:cs="Arial"/>
          <w:color w:val="000000" w:themeColor="text1"/>
          <w:sz w:val="22"/>
          <w:szCs w:val="22"/>
          <w:lang w:val="es-CO"/>
        </w:rPr>
        <w:t>sus microcuencas</w:t>
      </w:r>
      <w:r w:rsidR="005E4000" w:rsidRPr="201DB177">
        <w:rPr>
          <w:rFonts w:ascii="Arial" w:eastAsia="Arial" w:hAnsi="Arial" w:cs="Arial"/>
          <w:color w:val="000000" w:themeColor="text1"/>
          <w:sz w:val="22"/>
          <w:szCs w:val="22"/>
          <w:lang w:val="es-CO"/>
        </w:rPr>
        <w:t>.</w:t>
      </w:r>
    </w:p>
    <w:p w14:paraId="6A187C40" w14:textId="77777777" w:rsidR="009E2D40" w:rsidRPr="00132B66" w:rsidRDefault="009E2D40" w:rsidP="1E78A869">
      <w:pPr>
        <w:jc w:val="both"/>
        <w:rPr>
          <w:rFonts w:ascii="Arial" w:eastAsia="Arial" w:hAnsi="Arial" w:cs="Arial"/>
          <w:color w:val="000000" w:themeColor="text1"/>
          <w:sz w:val="22"/>
          <w:szCs w:val="22"/>
          <w:lang w:val="es-CO"/>
        </w:rPr>
      </w:pPr>
    </w:p>
    <w:p w14:paraId="5D331256" w14:textId="0B85FFB6" w:rsidR="002875DA" w:rsidRDefault="00C21CA3">
      <w:pPr>
        <w:pStyle w:val="Sinespaciado"/>
        <w:jc w:val="both"/>
        <w:rPr>
          <w:rFonts w:ascii="Arial" w:eastAsia="Arial" w:hAnsi="Arial" w:cs="Arial"/>
          <w:color w:val="000000" w:themeColor="text1"/>
          <w:lang w:eastAsia="es-ES"/>
        </w:rPr>
      </w:pPr>
      <w:r>
        <w:rPr>
          <w:rFonts w:ascii="Arial" w:eastAsia="Arial" w:hAnsi="Arial" w:cs="Arial"/>
          <w:color w:val="000000" w:themeColor="text1"/>
        </w:rPr>
        <w:t xml:space="preserve">Por </w:t>
      </w:r>
      <w:r w:rsidR="0032596C">
        <w:rPr>
          <w:rFonts w:ascii="Arial" w:eastAsia="Arial" w:hAnsi="Arial" w:cs="Arial"/>
          <w:color w:val="000000" w:themeColor="text1"/>
        </w:rPr>
        <w:t>último</w:t>
      </w:r>
      <w:r w:rsidR="00162090">
        <w:rPr>
          <w:rFonts w:ascii="Arial" w:eastAsia="Arial" w:hAnsi="Arial" w:cs="Arial"/>
          <w:color w:val="000000" w:themeColor="text1"/>
        </w:rPr>
        <w:t>,</w:t>
      </w:r>
      <w:r w:rsidR="006C3B36">
        <w:rPr>
          <w:rFonts w:ascii="Arial" w:eastAsia="Arial" w:hAnsi="Arial" w:cs="Arial"/>
          <w:color w:val="000000" w:themeColor="text1"/>
        </w:rPr>
        <w:t xml:space="preserve"> </w:t>
      </w:r>
      <w:r>
        <w:rPr>
          <w:rFonts w:ascii="Arial" w:eastAsia="Arial" w:hAnsi="Arial" w:cs="Arial"/>
          <w:color w:val="000000" w:themeColor="text1"/>
        </w:rPr>
        <w:t xml:space="preserve">se halló que el CDP y RP </w:t>
      </w:r>
      <w:r w:rsidR="006C3B36">
        <w:rPr>
          <w:rFonts w:ascii="Arial" w:eastAsia="Arial" w:hAnsi="Arial" w:cs="Arial"/>
          <w:color w:val="000000" w:themeColor="text1"/>
        </w:rPr>
        <w:t xml:space="preserve">del convenio solidario </w:t>
      </w:r>
      <w:r>
        <w:rPr>
          <w:rFonts w:ascii="Arial" w:eastAsia="Arial" w:hAnsi="Arial" w:cs="Arial"/>
          <w:color w:val="000000" w:themeColor="text1"/>
        </w:rPr>
        <w:t xml:space="preserve">no contienen la fuente de financiación con la cual se apropió y comprometieron los recursos, </w:t>
      </w:r>
      <w:r w:rsidR="002875DA">
        <w:rPr>
          <w:rFonts w:ascii="Arial" w:eastAsia="Arial" w:hAnsi="Arial" w:cs="Arial"/>
          <w:color w:val="000000" w:themeColor="text1"/>
        </w:rPr>
        <w:t>para el caso, se determinó que el convenio fue pagado con los recursos del SGP Ribereños de acuerdo con el reporte de Cuentas Maestras</w:t>
      </w:r>
      <w:r w:rsidR="002875DA">
        <w:rPr>
          <w:rFonts w:ascii="Arial" w:eastAsia="Arial" w:hAnsi="Arial" w:cs="Arial"/>
          <w:color w:val="000000" w:themeColor="text1"/>
          <w:lang w:eastAsia="es-ES"/>
        </w:rPr>
        <w:t>.</w:t>
      </w:r>
    </w:p>
    <w:p w14:paraId="17E89F20" w14:textId="77777777" w:rsidR="002875DA" w:rsidRDefault="002875DA">
      <w:pPr>
        <w:pStyle w:val="Sinespaciado"/>
        <w:jc w:val="both"/>
        <w:rPr>
          <w:rFonts w:ascii="Arial" w:eastAsia="Arial" w:hAnsi="Arial" w:cs="Arial"/>
          <w:color w:val="000000" w:themeColor="text1"/>
          <w:lang w:eastAsia="es-ES"/>
        </w:rPr>
      </w:pPr>
    </w:p>
    <w:p w14:paraId="257A3270" w14:textId="77777777" w:rsidR="0042015B" w:rsidRPr="00775054" w:rsidRDefault="0042015B" w:rsidP="00775054">
      <w:pPr>
        <w:pStyle w:val="Sinespaciado"/>
        <w:jc w:val="both"/>
        <w:rPr>
          <w:rFonts w:ascii="Arial" w:eastAsia="Arial" w:hAnsi="Arial" w:cs="Arial"/>
          <w:color w:val="000000" w:themeColor="text1"/>
          <w:lang w:eastAsia="es-ES"/>
        </w:rPr>
      </w:pPr>
    </w:p>
    <w:p w14:paraId="24D3A267" w14:textId="7029F2DD" w:rsidR="00532AE6" w:rsidRPr="00A0317A" w:rsidRDefault="00AC6A54" w:rsidP="1E78A869">
      <w:pPr>
        <w:pStyle w:val="Sinespaciado"/>
        <w:numPr>
          <w:ilvl w:val="0"/>
          <w:numId w:val="2"/>
        </w:numPr>
        <w:jc w:val="both"/>
        <w:rPr>
          <w:rFonts w:ascii="Arial" w:hAnsi="Arial" w:cs="Arial"/>
          <w:b/>
          <w:bCs/>
        </w:rPr>
      </w:pPr>
      <w:r w:rsidRPr="1E78A869">
        <w:rPr>
          <w:rFonts w:ascii="Arial" w:hAnsi="Arial" w:cs="Arial"/>
          <w:b/>
          <w:bCs/>
        </w:rPr>
        <w:t>ANÁLISIS INSTITUCIONAL</w:t>
      </w:r>
      <w:r w:rsidR="00347540" w:rsidRPr="1E78A869">
        <w:rPr>
          <w:rFonts w:ascii="Arial" w:hAnsi="Arial" w:cs="Arial"/>
          <w:b/>
          <w:bCs/>
        </w:rPr>
        <w:t>.</w:t>
      </w:r>
    </w:p>
    <w:p w14:paraId="7D819898" w14:textId="6FC806E9" w:rsidR="00F63D49" w:rsidRPr="00A0317A" w:rsidRDefault="00F63D49" w:rsidP="00E7633D">
      <w:pPr>
        <w:pStyle w:val="Sinespaciado"/>
        <w:ind w:left="68"/>
        <w:jc w:val="both"/>
        <w:rPr>
          <w:rFonts w:ascii="Arial" w:hAnsi="Arial" w:cs="Arial"/>
          <w:b/>
        </w:rPr>
      </w:pPr>
    </w:p>
    <w:p w14:paraId="73C573B3" w14:textId="3BCF4363" w:rsidR="00082877" w:rsidRDefault="2C4A8C15">
      <w:pPr>
        <w:jc w:val="both"/>
        <w:rPr>
          <w:rFonts w:ascii="Arial" w:eastAsia="Arial" w:hAnsi="Arial" w:cs="Arial"/>
          <w:color w:val="000000" w:themeColor="text1"/>
          <w:sz w:val="22"/>
          <w:szCs w:val="22"/>
          <w:lang w:val="es-CO"/>
        </w:rPr>
      </w:pPr>
      <w:r w:rsidRPr="00A0317A">
        <w:rPr>
          <w:rFonts w:ascii="Arial" w:eastAsia="Arial" w:hAnsi="Arial" w:cs="Arial"/>
          <w:color w:val="000000" w:themeColor="text1"/>
          <w:sz w:val="22"/>
          <w:szCs w:val="22"/>
          <w:lang w:val="es-CO"/>
        </w:rPr>
        <w:t xml:space="preserve">Posterior a la revisión de los instrumentos financieros, presupuestales y los expedientes contractuales, se realizó </w:t>
      </w:r>
      <w:r w:rsidRPr="00A0317A">
        <w:rPr>
          <w:rFonts w:ascii="Arial" w:eastAsia="Arial" w:hAnsi="Arial" w:cs="Arial"/>
          <w:color w:val="000000" w:themeColor="text1"/>
          <w:sz w:val="22"/>
          <w:szCs w:val="22"/>
          <w:lang w:val="it"/>
        </w:rPr>
        <w:t>la revisi</w:t>
      </w:r>
      <w:r w:rsidRPr="00A0317A">
        <w:rPr>
          <w:rFonts w:ascii="Arial" w:eastAsia="Arial" w:hAnsi="Arial" w:cs="Arial"/>
          <w:color w:val="000000" w:themeColor="text1"/>
          <w:sz w:val="22"/>
          <w:szCs w:val="22"/>
          <w:lang w:val="es-CO"/>
        </w:rPr>
        <w:t>ón del aspecto institucional del Municipio, en relación con la planeación de</w:t>
      </w:r>
      <w:r w:rsidR="00A82E28">
        <w:rPr>
          <w:rFonts w:ascii="Arial" w:eastAsia="Arial" w:hAnsi="Arial" w:cs="Arial"/>
          <w:color w:val="000000" w:themeColor="text1"/>
          <w:sz w:val="22"/>
          <w:szCs w:val="22"/>
          <w:lang w:val="es-CO"/>
        </w:rPr>
        <w:t xml:space="preserve"> </w:t>
      </w:r>
      <w:r w:rsidRPr="00A0317A">
        <w:rPr>
          <w:rFonts w:ascii="Arial" w:eastAsia="Arial" w:hAnsi="Arial" w:cs="Arial"/>
          <w:color w:val="000000" w:themeColor="text1"/>
          <w:sz w:val="22"/>
          <w:szCs w:val="22"/>
          <w:lang w:val="es-CO"/>
        </w:rPr>
        <w:t>l</w:t>
      </w:r>
      <w:r w:rsidR="00A82E28">
        <w:rPr>
          <w:rFonts w:ascii="Arial" w:eastAsia="Arial" w:hAnsi="Arial" w:cs="Arial"/>
          <w:color w:val="000000" w:themeColor="text1"/>
          <w:sz w:val="22"/>
          <w:szCs w:val="22"/>
          <w:lang w:val="es-CO"/>
        </w:rPr>
        <w:t>os</w:t>
      </w:r>
      <w:r w:rsidRPr="00A0317A">
        <w:rPr>
          <w:rFonts w:ascii="Arial" w:eastAsia="Arial" w:hAnsi="Arial" w:cs="Arial"/>
          <w:color w:val="000000" w:themeColor="text1"/>
          <w:sz w:val="22"/>
          <w:szCs w:val="22"/>
          <w:lang w:val="es-CO"/>
        </w:rPr>
        <w:t xml:space="preserve"> recurso</w:t>
      </w:r>
      <w:r w:rsidR="00A82E28">
        <w:rPr>
          <w:rFonts w:ascii="Arial" w:eastAsia="Arial" w:hAnsi="Arial" w:cs="Arial"/>
          <w:color w:val="000000" w:themeColor="text1"/>
          <w:sz w:val="22"/>
          <w:szCs w:val="22"/>
          <w:lang w:val="es-CO"/>
        </w:rPr>
        <w:t>s</w:t>
      </w:r>
      <w:r w:rsidRPr="00A0317A">
        <w:rPr>
          <w:rFonts w:ascii="Arial" w:eastAsia="Arial" w:hAnsi="Arial" w:cs="Arial"/>
          <w:color w:val="000000" w:themeColor="text1"/>
          <w:sz w:val="22"/>
          <w:szCs w:val="22"/>
          <w:lang w:val="es-CO"/>
        </w:rPr>
        <w:t xml:space="preserve"> del </w:t>
      </w:r>
      <w:r w:rsidR="00A82E28">
        <w:rPr>
          <w:rFonts w:ascii="Arial" w:eastAsia="Arial" w:hAnsi="Arial" w:cs="Arial"/>
          <w:color w:val="000000" w:themeColor="text1"/>
          <w:sz w:val="22"/>
          <w:szCs w:val="22"/>
          <w:lang w:val="es-CO"/>
        </w:rPr>
        <w:t>SGP</w:t>
      </w:r>
      <w:r w:rsidRPr="00A0317A">
        <w:rPr>
          <w:rFonts w:ascii="Arial" w:eastAsia="Arial" w:hAnsi="Arial" w:cs="Arial"/>
          <w:color w:val="000000" w:themeColor="text1"/>
          <w:sz w:val="22"/>
          <w:szCs w:val="22"/>
          <w:lang w:val="es-CO"/>
        </w:rPr>
        <w:t xml:space="preserve"> </w:t>
      </w:r>
      <w:r w:rsidRPr="00A0317A">
        <w:rPr>
          <w:rFonts w:ascii="Arial" w:eastAsia="Arial" w:hAnsi="Arial" w:cs="Arial"/>
          <w:color w:val="000000" w:themeColor="text1"/>
          <w:sz w:val="22"/>
          <w:szCs w:val="22"/>
          <w:lang w:val="pt"/>
        </w:rPr>
        <w:t>Ribere</w:t>
      </w:r>
      <w:r w:rsidRPr="00A0317A">
        <w:rPr>
          <w:rFonts w:ascii="Arial" w:eastAsia="Arial" w:hAnsi="Arial" w:cs="Arial"/>
          <w:color w:val="000000" w:themeColor="text1"/>
          <w:sz w:val="22"/>
          <w:szCs w:val="22"/>
          <w:lang w:val="es-CO"/>
        </w:rPr>
        <w:t xml:space="preserve">ños. Para el análisis, se </w:t>
      </w:r>
      <w:r w:rsidR="00A34032">
        <w:rPr>
          <w:rFonts w:ascii="Arial" w:eastAsia="Arial" w:hAnsi="Arial" w:cs="Arial"/>
          <w:color w:val="000000" w:themeColor="text1"/>
          <w:sz w:val="22"/>
          <w:szCs w:val="22"/>
          <w:lang w:val="es-CO"/>
        </w:rPr>
        <w:t>revisó</w:t>
      </w:r>
      <w:r w:rsidR="00A34032" w:rsidRPr="00A0317A">
        <w:rPr>
          <w:rFonts w:ascii="Arial" w:eastAsia="Arial" w:hAnsi="Arial" w:cs="Arial"/>
          <w:color w:val="000000" w:themeColor="text1"/>
          <w:sz w:val="22"/>
          <w:szCs w:val="22"/>
          <w:lang w:val="es-CO"/>
        </w:rPr>
        <w:t xml:space="preserve"> </w:t>
      </w:r>
      <w:r w:rsidRPr="00A0317A">
        <w:rPr>
          <w:rFonts w:ascii="Arial" w:eastAsia="Arial" w:hAnsi="Arial" w:cs="Arial"/>
          <w:color w:val="000000" w:themeColor="text1"/>
          <w:sz w:val="22"/>
          <w:szCs w:val="22"/>
          <w:lang w:val="es-CO"/>
        </w:rPr>
        <w:t xml:space="preserve">el Plan de Desarrollo Municipal </w:t>
      </w:r>
      <w:r w:rsidR="00A82E28">
        <w:rPr>
          <w:rFonts w:ascii="Arial" w:eastAsia="Arial" w:hAnsi="Arial" w:cs="Arial"/>
          <w:color w:val="000000" w:themeColor="text1"/>
          <w:sz w:val="22"/>
          <w:szCs w:val="22"/>
          <w:lang w:val="es-CO"/>
        </w:rPr>
        <w:t>–</w:t>
      </w:r>
      <w:r w:rsidRPr="00A0317A">
        <w:rPr>
          <w:rFonts w:ascii="Arial" w:eastAsia="Arial" w:hAnsi="Arial" w:cs="Arial"/>
          <w:color w:val="000000" w:themeColor="text1"/>
          <w:sz w:val="22"/>
          <w:szCs w:val="22"/>
          <w:lang w:val="es-CO"/>
        </w:rPr>
        <w:t xml:space="preserve"> PDM</w:t>
      </w:r>
      <w:r w:rsidR="00A34032">
        <w:rPr>
          <w:rFonts w:ascii="Arial" w:eastAsia="Arial" w:hAnsi="Arial" w:cs="Arial"/>
          <w:color w:val="000000" w:themeColor="text1"/>
          <w:sz w:val="22"/>
          <w:szCs w:val="22"/>
          <w:lang w:val="es-CO"/>
        </w:rPr>
        <w:t xml:space="preserve"> del periodo 2016-2019 y</w:t>
      </w:r>
      <w:r w:rsidR="00A82E28">
        <w:rPr>
          <w:rFonts w:ascii="Arial" w:eastAsia="Arial" w:hAnsi="Arial" w:cs="Arial"/>
          <w:color w:val="000000" w:themeColor="text1"/>
          <w:sz w:val="22"/>
          <w:szCs w:val="22"/>
          <w:lang w:val="es-CO"/>
        </w:rPr>
        <w:t xml:space="preserve"> 2020-2023</w:t>
      </w:r>
      <w:r w:rsidRPr="00A0317A">
        <w:rPr>
          <w:rFonts w:ascii="Arial" w:eastAsia="Arial" w:hAnsi="Arial" w:cs="Arial"/>
          <w:color w:val="000000" w:themeColor="text1"/>
          <w:sz w:val="22"/>
          <w:szCs w:val="22"/>
          <w:lang w:val="es-CO"/>
        </w:rPr>
        <w:t xml:space="preserve">, el Plan Operativo Anual de Inversiones </w:t>
      </w:r>
      <w:r w:rsidR="00A34032">
        <w:rPr>
          <w:rFonts w:ascii="Arial" w:eastAsia="Arial" w:hAnsi="Arial" w:cs="Arial"/>
          <w:color w:val="000000" w:themeColor="text1"/>
          <w:sz w:val="22"/>
          <w:szCs w:val="22"/>
          <w:lang w:val="es-CO"/>
        </w:rPr>
        <w:t>–</w:t>
      </w:r>
      <w:r w:rsidRPr="00A0317A">
        <w:rPr>
          <w:rFonts w:ascii="Arial" w:eastAsia="Arial" w:hAnsi="Arial" w:cs="Arial"/>
          <w:color w:val="000000" w:themeColor="text1"/>
          <w:sz w:val="22"/>
          <w:szCs w:val="22"/>
          <w:lang w:val="es-CO"/>
        </w:rPr>
        <w:t xml:space="preserve"> POAI</w:t>
      </w:r>
      <w:r w:rsidR="00A34032">
        <w:rPr>
          <w:rFonts w:ascii="Arial" w:eastAsia="Arial" w:hAnsi="Arial" w:cs="Arial"/>
          <w:color w:val="000000" w:themeColor="text1"/>
          <w:sz w:val="22"/>
          <w:szCs w:val="22"/>
          <w:lang w:val="es-CO"/>
        </w:rPr>
        <w:t xml:space="preserve"> y el Plan Anual de Adquisiciones – PAA </w:t>
      </w:r>
      <w:r w:rsidRPr="00A0317A">
        <w:rPr>
          <w:rFonts w:ascii="Arial" w:eastAsia="Arial" w:hAnsi="Arial" w:cs="Arial"/>
          <w:color w:val="000000" w:themeColor="text1"/>
          <w:sz w:val="22"/>
          <w:szCs w:val="22"/>
          <w:lang w:val="es-CO"/>
        </w:rPr>
        <w:t xml:space="preserve">de las vigencias </w:t>
      </w:r>
      <w:r w:rsidR="0043341C">
        <w:rPr>
          <w:rFonts w:ascii="Arial" w:eastAsia="Arial" w:hAnsi="Arial" w:cs="Arial"/>
          <w:color w:val="000000" w:themeColor="text1"/>
          <w:sz w:val="22"/>
          <w:szCs w:val="22"/>
          <w:lang w:val="es-CO"/>
        </w:rPr>
        <w:t xml:space="preserve">2018, 2019 y </w:t>
      </w:r>
      <w:r w:rsidRPr="00A0317A">
        <w:rPr>
          <w:rFonts w:ascii="Arial" w:eastAsia="Arial" w:hAnsi="Arial" w:cs="Arial"/>
          <w:color w:val="000000" w:themeColor="text1"/>
          <w:sz w:val="22"/>
          <w:szCs w:val="22"/>
          <w:lang w:val="es-CO"/>
        </w:rPr>
        <w:t>20</w:t>
      </w:r>
      <w:r w:rsidR="00A82E28">
        <w:rPr>
          <w:rFonts w:ascii="Arial" w:eastAsia="Arial" w:hAnsi="Arial" w:cs="Arial"/>
          <w:color w:val="000000" w:themeColor="text1"/>
          <w:sz w:val="22"/>
          <w:szCs w:val="22"/>
          <w:lang w:val="es-CO"/>
        </w:rPr>
        <w:t>20</w:t>
      </w:r>
      <w:r w:rsidRPr="00A0317A">
        <w:rPr>
          <w:rFonts w:ascii="Arial" w:eastAsia="Arial" w:hAnsi="Arial" w:cs="Arial"/>
          <w:color w:val="000000" w:themeColor="text1"/>
          <w:sz w:val="22"/>
          <w:szCs w:val="22"/>
          <w:lang w:val="es-CO"/>
        </w:rPr>
        <w:t>.</w:t>
      </w:r>
    </w:p>
    <w:p w14:paraId="4FA48F40" w14:textId="77186AE8" w:rsidR="00E00424" w:rsidRDefault="00E00424">
      <w:pPr>
        <w:jc w:val="both"/>
        <w:rPr>
          <w:rFonts w:ascii="Arial" w:eastAsia="Arial" w:hAnsi="Arial" w:cs="Arial"/>
          <w:color w:val="000000" w:themeColor="text1"/>
          <w:sz w:val="22"/>
          <w:szCs w:val="22"/>
          <w:lang w:val="es-CO"/>
        </w:rPr>
      </w:pPr>
    </w:p>
    <w:p w14:paraId="7ECA2C41" w14:textId="4161A073" w:rsidR="00E00424" w:rsidRDefault="00E00424">
      <w:pPr>
        <w:jc w:val="both"/>
        <w:rPr>
          <w:rFonts w:ascii="Arial" w:eastAsia="Arial" w:hAnsi="Arial" w:cs="Arial"/>
          <w:color w:val="000000" w:themeColor="text1"/>
          <w:sz w:val="22"/>
          <w:szCs w:val="22"/>
          <w:lang w:val="es-CO"/>
        </w:rPr>
      </w:pPr>
      <w:r>
        <w:rPr>
          <w:rFonts w:ascii="Arial" w:eastAsia="Arial" w:hAnsi="Arial" w:cs="Arial"/>
          <w:color w:val="000000" w:themeColor="text1"/>
          <w:sz w:val="22"/>
          <w:szCs w:val="22"/>
          <w:lang w:val="es-CO"/>
        </w:rPr>
        <w:t xml:space="preserve">Una vez se revisaron los PDM de los cuatrienios 2016-2019 y 2020-2023, se encontró que </w:t>
      </w:r>
      <w:r w:rsidR="009F6394">
        <w:rPr>
          <w:rFonts w:ascii="Arial" w:eastAsia="Arial" w:hAnsi="Arial" w:cs="Arial"/>
          <w:color w:val="000000" w:themeColor="text1"/>
          <w:sz w:val="22"/>
          <w:szCs w:val="22"/>
          <w:lang w:val="es-CO"/>
        </w:rPr>
        <w:t xml:space="preserve">en relación con el Río Magdalena la </w:t>
      </w:r>
      <w:r w:rsidR="004F3098">
        <w:rPr>
          <w:rFonts w:ascii="Arial" w:eastAsia="Arial" w:hAnsi="Arial" w:cs="Arial"/>
          <w:color w:val="000000" w:themeColor="text1"/>
          <w:sz w:val="22"/>
          <w:szCs w:val="22"/>
          <w:lang w:val="es-CO"/>
        </w:rPr>
        <w:t xml:space="preserve">problemática </w:t>
      </w:r>
      <w:r w:rsidR="009F6394">
        <w:rPr>
          <w:rFonts w:ascii="Arial" w:eastAsia="Arial" w:hAnsi="Arial" w:cs="Arial"/>
          <w:color w:val="000000" w:themeColor="text1"/>
          <w:sz w:val="22"/>
          <w:szCs w:val="22"/>
          <w:lang w:val="es-CO"/>
        </w:rPr>
        <w:t xml:space="preserve">más relevante en el Municipio de San Fernando es el fenómeno natural de </w:t>
      </w:r>
      <w:r w:rsidR="004F3098">
        <w:rPr>
          <w:rFonts w:ascii="Arial" w:eastAsia="Arial" w:hAnsi="Arial" w:cs="Arial"/>
          <w:color w:val="000000" w:themeColor="text1"/>
          <w:sz w:val="22"/>
          <w:szCs w:val="22"/>
          <w:lang w:val="es-CO"/>
        </w:rPr>
        <w:t>inundaciones</w:t>
      </w:r>
      <w:r w:rsidR="00AE5B2F">
        <w:rPr>
          <w:rFonts w:ascii="Arial" w:eastAsia="Arial" w:hAnsi="Arial" w:cs="Arial"/>
          <w:color w:val="000000" w:themeColor="text1"/>
          <w:sz w:val="22"/>
          <w:szCs w:val="22"/>
          <w:lang w:val="es-CO"/>
        </w:rPr>
        <w:t>. No obstante, en ninguno de los dos Planes de Desarrollo Municipal se hallaron metas, objetivos y programas enfocados directamente al Río Magdalena ni proyectos programados con la fuente del SGP Ribereños</w:t>
      </w:r>
      <w:r w:rsidR="00C65602">
        <w:rPr>
          <w:rFonts w:ascii="Arial" w:eastAsia="Arial" w:hAnsi="Arial" w:cs="Arial"/>
          <w:color w:val="000000" w:themeColor="text1"/>
          <w:sz w:val="22"/>
          <w:szCs w:val="22"/>
          <w:lang w:val="es-CO"/>
        </w:rPr>
        <w:t>.</w:t>
      </w:r>
      <w:r w:rsidR="00AE5B2F">
        <w:rPr>
          <w:rFonts w:ascii="Arial" w:eastAsia="Arial" w:hAnsi="Arial" w:cs="Arial"/>
          <w:color w:val="000000" w:themeColor="text1"/>
          <w:sz w:val="22"/>
          <w:szCs w:val="22"/>
          <w:lang w:val="es-CO"/>
        </w:rPr>
        <w:t xml:space="preserve"> En este sentido, la </w:t>
      </w:r>
      <w:r w:rsidR="007C4B83">
        <w:rPr>
          <w:rFonts w:ascii="Arial" w:eastAsia="Arial" w:hAnsi="Arial" w:cs="Arial"/>
          <w:color w:val="000000" w:themeColor="text1"/>
          <w:sz w:val="22"/>
          <w:szCs w:val="22"/>
          <w:lang w:val="es-CO"/>
        </w:rPr>
        <w:t>m</w:t>
      </w:r>
      <w:r w:rsidR="00AE5B2F">
        <w:rPr>
          <w:rFonts w:ascii="Arial" w:eastAsia="Arial" w:hAnsi="Arial" w:cs="Arial"/>
          <w:color w:val="000000" w:themeColor="text1"/>
          <w:sz w:val="22"/>
          <w:szCs w:val="22"/>
          <w:lang w:val="es-CO"/>
        </w:rPr>
        <w:t xml:space="preserve">atriz del Plan Plurianual de Inversiones </w:t>
      </w:r>
      <w:r w:rsidR="007C4B83">
        <w:rPr>
          <w:rFonts w:ascii="Arial" w:eastAsia="Arial" w:hAnsi="Arial" w:cs="Arial"/>
          <w:color w:val="000000" w:themeColor="text1"/>
          <w:sz w:val="22"/>
          <w:szCs w:val="22"/>
          <w:lang w:val="es-CO"/>
        </w:rPr>
        <w:t xml:space="preserve">– PPI </w:t>
      </w:r>
      <w:r w:rsidR="00AE5B2F">
        <w:rPr>
          <w:rFonts w:ascii="Arial" w:eastAsia="Arial" w:hAnsi="Arial" w:cs="Arial"/>
          <w:color w:val="000000" w:themeColor="text1"/>
          <w:sz w:val="22"/>
          <w:szCs w:val="22"/>
          <w:lang w:val="es-CO"/>
        </w:rPr>
        <w:t>de</w:t>
      </w:r>
      <w:r w:rsidR="007C4B83">
        <w:rPr>
          <w:rFonts w:ascii="Arial" w:eastAsia="Arial" w:hAnsi="Arial" w:cs="Arial"/>
          <w:color w:val="000000" w:themeColor="text1"/>
          <w:sz w:val="22"/>
          <w:szCs w:val="22"/>
          <w:lang w:val="es-CO"/>
        </w:rPr>
        <w:t xml:space="preserve">l </w:t>
      </w:r>
      <w:r w:rsidR="00AE5B2F">
        <w:rPr>
          <w:rFonts w:ascii="Arial" w:eastAsia="Arial" w:hAnsi="Arial" w:cs="Arial"/>
          <w:color w:val="000000" w:themeColor="text1"/>
          <w:sz w:val="22"/>
          <w:szCs w:val="22"/>
          <w:lang w:val="es-CO"/>
        </w:rPr>
        <w:t xml:space="preserve">PDM 2016-2019 contenía de manera global </w:t>
      </w:r>
      <w:r w:rsidR="007C4B83">
        <w:rPr>
          <w:rFonts w:ascii="Arial" w:eastAsia="Arial" w:hAnsi="Arial" w:cs="Arial"/>
          <w:color w:val="000000" w:themeColor="text1"/>
          <w:sz w:val="22"/>
          <w:szCs w:val="22"/>
          <w:lang w:val="es-CO"/>
        </w:rPr>
        <w:t xml:space="preserve">las fuentes de financiación, como son el </w:t>
      </w:r>
      <w:r w:rsidR="00AE5B2F">
        <w:rPr>
          <w:rFonts w:ascii="Arial" w:eastAsia="Arial" w:hAnsi="Arial" w:cs="Arial"/>
          <w:color w:val="000000" w:themeColor="text1"/>
          <w:sz w:val="22"/>
          <w:szCs w:val="22"/>
          <w:lang w:val="es-CO"/>
        </w:rPr>
        <w:t>SGP</w:t>
      </w:r>
      <w:r w:rsidR="007C4B83">
        <w:rPr>
          <w:rFonts w:ascii="Arial" w:eastAsia="Arial" w:hAnsi="Arial" w:cs="Arial"/>
          <w:color w:val="000000" w:themeColor="text1"/>
          <w:sz w:val="22"/>
          <w:szCs w:val="22"/>
          <w:lang w:val="es-CO"/>
        </w:rPr>
        <w:t xml:space="preserve">, Cofinanciación, SGR, Crédito y Otros; en cuanto a la matriz del PPI de 2020-2023, </w:t>
      </w:r>
      <w:r w:rsidR="008C06F1">
        <w:rPr>
          <w:rFonts w:ascii="Arial" w:eastAsia="Arial" w:hAnsi="Arial" w:cs="Arial"/>
          <w:color w:val="000000" w:themeColor="text1"/>
          <w:sz w:val="22"/>
          <w:szCs w:val="22"/>
          <w:lang w:val="es-CO"/>
        </w:rPr>
        <w:t xml:space="preserve">la fuente del SGP se desagregó para los sectores principales como Educación, Salud, Agua Potable y Saneamiento Básico y Propósito General, dejando a las Asignaciones </w:t>
      </w:r>
      <w:r w:rsidR="008C06F1">
        <w:rPr>
          <w:rFonts w:ascii="Arial" w:eastAsia="Arial" w:hAnsi="Arial" w:cs="Arial"/>
          <w:color w:val="000000" w:themeColor="text1"/>
          <w:sz w:val="22"/>
          <w:szCs w:val="22"/>
          <w:lang w:val="es-CO"/>
        </w:rPr>
        <w:lastRenderedPageBreak/>
        <w:t xml:space="preserve">Especiales </w:t>
      </w:r>
      <w:r w:rsidR="004002A8">
        <w:rPr>
          <w:rFonts w:ascii="Arial" w:eastAsia="Arial" w:hAnsi="Arial" w:cs="Arial"/>
          <w:color w:val="000000" w:themeColor="text1"/>
          <w:sz w:val="22"/>
          <w:szCs w:val="22"/>
          <w:lang w:val="es-CO"/>
        </w:rPr>
        <w:t>de manera agregada, en donde se evidenció que para 2020 solamente se programaron $130 millones en el programa de Alimentación Escolar.</w:t>
      </w:r>
      <w:r w:rsidR="00C65602">
        <w:rPr>
          <w:rFonts w:ascii="Arial" w:eastAsia="Arial" w:hAnsi="Arial" w:cs="Arial"/>
          <w:color w:val="000000" w:themeColor="text1"/>
          <w:sz w:val="22"/>
          <w:szCs w:val="22"/>
          <w:lang w:val="es-CO"/>
        </w:rPr>
        <w:t xml:space="preserve"> Lo anterior, deja en evidencia la falta de planeación de estos recursos, p</w:t>
      </w:r>
      <w:r w:rsidR="004002A8">
        <w:rPr>
          <w:rFonts w:ascii="Arial" w:eastAsia="Arial" w:hAnsi="Arial" w:cs="Arial"/>
          <w:color w:val="000000" w:themeColor="text1"/>
          <w:sz w:val="22"/>
          <w:szCs w:val="22"/>
          <w:lang w:val="es-CO"/>
        </w:rPr>
        <w:t xml:space="preserve">or lo tanto, se deberá indagar a la entidad territorial la manera en que planean la inversión de los recursos del SGP Ribereños </w:t>
      </w:r>
      <w:r w:rsidR="00CF72B8">
        <w:rPr>
          <w:rFonts w:ascii="Arial" w:eastAsia="Arial" w:hAnsi="Arial" w:cs="Arial"/>
          <w:color w:val="000000" w:themeColor="text1"/>
          <w:sz w:val="22"/>
          <w:szCs w:val="22"/>
          <w:lang w:val="es-CO"/>
        </w:rPr>
        <w:t xml:space="preserve">partiendo desde </w:t>
      </w:r>
      <w:r w:rsidR="004002A8">
        <w:rPr>
          <w:rFonts w:ascii="Arial" w:eastAsia="Arial" w:hAnsi="Arial" w:cs="Arial"/>
          <w:color w:val="000000" w:themeColor="text1"/>
          <w:sz w:val="22"/>
          <w:szCs w:val="22"/>
          <w:lang w:val="es-CO"/>
        </w:rPr>
        <w:t>el PDM</w:t>
      </w:r>
      <w:r w:rsidR="00AA3251">
        <w:rPr>
          <w:rFonts w:ascii="Arial" w:eastAsia="Arial" w:hAnsi="Arial" w:cs="Arial"/>
          <w:color w:val="000000" w:themeColor="text1"/>
          <w:sz w:val="22"/>
          <w:szCs w:val="22"/>
          <w:lang w:val="es-CO"/>
        </w:rPr>
        <w:t>.</w:t>
      </w:r>
    </w:p>
    <w:p w14:paraId="59553B62" w14:textId="77777777" w:rsidR="003149EE" w:rsidRDefault="003149EE">
      <w:pPr>
        <w:jc w:val="both"/>
        <w:rPr>
          <w:rFonts w:ascii="Arial" w:eastAsia="Arial" w:hAnsi="Arial" w:cs="Arial"/>
          <w:color w:val="000000" w:themeColor="text1"/>
          <w:sz w:val="22"/>
          <w:szCs w:val="22"/>
          <w:lang w:val="es-CO"/>
        </w:rPr>
      </w:pPr>
    </w:p>
    <w:p w14:paraId="70E0D4C0" w14:textId="195905AF" w:rsidR="00BC196A" w:rsidRDefault="003149EE">
      <w:pPr>
        <w:jc w:val="both"/>
        <w:rPr>
          <w:rFonts w:ascii="Arial" w:eastAsia="Arial" w:hAnsi="Arial" w:cs="Arial"/>
          <w:color w:val="000000" w:themeColor="text1"/>
          <w:sz w:val="22"/>
          <w:szCs w:val="22"/>
          <w:lang w:val="es-CO"/>
        </w:rPr>
      </w:pPr>
      <w:r w:rsidRPr="003149EE">
        <w:rPr>
          <w:rFonts w:ascii="Arial" w:eastAsia="Arial" w:hAnsi="Arial" w:cs="Arial"/>
          <w:color w:val="000000" w:themeColor="text1"/>
          <w:sz w:val="22"/>
          <w:szCs w:val="22"/>
          <w:lang w:val="es-CO"/>
        </w:rPr>
        <w:t xml:space="preserve">Del mismo modo, con respecto a los POAI remitidos de las vigencias 2018, 2019 y 2020, estos contenían una relación de las fuentes de financiación de manera agregada para el SGP, por ende, no fue posible evidenciar los proyectos de inversión que se esperaban ejecutar con recursos del SGP Ribereños en ninguna de las vigencias. Asimismo, </w:t>
      </w:r>
      <w:r w:rsidR="00F56BA4">
        <w:rPr>
          <w:rFonts w:ascii="Arial" w:eastAsia="Arial" w:hAnsi="Arial" w:cs="Arial"/>
          <w:color w:val="000000" w:themeColor="text1"/>
          <w:sz w:val="22"/>
          <w:szCs w:val="22"/>
          <w:lang w:val="es-CO"/>
        </w:rPr>
        <w:t>el</w:t>
      </w:r>
      <w:r w:rsidRPr="003149EE">
        <w:rPr>
          <w:rFonts w:ascii="Arial" w:eastAsia="Arial" w:hAnsi="Arial" w:cs="Arial"/>
          <w:color w:val="000000" w:themeColor="text1"/>
          <w:sz w:val="22"/>
          <w:szCs w:val="22"/>
          <w:lang w:val="es-CO"/>
        </w:rPr>
        <w:t xml:space="preserve"> PAA de 2018, 2019 y 2020 remitidos no presentaron una relación de los bienes y/o servicios que se esperaban adquirir con los recursos del SGP Ribereños en cada vigencia.</w:t>
      </w:r>
    </w:p>
    <w:p w14:paraId="47FE759B" w14:textId="77777777" w:rsidR="007E24A6" w:rsidRDefault="007E24A6" w:rsidP="007E24A6">
      <w:pPr>
        <w:jc w:val="both"/>
        <w:rPr>
          <w:rFonts w:ascii="Arial" w:eastAsia="Arial" w:hAnsi="Arial" w:cs="Arial"/>
          <w:sz w:val="22"/>
          <w:szCs w:val="22"/>
          <w:lang w:val="es-CO"/>
        </w:rPr>
      </w:pPr>
      <w:bookmarkStart w:id="9" w:name="_Hlk99956281"/>
    </w:p>
    <w:bookmarkEnd w:id="9"/>
    <w:p w14:paraId="09B89B14" w14:textId="7E8945F2" w:rsidR="001A6311" w:rsidRPr="00775054" w:rsidRDefault="001A6311" w:rsidP="00775054">
      <w:pPr>
        <w:jc w:val="both"/>
        <w:rPr>
          <w:rFonts w:ascii="Arial" w:eastAsia="Arial" w:hAnsi="Arial" w:cs="Arial"/>
          <w:sz w:val="22"/>
          <w:szCs w:val="22"/>
        </w:rPr>
      </w:pPr>
      <w:r w:rsidRPr="001A6311">
        <w:rPr>
          <w:rFonts w:ascii="Arial" w:eastAsia="Arial" w:hAnsi="Arial" w:cs="Arial"/>
          <w:sz w:val="22"/>
          <w:szCs w:val="22"/>
          <w:lang w:val="es-CO"/>
        </w:rPr>
        <w:t>Teniendo en cuenta lo anterior, es posible identificar que la entidad territorial presenta una falla en la planeación de los recursos del SGP de la Asignación de Ribereños, debido a la falta de visibilización de metas, objetivos en el Plan de Desarrollo Municipal, de proyectos en los Planes Operativos Anuales de Inversión y de bienes y/o servicios en los Planes Anuales de Adquisición</w:t>
      </w:r>
      <w:r w:rsidRPr="00775054">
        <w:rPr>
          <w:rFonts w:ascii="Arial" w:eastAsia="Arial" w:hAnsi="Arial" w:cs="Arial"/>
          <w:sz w:val="22"/>
          <w:szCs w:val="22"/>
          <w:lang w:val="es-CO"/>
        </w:rPr>
        <w:t xml:space="preserve"> asociados a</w:t>
      </w:r>
      <w:r>
        <w:rPr>
          <w:rFonts w:ascii="Arial" w:eastAsia="Arial" w:hAnsi="Arial" w:cs="Arial"/>
          <w:sz w:val="22"/>
          <w:szCs w:val="22"/>
          <w:lang w:val="es-CO"/>
        </w:rPr>
        <w:t xml:space="preserve">l SGP </w:t>
      </w:r>
      <w:r w:rsidRPr="001A6311">
        <w:rPr>
          <w:rFonts w:ascii="Arial" w:eastAsia="Arial" w:hAnsi="Arial" w:cs="Arial"/>
          <w:sz w:val="22"/>
          <w:szCs w:val="22"/>
          <w:lang w:val="es-CO"/>
        </w:rPr>
        <w:t>Ribereños</w:t>
      </w:r>
      <w:r>
        <w:rPr>
          <w:rFonts w:ascii="Arial" w:eastAsia="Arial" w:hAnsi="Arial" w:cs="Arial"/>
          <w:sz w:val="22"/>
          <w:szCs w:val="22"/>
          <w:lang w:val="es-CO"/>
        </w:rPr>
        <w:t>.</w:t>
      </w:r>
    </w:p>
    <w:p w14:paraId="79747C2A" w14:textId="77777777" w:rsidR="001A6311" w:rsidRPr="00775054" w:rsidRDefault="001A6311">
      <w:pPr>
        <w:jc w:val="both"/>
        <w:rPr>
          <w:rFonts w:ascii="Arial" w:eastAsia="Arial" w:hAnsi="Arial" w:cs="Arial"/>
          <w:sz w:val="22"/>
          <w:szCs w:val="22"/>
          <w:lang w:val="es-CO"/>
        </w:rPr>
      </w:pPr>
    </w:p>
    <w:p w14:paraId="460E2CD3" w14:textId="3B9768DF" w:rsidR="00F21E39" w:rsidRPr="00775054" w:rsidRDefault="00F21E39" w:rsidP="00426751">
      <w:pPr>
        <w:jc w:val="both"/>
        <w:rPr>
          <w:rFonts w:ascii="Arial" w:eastAsia="Arial" w:hAnsi="Arial" w:cs="Arial"/>
          <w:sz w:val="22"/>
          <w:szCs w:val="22"/>
          <w:lang w:val="es-CO"/>
        </w:rPr>
      </w:pPr>
    </w:p>
    <w:p w14:paraId="61C5E44A" w14:textId="62E6B416" w:rsidR="00F63D49" w:rsidRPr="00A0317A" w:rsidRDefault="00F63D49" w:rsidP="1E78A869">
      <w:pPr>
        <w:pStyle w:val="Sinespaciado"/>
        <w:numPr>
          <w:ilvl w:val="0"/>
          <w:numId w:val="2"/>
        </w:numPr>
        <w:jc w:val="both"/>
        <w:rPr>
          <w:rFonts w:ascii="Arial" w:hAnsi="Arial" w:cs="Arial"/>
          <w:b/>
          <w:bCs/>
        </w:rPr>
      </w:pPr>
      <w:r w:rsidRPr="1E78A869">
        <w:rPr>
          <w:rFonts w:ascii="Arial" w:hAnsi="Arial" w:cs="Arial"/>
          <w:b/>
          <w:bCs/>
        </w:rPr>
        <w:t>PROBLEMÁTICA</w:t>
      </w:r>
      <w:r w:rsidR="00C93ACF" w:rsidRPr="1E78A869">
        <w:rPr>
          <w:rFonts w:ascii="Arial" w:hAnsi="Arial" w:cs="Arial"/>
          <w:b/>
          <w:bCs/>
        </w:rPr>
        <w:t>S</w:t>
      </w:r>
      <w:r w:rsidR="00347540" w:rsidRPr="1E78A869">
        <w:rPr>
          <w:rFonts w:ascii="Arial" w:hAnsi="Arial" w:cs="Arial"/>
          <w:b/>
          <w:bCs/>
        </w:rPr>
        <w:t>.</w:t>
      </w:r>
    </w:p>
    <w:p w14:paraId="5FCE4066" w14:textId="28DA667B" w:rsidR="00F63D49" w:rsidRPr="00A0317A" w:rsidRDefault="00F63D49" w:rsidP="00F63D49">
      <w:pPr>
        <w:pStyle w:val="Sinespaciado"/>
        <w:jc w:val="both"/>
        <w:rPr>
          <w:rFonts w:ascii="Arial" w:hAnsi="Arial" w:cs="Arial"/>
          <w:b/>
        </w:rPr>
      </w:pPr>
    </w:p>
    <w:p w14:paraId="10C62776" w14:textId="76E229BD" w:rsidR="000D670B" w:rsidRPr="00A0317A" w:rsidRDefault="00A60A65" w:rsidP="000D670B">
      <w:pPr>
        <w:pStyle w:val="Sinespaciado"/>
        <w:jc w:val="both"/>
        <w:rPr>
          <w:rFonts w:ascii="Arial" w:hAnsi="Arial" w:cs="Arial"/>
          <w:b/>
        </w:rPr>
      </w:pPr>
      <w:r w:rsidRPr="00A0317A">
        <w:rPr>
          <w:rFonts w:ascii="Arial" w:hAnsi="Arial" w:cs="Arial"/>
          <w:b/>
        </w:rPr>
        <w:t>ASPECTOS FISCAL</w:t>
      </w:r>
      <w:r w:rsidR="00DD01EE" w:rsidRPr="00A0317A">
        <w:rPr>
          <w:rFonts w:ascii="Arial" w:hAnsi="Arial" w:cs="Arial"/>
          <w:b/>
        </w:rPr>
        <w:t>ES</w:t>
      </w:r>
      <w:r w:rsidRPr="00A0317A">
        <w:rPr>
          <w:rFonts w:ascii="Arial" w:hAnsi="Arial" w:cs="Arial"/>
          <w:b/>
        </w:rPr>
        <w:t xml:space="preserve"> Y FINANCIERO</w:t>
      </w:r>
      <w:r w:rsidR="00DD01EE" w:rsidRPr="00A0317A">
        <w:rPr>
          <w:rFonts w:ascii="Arial" w:hAnsi="Arial" w:cs="Arial"/>
          <w:b/>
        </w:rPr>
        <w:t>S</w:t>
      </w:r>
    </w:p>
    <w:p w14:paraId="42949120" w14:textId="4D1504AB" w:rsidR="00FA0A93" w:rsidRDefault="00FA0A93" w:rsidP="00FA0A93">
      <w:pPr>
        <w:pStyle w:val="Sinespaciado"/>
        <w:tabs>
          <w:tab w:val="left" w:pos="7655"/>
        </w:tabs>
        <w:jc w:val="both"/>
        <w:rPr>
          <w:rFonts w:ascii="Arial" w:hAnsi="Arial" w:cs="Arial"/>
          <w:b/>
          <w:bCs/>
        </w:rPr>
      </w:pPr>
    </w:p>
    <w:p w14:paraId="546C0DB0" w14:textId="77777777" w:rsidR="006D6DE0" w:rsidRPr="006D6DE0" w:rsidRDefault="006D6DE0" w:rsidP="006D6DE0">
      <w:pPr>
        <w:pStyle w:val="Prrafodelista"/>
        <w:numPr>
          <w:ilvl w:val="0"/>
          <w:numId w:val="14"/>
        </w:numPr>
        <w:rPr>
          <w:rFonts w:ascii="Arial" w:eastAsiaTheme="minorHAnsi" w:hAnsi="Arial" w:cs="Arial"/>
          <w:b/>
          <w:bCs/>
          <w:sz w:val="22"/>
          <w:szCs w:val="22"/>
          <w:lang w:val="es-CO" w:eastAsia="en-US"/>
        </w:rPr>
      </w:pPr>
      <w:r w:rsidRPr="006D6DE0">
        <w:rPr>
          <w:rFonts w:ascii="Arial" w:eastAsiaTheme="minorHAnsi" w:hAnsi="Arial" w:cs="Arial"/>
          <w:b/>
          <w:bCs/>
          <w:sz w:val="22"/>
          <w:szCs w:val="22"/>
          <w:lang w:val="es-CO" w:eastAsia="en-US"/>
        </w:rPr>
        <w:t>Información presupuestal incompleta.</w:t>
      </w:r>
    </w:p>
    <w:p w14:paraId="32C961AF" w14:textId="082BFA49" w:rsidR="00001930" w:rsidRDefault="00001930" w:rsidP="006D6DE0">
      <w:pPr>
        <w:rPr>
          <w:rFonts w:ascii="Arial" w:eastAsiaTheme="minorHAnsi" w:hAnsi="Arial" w:cs="Arial"/>
          <w:sz w:val="22"/>
          <w:szCs w:val="22"/>
          <w:lang w:val="es-CO" w:eastAsia="en-US"/>
        </w:rPr>
      </w:pPr>
    </w:p>
    <w:p w14:paraId="09D08260" w14:textId="77777777" w:rsidR="00D429A8" w:rsidRPr="008C2EDF" w:rsidRDefault="00D429A8" w:rsidP="00D429A8">
      <w:pPr>
        <w:pStyle w:val="Sinespaciado"/>
        <w:tabs>
          <w:tab w:val="left" w:pos="7655"/>
        </w:tabs>
        <w:jc w:val="both"/>
        <w:rPr>
          <w:rFonts w:ascii="Arial" w:hAnsi="Arial" w:cs="Arial"/>
        </w:rPr>
      </w:pPr>
      <w:r w:rsidRPr="008C2EDF">
        <w:rPr>
          <w:rFonts w:ascii="Arial" w:hAnsi="Arial" w:cs="Arial"/>
        </w:rPr>
        <w:t xml:space="preserve">De acuerdo con lo indicado en el artículo 2.6.4.2 del Decreto 1068 de 2015, modificado por el artículo 1 del Decreto 1536 de 2016, el cual indicó que </w:t>
      </w:r>
      <w:r w:rsidRPr="008C2EDF">
        <w:rPr>
          <w:rFonts w:ascii="Arial" w:hAnsi="Arial" w:cs="Arial"/>
          <w:i/>
          <w:iCs/>
        </w:rPr>
        <w:t>“El FUT será de obligatorio diligenciamiento y presentación por parte del sector central de los Departamentos, Distritos, Municipios […]”</w:t>
      </w:r>
      <w:r w:rsidRPr="008C2EDF">
        <w:rPr>
          <w:rFonts w:ascii="Arial" w:hAnsi="Arial" w:cs="Arial"/>
        </w:rPr>
        <w:t xml:space="preserve">, se realizó la verificación de la información reportada por el Municipio de </w:t>
      </w:r>
      <w:r>
        <w:rPr>
          <w:rFonts w:ascii="Arial" w:hAnsi="Arial" w:cs="Arial"/>
        </w:rPr>
        <w:t xml:space="preserve">San Fernando </w:t>
      </w:r>
      <w:r w:rsidRPr="008C2EDF">
        <w:rPr>
          <w:rFonts w:ascii="Arial" w:hAnsi="Arial" w:cs="Arial"/>
        </w:rPr>
        <w:t>– Bolívar para las vigencias 2018</w:t>
      </w:r>
      <w:r>
        <w:rPr>
          <w:rFonts w:ascii="Arial" w:hAnsi="Arial" w:cs="Arial"/>
        </w:rPr>
        <w:t>,</w:t>
      </w:r>
      <w:r w:rsidRPr="008C2EDF">
        <w:rPr>
          <w:rFonts w:ascii="Arial" w:hAnsi="Arial" w:cs="Arial"/>
        </w:rPr>
        <w:t xml:space="preserve"> 2019 </w:t>
      </w:r>
      <w:r>
        <w:rPr>
          <w:rFonts w:ascii="Arial" w:hAnsi="Arial" w:cs="Arial"/>
        </w:rPr>
        <w:t xml:space="preserve">y 2020 </w:t>
      </w:r>
      <w:r w:rsidRPr="008C2EDF">
        <w:rPr>
          <w:rFonts w:ascii="Arial" w:hAnsi="Arial" w:cs="Arial"/>
        </w:rPr>
        <w:t xml:space="preserve">en las Categorías de Ingresos, Gastos de Inversión y Cierre Fiscal, en la fuente de financiación SGP de la Asignación Especial para Municipios Ribereños del Río Magdalena. </w:t>
      </w:r>
    </w:p>
    <w:p w14:paraId="1F2659AF" w14:textId="77777777" w:rsidR="00D429A8" w:rsidRPr="008C2EDF" w:rsidRDefault="00D429A8" w:rsidP="00D429A8">
      <w:pPr>
        <w:pStyle w:val="Sinespaciado"/>
        <w:tabs>
          <w:tab w:val="left" w:pos="7655"/>
        </w:tabs>
        <w:jc w:val="both"/>
        <w:rPr>
          <w:rFonts w:ascii="Arial" w:hAnsi="Arial" w:cs="Arial"/>
        </w:rPr>
      </w:pPr>
    </w:p>
    <w:p w14:paraId="1D4B3E45" w14:textId="77777777" w:rsidR="00D429A8" w:rsidRDefault="00D429A8" w:rsidP="00D429A8">
      <w:pPr>
        <w:pStyle w:val="Sinespaciado"/>
        <w:tabs>
          <w:tab w:val="left" w:pos="7655"/>
        </w:tabs>
        <w:jc w:val="both"/>
        <w:rPr>
          <w:rFonts w:ascii="Arial" w:hAnsi="Arial" w:cs="Arial"/>
        </w:rPr>
      </w:pPr>
      <w:r w:rsidRPr="008C2EDF">
        <w:rPr>
          <w:rFonts w:ascii="Arial" w:hAnsi="Arial" w:cs="Arial"/>
        </w:rPr>
        <w:t>Se aclara que, para efectos posteriores el artículo 4 del Decreto 412 de 2018 adicionó el artículo 2.8.1.2.5 al Decreto 1068 de 2015 en el cual se estableció que el Ministerio de Hacienda y Crédito Público expediría y actualizaría el Catálogo de Clasificación Presupuestal para entidades territoriales y sus descentralizadas – CCPET, asimismo, conforme a la Resolución 2323 de 2020 por la cual se modificó el artículo 5 de la Resolución 3832 de 2019, las entidades territoriales deberán realizar los reportes de información presupuestal con base en el CCPET, pues para la programación y ejecución del presupuesto de la vigencia 2022 y siguientes, aplicará únicamente CCPET.</w:t>
      </w:r>
    </w:p>
    <w:p w14:paraId="1A2D84FC" w14:textId="6063C3A4" w:rsidR="00CB65BB" w:rsidRDefault="00CB65BB" w:rsidP="006D6DE0">
      <w:pPr>
        <w:rPr>
          <w:rFonts w:ascii="Arial" w:eastAsiaTheme="minorHAnsi" w:hAnsi="Arial" w:cs="Arial"/>
          <w:sz w:val="22"/>
          <w:szCs w:val="22"/>
          <w:lang w:val="es-CO" w:eastAsia="en-US"/>
        </w:rPr>
      </w:pPr>
    </w:p>
    <w:p w14:paraId="76B1CED9" w14:textId="2A7D66CF" w:rsidR="00B069E4" w:rsidRDefault="00584A32" w:rsidP="00845E78">
      <w:pPr>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En</w:t>
      </w:r>
      <w:r w:rsidR="00DA47F3">
        <w:rPr>
          <w:rFonts w:ascii="Arial" w:eastAsiaTheme="minorHAnsi" w:hAnsi="Arial" w:cs="Arial"/>
          <w:sz w:val="22"/>
          <w:szCs w:val="22"/>
          <w:lang w:val="es-CO" w:eastAsia="en-US"/>
        </w:rPr>
        <w:t xml:space="preserve"> cuanto a</w:t>
      </w:r>
      <w:r>
        <w:rPr>
          <w:rFonts w:ascii="Arial" w:eastAsiaTheme="minorHAnsi" w:hAnsi="Arial" w:cs="Arial"/>
          <w:sz w:val="22"/>
          <w:szCs w:val="22"/>
          <w:lang w:val="es-CO" w:eastAsia="en-US"/>
        </w:rPr>
        <w:t xml:space="preserve"> la información presupuestal de ingresos</w:t>
      </w:r>
      <w:r w:rsidR="009B234F">
        <w:rPr>
          <w:rFonts w:ascii="Arial" w:eastAsiaTheme="minorHAnsi" w:hAnsi="Arial" w:cs="Arial"/>
          <w:sz w:val="22"/>
          <w:szCs w:val="22"/>
          <w:lang w:val="es-CO" w:eastAsia="en-US"/>
        </w:rPr>
        <w:t xml:space="preserve"> del Municipio y reporte</w:t>
      </w:r>
      <w:r w:rsidR="00B67AD8">
        <w:rPr>
          <w:rFonts w:ascii="Arial" w:eastAsiaTheme="minorHAnsi" w:hAnsi="Arial" w:cs="Arial"/>
          <w:sz w:val="22"/>
          <w:szCs w:val="22"/>
          <w:lang w:val="es-CO" w:eastAsia="en-US"/>
        </w:rPr>
        <w:t xml:space="preserve"> FUT</w:t>
      </w:r>
      <w:r>
        <w:rPr>
          <w:rFonts w:ascii="Arial" w:eastAsiaTheme="minorHAnsi" w:hAnsi="Arial" w:cs="Arial"/>
          <w:sz w:val="22"/>
          <w:szCs w:val="22"/>
          <w:lang w:val="es-CO" w:eastAsia="en-US"/>
        </w:rPr>
        <w:t>,</w:t>
      </w:r>
      <w:r w:rsidR="00A31350">
        <w:rPr>
          <w:rFonts w:ascii="Arial" w:eastAsiaTheme="minorHAnsi" w:hAnsi="Arial" w:cs="Arial"/>
          <w:sz w:val="22"/>
          <w:szCs w:val="22"/>
          <w:lang w:val="es-CO" w:eastAsia="en-US"/>
        </w:rPr>
        <w:t xml:space="preserve"> esta se halló</w:t>
      </w:r>
      <w:r w:rsidR="00547FE9">
        <w:rPr>
          <w:rFonts w:ascii="Arial" w:eastAsiaTheme="minorHAnsi" w:hAnsi="Arial" w:cs="Arial"/>
          <w:sz w:val="22"/>
          <w:szCs w:val="22"/>
          <w:lang w:val="es-CO" w:eastAsia="en-US"/>
        </w:rPr>
        <w:t xml:space="preserve"> en condiciones</w:t>
      </w:r>
      <w:r w:rsidR="00A31350">
        <w:rPr>
          <w:rFonts w:ascii="Arial" w:eastAsiaTheme="minorHAnsi" w:hAnsi="Arial" w:cs="Arial"/>
          <w:sz w:val="22"/>
          <w:szCs w:val="22"/>
          <w:lang w:val="es-CO" w:eastAsia="en-US"/>
        </w:rPr>
        <w:t xml:space="preserve"> incompleta. Para la </w:t>
      </w:r>
      <w:r w:rsidR="00DC0C68">
        <w:rPr>
          <w:rFonts w:ascii="Arial" w:eastAsiaTheme="minorHAnsi" w:hAnsi="Arial" w:cs="Arial"/>
          <w:sz w:val="22"/>
          <w:szCs w:val="22"/>
          <w:lang w:val="es-CO" w:eastAsia="en-US"/>
        </w:rPr>
        <w:t>vigencia 2018</w:t>
      </w:r>
      <w:r w:rsidR="00A31350">
        <w:rPr>
          <w:rFonts w:ascii="Arial" w:eastAsiaTheme="minorHAnsi" w:hAnsi="Arial" w:cs="Arial"/>
          <w:sz w:val="22"/>
          <w:szCs w:val="22"/>
          <w:lang w:val="es-CO" w:eastAsia="en-US"/>
        </w:rPr>
        <w:t xml:space="preserve">, </w:t>
      </w:r>
      <w:r w:rsidR="0093066D">
        <w:rPr>
          <w:rFonts w:ascii="Arial" w:eastAsiaTheme="minorHAnsi" w:hAnsi="Arial" w:cs="Arial"/>
          <w:sz w:val="22"/>
          <w:szCs w:val="22"/>
          <w:lang w:val="es-CO" w:eastAsia="en-US"/>
        </w:rPr>
        <w:t xml:space="preserve">la </w:t>
      </w:r>
      <w:r w:rsidR="0093066D" w:rsidRPr="00B069E4">
        <w:rPr>
          <w:rFonts w:ascii="Arial" w:eastAsiaTheme="minorHAnsi" w:hAnsi="Arial" w:cs="Arial"/>
          <w:sz w:val="22"/>
          <w:szCs w:val="22"/>
          <w:lang w:val="es-CO" w:eastAsia="en-US"/>
        </w:rPr>
        <w:t xml:space="preserve">ejecución presupuestal y el reporte </w:t>
      </w:r>
      <w:r w:rsidR="002F35BB" w:rsidRPr="00B069E4">
        <w:rPr>
          <w:rFonts w:ascii="Arial" w:eastAsiaTheme="minorHAnsi" w:hAnsi="Arial" w:cs="Arial"/>
          <w:sz w:val="22"/>
          <w:szCs w:val="22"/>
          <w:lang w:val="es-CO" w:eastAsia="en-US"/>
        </w:rPr>
        <w:t>FUT</w:t>
      </w:r>
      <w:r w:rsidR="002F35BB">
        <w:rPr>
          <w:rFonts w:ascii="Arial" w:eastAsiaTheme="minorHAnsi" w:hAnsi="Arial" w:cs="Arial"/>
          <w:sz w:val="22"/>
          <w:szCs w:val="22"/>
          <w:lang w:val="es-CO" w:eastAsia="en-US"/>
        </w:rPr>
        <w:t>_I</w:t>
      </w:r>
      <w:r w:rsidR="007726DA" w:rsidRPr="00B069E4">
        <w:rPr>
          <w:rFonts w:ascii="Arial" w:eastAsiaTheme="minorHAnsi" w:hAnsi="Arial" w:cs="Arial"/>
          <w:sz w:val="22"/>
          <w:szCs w:val="22"/>
          <w:lang w:val="es-CO" w:eastAsia="en-US"/>
        </w:rPr>
        <w:t>ngresos</w:t>
      </w:r>
      <w:r w:rsidR="007726DA">
        <w:rPr>
          <w:rFonts w:ascii="Arial" w:eastAsiaTheme="minorHAnsi" w:hAnsi="Arial" w:cs="Arial"/>
          <w:sz w:val="22"/>
          <w:szCs w:val="22"/>
          <w:lang w:val="es-CO" w:eastAsia="en-US"/>
        </w:rPr>
        <w:t xml:space="preserve"> </w:t>
      </w:r>
      <w:r w:rsidR="0093066D" w:rsidRPr="00B069E4">
        <w:rPr>
          <w:rFonts w:ascii="Arial" w:eastAsiaTheme="minorHAnsi" w:hAnsi="Arial" w:cs="Arial"/>
          <w:sz w:val="22"/>
          <w:szCs w:val="22"/>
          <w:lang w:val="es-CO" w:eastAsia="en-US"/>
        </w:rPr>
        <w:t>no contaban con el superávit o déficit fiscal de la vigencia anterior correspondientes al SGP Ribereños</w:t>
      </w:r>
      <w:r w:rsidR="001F5247">
        <w:rPr>
          <w:rFonts w:ascii="Arial" w:eastAsiaTheme="minorHAnsi" w:hAnsi="Arial" w:cs="Arial"/>
          <w:sz w:val="22"/>
          <w:szCs w:val="22"/>
          <w:lang w:val="es-CO" w:eastAsia="en-US"/>
        </w:rPr>
        <w:t xml:space="preserve">. </w:t>
      </w:r>
      <w:r w:rsidR="00547FE9" w:rsidRPr="00B069E4">
        <w:rPr>
          <w:rFonts w:ascii="Arial" w:eastAsiaTheme="minorHAnsi" w:hAnsi="Arial" w:cs="Arial"/>
          <w:sz w:val="22"/>
          <w:szCs w:val="22"/>
          <w:lang w:val="es-CO" w:eastAsia="en-US"/>
        </w:rPr>
        <w:t>De igual manera, el reporte FUT</w:t>
      </w:r>
      <w:r w:rsidR="00D91081">
        <w:rPr>
          <w:rFonts w:ascii="Arial" w:eastAsiaTheme="minorHAnsi" w:hAnsi="Arial" w:cs="Arial"/>
          <w:sz w:val="22"/>
          <w:szCs w:val="22"/>
          <w:lang w:val="es-CO" w:eastAsia="en-US"/>
        </w:rPr>
        <w:t>_Ingresos</w:t>
      </w:r>
      <w:r w:rsidR="00547FE9" w:rsidRPr="00B069E4">
        <w:rPr>
          <w:rFonts w:ascii="Arial" w:eastAsiaTheme="minorHAnsi" w:hAnsi="Arial" w:cs="Arial"/>
          <w:sz w:val="22"/>
          <w:szCs w:val="22"/>
          <w:lang w:val="es-CO" w:eastAsia="en-US"/>
        </w:rPr>
        <w:t xml:space="preserve"> de 2019</w:t>
      </w:r>
      <w:r w:rsidR="00D91081">
        <w:rPr>
          <w:rFonts w:ascii="Arial" w:eastAsiaTheme="minorHAnsi" w:hAnsi="Arial" w:cs="Arial"/>
          <w:sz w:val="22"/>
          <w:szCs w:val="22"/>
          <w:lang w:val="es-CO" w:eastAsia="en-US"/>
        </w:rPr>
        <w:t xml:space="preserve"> no </w:t>
      </w:r>
      <w:r w:rsidR="0045329B">
        <w:rPr>
          <w:rFonts w:ascii="Arial" w:eastAsiaTheme="minorHAnsi" w:hAnsi="Arial" w:cs="Arial"/>
          <w:sz w:val="22"/>
          <w:szCs w:val="22"/>
          <w:lang w:val="es-CO" w:eastAsia="en-US"/>
        </w:rPr>
        <w:t xml:space="preserve">reportó </w:t>
      </w:r>
      <w:r w:rsidR="00EC0956">
        <w:rPr>
          <w:rFonts w:ascii="Arial" w:eastAsiaTheme="minorHAnsi" w:hAnsi="Arial" w:cs="Arial"/>
          <w:sz w:val="22"/>
          <w:szCs w:val="22"/>
          <w:lang w:val="es-CO" w:eastAsia="en-US"/>
        </w:rPr>
        <w:t xml:space="preserve">esta información; </w:t>
      </w:r>
      <w:r w:rsidR="00B1786E">
        <w:rPr>
          <w:rFonts w:ascii="Arial" w:eastAsiaTheme="minorHAnsi" w:hAnsi="Arial" w:cs="Arial"/>
          <w:sz w:val="22"/>
          <w:szCs w:val="22"/>
          <w:lang w:val="es-CO" w:eastAsia="en-US"/>
        </w:rPr>
        <w:t xml:space="preserve">así como, </w:t>
      </w:r>
      <w:r w:rsidR="001D1A53" w:rsidRPr="00B069E4">
        <w:rPr>
          <w:rFonts w:ascii="Arial" w:eastAsiaTheme="minorHAnsi" w:hAnsi="Arial" w:cs="Arial"/>
          <w:sz w:val="22"/>
          <w:szCs w:val="22"/>
          <w:lang w:val="es-CO" w:eastAsia="en-US"/>
        </w:rPr>
        <w:t>el reporte FUT</w:t>
      </w:r>
      <w:r w:rsidR="00B1786E">
        <w:rPr>
          <w:rFonts w:ascii="Arial" w:eastAsiaTheme="minorHAnsi" w:hAnsi="Arial" w:cs="Arial"/>
          <w:sz w:val="22"/>
          <w:szCs w:val="22"/>
          <w:lang w:val="es-CO" w:eastAsia="en-US"/>
        </w:rPr>
        <w:t>_Ingresos</w:t>
      </w:r>
      <w:r w:rsidR="001D1A53" w:rsidRPr="00B069E4">
        <w:rPr>
          <w:rFonts w:ascii="Arial" w:eastAsiaTheme="minorHAnsi" w:hAnsi="Arial" w:cs="Arial"/>
          <w:sz w:val="22"/>
          <w:szCs w:val="22"/>
          <w:lang w:val="es-CO" w:eastAsia="en-US"/>
        </w:rPr>
        <w:t xml:space="preserve"> de </w:t>
      </w:r>
      <w:r w:rsidR="00B1786E">
        <w:rPr>
          <w:rFonts w:ascii="Arial" w:eastAsiaTheme="minorHAnsi" w:hAnsi="Arial" w:cs="Arial"/>
          <w:sz w:val="22"/>
          <w:szCs w:val="22"/>
          <w:lang w:val="es-CO" w:eastAsia="en-US"/>
        </w:rPr>
        <w:t xml:space="preserve">la vigencia </w:t>
      </w:r>
      <w:r w:rsidR="001D1A53" w:rsidRPr="00B069E4">
        <w:rPr>
          <w:rFonts w:ascii="Arial" w:eastAsiaTheme="minorHAnsi" w:hAnsi="Arial" w:cs="Arial"/>
          <w:sz w:val="22"/>
          <w:szCs w:val="22"/>
          <w:lang w:val="es-CO" w:eastAsia="en-US"/>
        </w:rPr>
        <w:t xml:space="preserve">2020 no </w:t>
      </w:r>
      <w:r w:rsidR="00B1786E">
        <w:rPr>
          <w:rFonts w:ascii="Arial" w:eastAsiaTheme="minorHAnsi" w:hAnsi="Arial" w:cs="Arial"/>
          <w:sz w:val="22"/>
          <w:szCs w:val="22"/>
          <w:lang w:val="es-CO" w:eastAsia="en-US"/>
        </w:rPr>
        <w:t xml:space="preserve">reflejó </w:t>
      </w:r>
      <w:r w:rsidR="001D1A53" w:rsidRPr="00B069E4">
        <w:rPr>
          <w:rFonts w:ascii="Arial" w:eastAsiaTheme="minorHAnsi" w:hAnsi="Arial" w:cs="Arial"/>
          <w:sz w:val="22"/>
          <w:szCs w:val="22"/>
          <w:lang w:val="es-CO" w:eastAsia="en-US"/>
        </w:rPr>
        <w:t xml:space="preserve">los </w:t>
      </w:r>
      <w:r w:rsidR="001D1A53" w:rsidRPr="00B069E4">
        <w:rPr>
          <w:rFonts w:ascii="Arial" w:eastAsiaTheme="minorHAnsi" w:hAnsi="Arial" w:cs="Arial"/>
          <w:sz w:val="22"/>
          <w:szCs w:val="22"/>
          <w:lang w:val="es-CO" w:eastAsia="en-US"/>
        </w:rPr>
        <w:lastRenderedPageBreak/>
        <w:t>rendimientos financieros generados con los recursos del SGP Ribereños</w:t>
      </w:r>
      <w:r w:rsidR="00921DF3">
        <w:rPr>
          <w:rFonts w:ascii="Arial" w:eastAsiaTheme="minorHAnsi" w:hAnsi="Arial" w:cs="Arial"/>
          <w:sz w:val="22"/>
          <w:szCs w:val="22"/>
          <w:lang w:val="es-CO" w:eastAsia="en-US"/>
        </w:rPr>
        <w:t>.</w:t>
      </w:r>
      <w:r w:rsidR="00845E78">
        <w:rPr>
          <w:rFonts w:ascii="Arial" w:eastAsiaTheme="minorHAnsi" w:hAnsi="Arial" w:cs="Arial"/>
          <w:sz w:val="22"/>
          <w:szCs w:val="22"/>
          <w:lang w:val="es-CO" w:eastAsia="en-US"/>
        </w:rPr>
        <w:t xml:space="preserve"> Por otro lado, </w:t>
      </w:r>
      <w:r w:rsidR="0041492C">
        <w:rPr>
          <w:rFonts w:ascii="Arial" w:eastAsiaTheme="minorHAnsi" w:hAnsi="Arial" w:cs="Arial"/>
          <w:sz w:val="22"/>
          <w:szCs w:val="22"/>
          <w:lang w:val="es-CO" w:eastAsia="en-US"/>
        </w:rPr>
        <w:t xml:space="preserve">esta información </w:t>
      </w:r>
      <w:r w:rsidR="00EE6A3E">
        <w:rPr>
          <w:rFonts w:ascii="Arial" w:eastAsiaTheme="minorHAnsi" w:hAnsi="Arial" w:cs="Arial"/>
          <w:sz w:val="22"/>
          <w:szCs w:val="22"/>
          <w:lang w:val="es-CO" w:eastAsia="en-US"/>
        </w:rPr>
        <w:t xml:space="preserve">no </w:t>
      </w:r>
      <w:r w:rsidR="00B069E4" w:rsidRPr="00B069E4">
        <w:rPr>
          <w:rFonts w:ascii="Arial" w:eastAsiaTheme="minorHAnsi" w:hAnsi="Arial" w:cs="Arial"/>
          <w:sz w:val="22"/>
          <w:szCs w:val="22"/>
          <w:lang w:val="es-CO" w:eastAsia="en-US"/>
        </w:rPr>
        <w:t>posible contrastarla con</w:t>
      </w:r>
      <w:r w:rsidR="00D45CCD">
        <w:rPr>
          <w:rFonts w:ascii="Arial" w:eastAsiaTheme="minorHAnsi" w:hAnsi="Arial" w:cs="Arial"/>
          <w:sz w:val="22"/>
          <w:szCs w:val="22"/>
          <w:lang w:val="es-CO" w:eastAsia="en-US"/>
        </w:rPr>
        <w:t>tra</w:t>
      </w:r>
      <w:r w:rsidR="00B069E4" w:rsidRPr="00B069E4">
        <w:rPr>
          <w:rFonts w:ascii="Arial" w:eastAsiaTheme="minorHAnsi" w:hAnsi="Arial" w:cs="Arial"/>
          <w:sz w:val="22"/>
          <w:szCs w:val="22"/>
          <w:lang w:val="es-CO" w:eastAsia="en-US"/>
        </w:rPr>
        <w:t xml:space="preserve"> tesorería debido a que, el Municipio no contaba con los cierres de tesorería de 2017 y 2018 en sus archivos según certificado suscrito por el Alcalde (e) a junio de 2021.</w:t>
      </w:r>
      <w:r w:rsidR="00D45CCD">
        <w:rPr>
          <w:rFonts w:ascii="Arial" w:eastAsiaTheme="minorHAnsi" w:hAnsi="Arial" w:cs="Arial"/>
          <w:sz w:val="22"/>
          <w:szCs w:val="22"/>
          <w:lang w:val="es-CO" w:eastAsia="en-US"/>
        </w:rPr>
        <w:t xml:space="preserve"> Y p</w:t>
      </w:r>
      <w:r w:rsidR="00B069E4" w:rsidRPr="00B069E4">
        <w:rPr>
          <w:rFonts w:ascii="Arial" w:eastAsiaTheme="minorHAnsi" w:hAnsi="Arial" w:cs="Arial"/>
          <w:sz w:val="22"/>
          <w:szCs w:val="22"/>
          <w:lang w:val="es-CO" w:eastAsia="en-US"/>
        </w:rPr>
        <w:t xml:space="preserve">ara las vigencias 2019 y 2020, </w:t>
      </w:r>
      <w:r w:rsidR="003566D3">
        <w:rPr>
          <w:rFonts w:ascii="Arial" w:eastAsiaTheme="minorHAnsi" w:hAnsi="Arial" w:cs="Arial"/>
          <w:sz w:val="22"/>
          <w:szCs w:val="22"/>
          <w:lang w:val="es-CO" w:eastAsia="en-US"/>
        </w:rPr>
        <w:t xml:space="preserve">los </w:t>
      </w:r>
      <w:r w:rsidR="00B069E4" w:rsidRPr="00B069E4">
        <w:rPr>
          <w:rFonts w:ascii="Arial" w:eastAsiaTheme="minorHAnsi" w:hAnsi="Arial" w:cs="Arial"/>
          <w:sz w:val="22"/>
          <w:szCs w:val="22"/>
          <w:lang w:val="es-CO" w:eastAsia="en-US"/>
        </w:rPr>
        <w:t>Decreto</w:t>
      </w:r>
      <w:r w:rsidR="003566D3">
        <w:rPr>
          <w:rFonts w:ascii="Arial" w:eastAsiaTheme="minorHAnsi" w:hAnsi="Arial" w:cs="Arial"/>
          <w:sz w:val="22"/>
          <w:szCs w:val="22"/>
          <w:lang w:val="es-CO" w:eastAsia="en-US"/>
        </w:rPr>
        <w:t>s</w:t>
      </w:r>
      <w:r w:rsidR="00B069E4" w:rsidRPr="00B069E4">
        <w:rPr>
          <w:rFonts w:ascii="Arial" w:eastAsiaTheme="minorHAnsi" w:hAnsi="Arial" w:cs="Arial"/>
          <w:sz w:val="22"/>
          <w:szCs w:val="22"/>
          <w:lang w:val="es-CO" w:eastAsia="en-US"/>
        </w:rPr>
        <w:t xml:space="preserve"> No. 191231 -001 del 31 de diciembre 2019 y No. 311220-001 del 31 de diciembre de 2020 por el cual se declararon el cierre fiscal de la vigencia, no contenían el superávit o </w:t>
      </w:r>
      <w:r w:rsidR="003566D3" w:rsidRPr="00B069E4">
        <w:rPr>
          <w:rFonts w:ascii="Arial" w:eastAsiaTheme="minorHAnsi" w:hAnsi="Arial" w:cs="Arial"/>
          <w:sz w:val="22"/>
          <w:szCs w:val="22"/>
          <w:lang w:val="es-CO" w:eastAsia="en-US"/>
        </w:rPr>
        <w:t>déficit</w:t>
      </w:r>
      <w:r w:rsidR="00B069E4" w:rsidRPr="00B069E4">
        <w:rPr>
          <w:rFonts w:ascii="Arial" w:eastAsiaTheme="minorHAnsi" w:hAnsi="Arial" w:cs="Arial"/>
          <w:sz w:val="22"/>
          <w:szCs w:val="22"/>
          <w:lang w:val="es-CO" w:eastAsia="en-US"/>
        </w:rPr>
        <w:t xml:space="preserve"> fiscal de la vigencia desagregad</w:t>
      </w:r>
      <w:r w:rsidR="00D45CCD">
        <w:rPr>
          <w:rFonts w:ascii="Arial" w:eastAsiaTheme="minorHAnsi" w:hAnsi="Arial" w:cs="Arial"/>
          <w:sz w:val="22"/>
          <w:szCs w:val="22"/>
          <w:lang w:val="es-CO" w:eastAsia="en-US"/>
        </w:rPr>
        <w:t>a</w:t>
      </w:r>
      <w:r w:rsidR="00B069E4" w:rsidRPr="00B069E4">
        <w:rPr>
          <w:rFonts w:ascii="Arial" w:eastAsiaTheme="minorHAnsi" w:hAnsi="Arial" w:cs="Arial"/>
          <w:sz w:val="22"/>
          <w:szCs w:val="22"/>
          <w:lang w:val="es-CO" w:eastAsia="en-US"/>
        </w:rPr>
        <w:t xml:space="preserve"> por fuente de financiación.</w:t>
      </w:r>
    </w:p>
    <w:p w14:paraId="3367D570" w14:textId="3173EE53" w:rsidR="00AC1E5B" w:rsidRDefault="00AC1E5B" w:rsidP="00845E78">
      <w:pPr>
        <w:jc w:val="both"/>
        <w:rPr>
          <w:rFonts w:ascii="Arial" w:eastAsiaTheme="minorHAnsi" w:hAnsi="Arial" w:cs="Arial"/>
          <w:sz w:val="22"/>
          <w:szCs w:val="22"/>
          <w:lang w:val="es-CO" w:eastAsia="en-US"/>
        </w:rPr>
      </w:pPr>
    </w:p>
    <w:p w14:paraId="478AA850" w14:textId="70275735" w:rsidR="00AC1E5B" w:rsidRDefault="004B7D4C" w:rsidP="00775054">
      <w:pPr>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Respecto a las ejecuciones presupuestales de gastos</w:t>
      </w:r>
      <w:r w:rsidR="00963168">
        <w:rPr>
          <w:rFonts w:ascii="Arial" w:eastAsiaTheme="minorHAnsi" w:hAnsi="Arial" w:cs="Arial"/>
          <w:sz w:val="22"/>
          <w:szCs w:val="22"/>
          <w:lang w:val="es-CO" w:eastAsia="en-US"/>
        </w:rPr>
        <w:t xml:space="preserve"> </w:t>
      </w:r>
      <w:r w:rsidR="00963168" w:rsidRPr="00963168">
        <w:rPr>
          <w:rFonts w:ascii="Arial" w:eastAsiaTheme="minorHAnsi" w:hAnsi="Arial" w:cs="Arial"/>
          <w:sz w:val="22"/>
          <w:szCs w:val="22"/>
          <w:lang w:val="es-CO" w:eastAsia="en-US"/>
        </w:rPr>
        <w:t>del Municipio de San Fernando</w:t>
      </w:r>
      <w:r w:rsidR="00963168">
        <w:rPr>
          <w:rFonts w:ascii="Arial" w:eastAsiaTheme="minorHAnsi" w:hAnsi="Arial" w:cs="Arial"/>
          <w:sz w:val="22"/>
          <w:szCs w:val="22"/>
          <w:lang w:val="es-CO" w:eastAsia="en-US"/>
        </w:rPr>
        <w:t xml:space="preserve"> – Bolívar</w:t>
      </w:r>
      <w:r w:rsidR="00BE7255">
        <w:rPr>
          <w:rFonts w:ascii="Arial" w:eastAsiaTheme="minorHAnsi" w:hAnsi="Arial" w:cs="Arial"/>
          <w:sz w:val="22"/>
          <w:szCs w:val="22"/>
          <w:lang w:val="es-CO" w:eastAsia="en-US"/>
        </w:rPr>
        <w:t xml:space="preserve">, cabe resaltar que, para ninguna de las tres vigencias analizadas </w:t>
      </w:r>
      <w:r w:rsidR="00963168">
        <w:rPr>
          <w:rFonts w:ascii="Arial" w:eastAsiaTheme="minorHAnsi" w:hAnsi="Arial" w:cs="Arial"/>
          <w:sz w:val="22"/>
          <w:szCs w:val="22"/>
          <w:lang w:val="es-CO" w:eastAsia="en-US"/>
        </w:rPr>
        <w:t xml:space="preserve">estas </w:t>
      </w:r>
      <w:r w:rsidR="0071457F">
        <w:rPr>
          <w:rFonts w:ascii="Arial" w:eastAsiaTheme="minorHAnsi" w:hAnsi="Arial" w:cs="Arial"/>
          <w:sz w:val="22"/>
          <w:szCs w:val="22"/>
          <w:lang w:val="es-CO" w:eastAsia="en-US"/>
        </w:rPr>
        <w:t>contaba</w:t>
      </w:r>
      <w:r w:rsidR="00963168">
        <w:rPr>
          <w:rFonts w:ascii="Arial" w:eastAsiaTheme="minorHAnsi" w:hAnsi="Arial" w:cs="Arial"/>
          <w:sz w:val="22"/>
          <w:szCs w:val="22"/>
          <w:lang w:val="es-CO" w:eastAsia="en-US"/>
        </w:rPr>
        <w:t>n</w:t>
      </w:r>
      <w:r w:rsidR="0071457F">
        <w:rPr>
          <w:rFonts w:ascii="Arial" w:eastAsiaTheme="minorHAnsi" w:hAnsi="Arial" w:cs="Arial"/>
          <w:sz w:val="22"/>
          <w:szCs w:val="22"/>
          <w:lang w:val="es-CO" w:eastAsia="en-US"/>
        </w:rPr>
        <w:t xml:space="preserve"> con </w:t>
      </w:r>
      <w:r w:rsidR="006257B1">
        <w:rPr>
          <w:rFonts w:ascii="Arial" w:eastAsiaTheme="minorHAnsi" w:hAnsi="Arial" w:cs="Arial"/>
          <w:sz w:val="22"/>
          <w:szCs w:val="22"/>
          <w:lang w:val="es-CO" w:eastAsia="en-US"/>
        </w:rPr>
        <w:t>las fuentes de financiación</w:t>
      </w:r>
      <w:r w:rsidR="009B7C01">
        <w:rPr>
          <w:rFonts w:ascii="Arial" w:eastAsiaTheme="minorHAnsi" w:hAnsi="Arial" w:cs="Arial"/>
          <w:sz w:val="22"/>
          <w:szCs w:val="22"/>
          <w:lang w:val="es-CO" w:eastAsia="en-US"/>
        </w:rPr>
        <w:t>, lo que significa que</w:t>
      </w:r>
      <w:r w:rsidR="009B7C01" w:rsidRPr="009B7C01">
        <w:rPr>
          <w:rFonts w:ascii="Arial" w:eastAsiaTheme="minorHAnsi" w:hAnsi="Arial" w:cs="Arial"/>
          <w:sz w:val="22"/>
          <w:szCs w:val="22"/>
          <w:lang w:val="es-CO" w:eastAsia="en-US"/>
        </w:rPr>
        <w:t xml:space="preserve">, no fue posible identificar los recursos comprometidos, obligados y pagados con el SGP Ribereños, ni contrastarlo con la información contractual y </w:t>
      </w:r>
      <w:r w:rsidR="009B7C01">
        <w:rPr>
          <w:rFonts w:ascii="Arial" w:eastAsiaTheme="minorHAnsi" w:hAnsi="Arial" w:cs="Arial"/>
          <w:sz w:val="22"/>
          <w:szCs w:val="22"/>
          <w:lang w:val="es-CO" w:eastAsia="en-US"/>
        </w:rPr>
        <w:t xml:space="preserve">el </w:t>
      </w:r>
      <w:r w:rsidR="009B7C01" w:rsidRPr="009B7C01">
        <w:rPr>
          <w:rFonts w:ascii="Arial" w:eastAsiaTheme="minorHAnsi" w:hAnsi="Arial" w:cs="Arial"/>
          <w:sz w:val="22"/>
          <w:szCs w:val="22"/>
          <w:lang w:val="es-CO" w:eastAsia="en-US"/>
        </w:rPr>
        <w:t>reporte FUT</w:t>
      </w:r>
      <w:r w:rsidR="00A87A14">
        <w:rPr>
          <w:rFonts w:ascii="Arial" w:eastAsiaTheme="minorHAnsi" w:hAnsi="Arial" w:cs="Arial"/>
          <w:sz w:val="22"/>
          <w:szCs w:val="22"/>
          <w:lang w:val="es-CO" w:eastAsia="en-US"/>
        </w:rPr>
        <w:t>_Gastos_de_Inversión</w:t>
      </w:r>
      <w:r w:rsidR="009B7C01" w:rsidRPr="009B7C01">
        <w:rPr>
          <w:rFonts w:ascii="Arial" w:eastAsiaTheme="minorHAnsi" w:hAnsi="Arial" w:cs="Arial"/>
          <w:sz w:val="22"/>
          <w:szCs w:val="22"/>
          <w:lang w:val="es-CO" w:eastAsia="en-US"/>
        </w:rPr>
        <w:t>.</w:t>
      </w:r>
      <w:r w:rsidR="000C6E63">
        <w:rPr>
          <w:rFonts w:ascii="Arial" w:eastAsiaTheme="minorHAnsi" w:hAnsi="Arial" w:cs="Arial"/>
          <w:sz w:val="22"/>
          <w:szCs w:val="22"/>
          <w:lang w:val="es-CO" w:eastAsia="en-US"/>
        </w:rPr>
        <w:t xml:space="preserve"> Igualmente, el reporte FUT</w:t>
      </w:r>
      <w:r w:rsidR="00DA4468">
        <w:rPr>
          <w:rFonts w:ascii="Arial" w:eastAsiaTheme="minorHAnsi" w:hAnsi="Arial" w:cs="Arial"/>
          <w:sz w:val="22"/>
          <w:szCs w:val="22"/>
          <w:lang w:val="es-CO" w:eastAsia="en-US"/>
        </w:rPr>
        <w:t xml:space="preserve"> de la categoría de gastos de inversión </w:t>
      </w:r>
      <w:r w:rsidR="008C153A">
        <w:rPr>
          <w:rFonts w:ascii="Arial" w:eastAsiaTheme="minorHAnsi" w:hAnsi="Arial" w:cs="Arial"/>
          <w:sz w:val="22"/>
          <w:szCs w:val="22"/>
          <w:lang w:val="es-CO" w:eastAsia="en-US"/>
        </w:rPr>
        <w:t xml:space="preserve">de la vigencia 2019 no contenían </w:t>
      </w:r>
      <w:r w:rsidR="00DA6D75">
        <w:rPr>
          <w:rFonts w:ascii="Arial" w:eastAsiaTheme="minorHAnsi" w:hAnsi="Arial" w:cs="Arial"/>
          <w:sz w:val="22"/>
          <w:szCs w:val="22"/>
          <w:lang w:val="es-CO" w:eastAsia="en-US"/>
        </w:rPr>
        <w:t xml:space="preserve">asociado </w:t>
      </w:r>
      <w:r w:rsidR="00764D9B">
        <w:rPr>
          <w:rFonts w:ascii="Arial" w:eastAsiaTheme="minorHAnsi" w:hAnsi="Arial" w:cs="Arial"/>
          <w:sz w:val="22"/>
          <w:szCs w:val="22"/>
          <w:lang w:val="es-CO" w:eastAsia="en-US"/>
        </w:rPr>
        <w:t xml:space="preserve">la fuente de financiación </w:t>
      </w:r>
      <w:r w:rsidR="00DA6D75">
        <w:rPr>
          <w:rFonts w:ascii="Arial" w:eastAsiaTheme="minorHAnsi" w:hAnsi="Arial" w:cs="Arial"/>
          <w:sz w:val="22"/>
          <w:szCs w:val="22"/>
          <w:lang w:val="es-CO" w:eastAsia="en-US"/>
        </w:rPr>
        <w:t>d</w:t>
      </w:r>
      <w:r w:rsidR="00764D9B">
        <w:rPr>
          <w:rFonts w:ascii="Arial" w:eastAsiaTheme="minorHAnsi" w:hAnsi="Arial" w:cs="Arial"/>
          <w:sz w:val="22"/>
          <w:szCs w:val="22"/>
          <w:lang w:val="es-CO" w:eastAsia="en-US"/>
        </w:rPr>
        <w:t xml:space="preserve">el SGP </w:t>
      </w:r>
      <w:r w:rsidR="00DA6D75">
        <w:rPr>
          <w:rFonts w:ascii="Arial" w:eastAsiaTheme="minorHAnsi" w:hAnsi="Arial" w:cs="Arial"/>
          <w:sz w:val="22"/>
          <w:szCs w:val="22"/>
          <w:lang w:val="es-CO" w:eastAsia="en-US"/>
        </w:rPr>
        <w:t>Ribereños</w:t>
      </w:r>
      <w:r w:rsidR="000A6F2E">
        <w:rPr>
          <w:rFonts w:ascii="Arial" w:eastAsiaTheme="minorHAnsi" w:hAnsi="Arial" w:cs="Arial"/>
          <w:sz w:val="22"/>
          <w:szCs w:val="22"/>
          <w:lang w:val="es-CO" w:eastAsia="en-US"/>
        </w:rPr>
        <w:t xml:space="preserve">, </w:t>
      </w:r>
      <w:r w:rsidR="008908C9">
        <w:rPr>
          <w:rFonts w:ascii="Arial" w:eastAsiaTheme="minorHAnsi" w:hAnsi="Arial" w:cs="Arial"/>
          <w:sz w:val="22"/>
          <w:szCs w:val="22"/>
          <w:lang w:val="es-CO" w:eastAsia="en-US"/>
        </w:rPr>
        <w:t>lo cual limita el ejercicio de auditoría</w:t>
      </w:r>
      <w:r w:rsidR="00E118FA">
        <w:rPr>
          <w:rFonts w:ascii="Arial" w:eastAsiaTheme="minorHAnsi" w:hAnsi="Arial" w:cs="Arial"/>
          <w:sz w:val="22"/>
          <w:szCs w:val="22"/>
          <w:lang w:val="es-CO" w:eastAsia="en-US"/>
        </w:rPr>
        <w:t xml:space="preserve"> sobre </w:t>
      </w:r>
      <w:r w:rsidR="00C23F83">
        <w:rPr>
          <w:rFonts w:ascii="Arial" w:eastAsiaTheme="minorHAnsi" w:hAnsi="Arial" w:cs="Arial"/>
          <w:sz w:val="22"/>
          <w:szCs w:val="22"/>
          <w:lang w:val="es-CO" w:eastAsia="en-US"/>
        </w:rPr>
        <w:t>las ejecuciones</w:t>
      </w:r>
      <w:r w:rsidR="00E118FA">
        <w:rPr>
          <w:rFonts w:ascii="Arial" w:eastAsiaTheme="minorHAnsi" w:hAnsi="Arial" w:cs="Arial"/>
          <w:sz w:val="22"/>
          <w:szCs w:val="22"/>
          <w:lang w:val="es-CO" w:eastAsia="en-US"/>
        </w:rPr>
        <w:t xml:space="preserve"> de los recursos</w:t>
      </w:r>
      <w:r w:rsidR="009C55F9">
        <w:rPr>
          <w:rFonts w:ascii="Arial" w:eastAsiaTheme="minorHAnsi" w:hAnsi="Arial" w:cs="Arial"/>
          <w:sz w:val="22"/>
          <w:szCs w:val="22"/>
          <w:lang w:val="es-CO" w:eastAsia="en-US"/>
        </w:rPr>
        <w:t xml:space="preserve"> del SGP</w:t>
      </w:r>
      <w:r w:rsidR="008908C9">
        <w:rPr>
          <w:rFonts w:ascii="Arial" w:eastAsiaTheme="minorHAnsi" w:hAnsi="Arial" w:cs="Arial"/>
          <w:sz w:val="22"/>
          <w:szCs w:val="22"/>
          <w:lang w:val="es-CO" w:eastAsia="en-US"/>
        </w:rPr>
        <w:t>.</w:t>
      </w:r>
    </w:p>
    <w:p w14:paraId="6128FFAF" w14:textId="77777777" w:rsidR="00D45CCD" w:rsidRPr="00775054" w:rsidRDefault="00D45CCD" w:rsidP="00775054">
      <w:pPr>
        <w:rPr>
          <w:rFonts w:ascii="Arial" w:eastAsiaTheme="minorHAnsi" w:hAnsi="Arial" w:cs="Arial"/>
          <w:sz w:val="22"/>
          <w:szCs w:val="22"/>
          <w:lang w:val="es-CO" w:eastAsia="en-US"/>
        </w:rPr>
      </w:pPr>
    </w:p>
    <w:p w14:paraId="44D80F07" w14:textId="7D3C53E2" w:rsidR="00C43B41" w:rsidRPr="00C43B41" w:rsidRDefault="00C43B41" w:rsidP="00C43B41">
      <w:pPr>
        <w:pStyle w:val="Prrafodelista"/>
        <w:numPr>
          <w:ilvl w:val="0"/>
          <w:numId w:val="14"/>
        </w:numPr>
        <w:rPr>
          <w:rFonts w:ascii="Arial" w:eastAsiaTheme="minorHAnsi" w:hAnsi="Arial" w:cs="Arial"/>
          <w:b/>
          <w:bCs/>
          <w:sz w:val="22"/>
          <w:szCs w:val="22"/>
          <w:lang w:val="es-CO" w:eastAsia="en-US"/>
        </w:rPr>
      </w:pPr>
      <w:r w:rsidRPr="00C43B41">
        <w:rPr>
          <w:rFonts w:ascii="Arial" w:eastAsiaTheme="minorHAnsi" w:hAnsi="Arial" w:cs="Arial"/>
          <w:b/>
          <w:bCs/>
          <w:sz w:val="22"/>
          <w:szCs w:val="22"/>
          <w:lang w:val="es-CO" w:eastAsia="en-US"/>
        </w:rPr>
        <w:t>Inconsistencias entre la</w:t>
      </w:r>
      <w:r w:rsidR="001B3D71">
        <w:rPr>
          <w:rFonts w:ascii="Arial" w:eastAsiaTheme="minorHAnsi" w:hAnsi="Arial" w:cs="Arial"/>
          <w:b/>
          <w:bCs/>
          <w:sz w:val="22"/>
          <w:szCs w:val="22"/>
          <w:lang w:val="es-CO" w:eastAsia="en-US"/>
        </w:rPr>
        <w:t>s</w:t>
      </w:r>
      <w:r w:rsidRPr="00C43B41">
        <w:rPr>
          <w:rFonts w:ascii="Arial" w:eastAsiaTheme="minorHAnsi" w:hAnsi="Arial" w:cs="Arial"/>
          <w:b/>
          <w:bCs/>
          <w:sz w:val="22"/>
          <w:szCs w:val="22"/>
          <w:lang w:val="es-CO" w:eastAsia="en-US"/>
        </w:rPr>
        <w:t xml:space="preserve"> ejecuciones presupuestales</w:t>
      </w:r>
      <w:r w:rsidR="001B3D71">
        <w:rPr>
          <w:rFonts w:ascii="Arial" w:eastAsiaTheme="minorHAnsi" w:hAnsi="Arial" w:cs="Arial"/>
          <w:b/>
          <w:bCs/>
          <w:sz w:val="22"/>
          <w:szCs w:val="22"/>
          <w:lang w:val="es-CO" w:eastAsia="en-US"/>
        </w:rPr>
        <w:t xml:space="preserve">, </w:t>
      </w:r>
      <w:r w:rsidR="00845173">
        <w:rPr>
          <w:rFonts w:ascii="Arial" w:eastAsiaTheme="minorHAnsi" w:hAnsi="Arial" w:cs="Arial"/>
          <w:b/>
          <w:bCs/>
          <w:sz w:val="22"/>
          <w:szCs w:val="22"/>
          <w:lang w:val="es-CO" w:eastAsia="en-US"/>
        </w:rPr>
        <w:t>tesorería</w:t>
      </w:r>
      <w:r w:rsidRPr="00C43B41">
        <w:rPr>
          <w:rFonts w:ascii="Arial" w:eastAsiaTheme="minorHAnsi" w:hAnsi="Arial" w:cs="Arial"/>
          <w:b/>
          <w:bCs/>
          <w:sz w:val="22"/>
          <w:szCs w:val="22"/>
          <w:lang w:val="es-CO" w:eastAsia="en-US"/>
        </w:rPr>
        <w:t xml:space="preserve"> y el reporte de información en el Formato Único Territorial – FUT.</w:t>
      </w:r>
    </w:p>
    <w:p w14:paraId="72CB8442" w14:textId="049DC47A" w:rsidR="008627D8" w:rsidRDefault="008627D8" w:rsidP="00F73F5D">
      <w:pPr>
        <w:pStyle w:val="Sinespaciado"/>
        <w:tabs>
          <w:tab w:val="left" w:pos="7655"/>
        </w:tabs>
        <w:jc w:val="both"/>
        <w:rPr>
          <w:rFonts w:ascii="Arial" w:hAnsi="Arial" w:cs="Arial"/>
        </w:rPr>
      </w:pPr>
    </w:p>
    <w:p w14:paraId="18325D93" w14:textId="77777777" w:rsidR="00CE25A3" w:rsidRDefault="002548A2" w:rsidP="006D6DE0">
      <w:pPr>
        <w:pStyle w:val="Sinespaciado"/>
        <w:tabs>
          <w:tab w:val="left" w:pos="7655"/>
        </w:tabs>
        <w:jc w:val="both"/>
        <w:rPr>
          <w:rFonts w:ascii="Arial" w:hAnsi="Arial" w:cs="Arial"/>
        </w:rPr>
      </w:pPr>
      <w:r>
        <w:rPr>
          <w:rFonts w:ascii="Arial" w:hAnsi="Arial" w:cs="Arial"/>
        </w:rPr>
        <w:t>Una vez se revisaron las ejecuciones presupuestales de ingreso</w:t>
      </w:r>
      <w:r w:rsidR="006A5BD0">
        <w:rPr>
          <w:rFonts w:ascii="Arial" w:hAnsi="Arial" w:cs="Arial"/>
        </w:rPr>
        <w:t>s</w:t>
      </w:r>
      <w:r>
        <w:rPr>
          <w:rFonts w:ascii="Arial" w:hAnsi="Arial" w:cs="Arial"/>
        </w:rPr>
        <w:t xml:space="preserve"> y gasto</w:t>
      </w:r>
      <w:r w:rsidR="006A5BD0">
        <w:rPr>
          <w:rFonts w:ascii="Arial" w:hAnsi="Arial" w:cs="Arial"/>
        </w:rPr>
        <w:t>s</w:t>
      </w:r>
      <w:r>
        <w:rPr>
          <w:rFonts w:ascii="Arial" w:hAnsi="Arial" w:cs="Arial"/>
        </w:rPr>
        <w:t xml:space="preserve">, los soportes de tesorería y el reporte FUT, </w:t>
      </w:r>
      <w:r w:rsidR="002205B5">
        <w:rPr>
          <w:rFonts w:ascii="Arial" w:hAnsi="Arial" w:cs="Arial"/>
        </w:rPr>
        <w:t>se hall</w:t>
      </w:r>
      <w:r w:rsidR="007F3C09">
        <w:rPr>
          <w:rFonts w:ascii="Arial" w:hAnsi="Arial" w:cs="Arial"/>
        </w:rPr>
        <w:t>aron</w:t>
      </w:r>
      <w:r w:rsidR="002205B5">
        <w:rPr>
          <w:rFonts w:ascii="Arial" w:hAnsi="Arial" w:cs="Arial"/>
        </w:rPr>
        <w:t xml:space="preserve"> inconsistencias en</w:t>
      </w:r>
      <w:r w:rsidR="00433231">
        <w:rPr>
          <w:rFonts w:ascii="Arial" w:hAnsi="Arial" w:cs="Arial"/>
        </w:rPr>
        <w:t xml:space="preserve">tre sí, la primera se relaciona con </w:t>
      </w:r>
      <w:r w:rsidR="0017605E" w:rsidRPr="0017605E">
        <w:rPr>
          <w:rFonts w:ascii="Arial" w:hAnsi="Arial" w:cs="Arial"/>
        </w:rPr>
        <w:t>los rendimientos financieros</w:t>
      </w:r>
      <w:r w:rsidR="00356D40">
        <w:rPr>
          <w:rFonts w:ascii="Arial" w:hAnsi="Arial" w:cs="Arial"/>
        </w:rPr>
        <w:t xml:space="preserve"> puesto que, para la </w:t>
      </w:r>
      <w:r w:rsidR="00356D40" w:rsidRPr="0017605E">
        <w:rPr>
          <w:rFonts w:ascii="Arial" w:hAnsi="Arial" w:cs="Arial"/>
        </w:rPr>
        <w:t>vigencia 2020</w:t>
      </w:r>
      <w:r w:rsidR="00356D40">
        <w:rPr>
          <w:rFonts w:ascii="Arial" w:hAnsi="Arial" w:cs="Arial"/>
        </w:rPr>
        <w:t xml:space="preserve"> </w:t>
      </w:r>
      <w:r w:rsidR="005617FD">
        <w:rPr>
          <w:rFonts w:ascii="Arial" w:hAnsi="Arial" w:cs="Arial"/>
        </w:rPr>
        <w:t xml:space="preserve">la </w:t>
      </w:r>
      <w:r w:rsidR="0017605E" w:rsidRPr="0017605E">
        <w:rPr>
          <w:rFonts w:ascii="Arial" w:hAnsi="Arial" w:cs="Arial"/>
        </w:rPr>
        <w:t xml:space="preserve">ejecución presupuestal de ingresos </w:t>
      </w:r>
      <w:r w:rsidR="00895E18">
        <w:rPr>
          <w:rFonts w:ascii="Arial" w:hAnsi="Arial" w:cs="Arial"/>
        </w:rPr>
        <w:t xml:space="preserve">reflejó </w:t>
      </w:r>
      <w:r w:rsidR="005447DD">
        <w:rPr>
          <w:rFonts w:ascii="Arial" w:hAnsi="Arial" w:cs="Arial"/>
        </w:rPr>
        <w:t>con</w:t>
      </w:r>
      <w:r w:rsidR="00263EA7">
        <w:rPr>
          <w:rFonts w:ascii="Arial" w:hAnsi="Arial" w:cs="Arial"/>
        </w:rPr>
        <w:t xml:space="preserve"> </w:t>
      </w:r>
      <w:r w:rsidR="00263EA7" w:rsidRPr="0017605E">
        <w:rPr>
          <w:rFonts w:ascii="Arial" w:hAnsi="Arial" w:cs="Arial"/>
        </w:rPr>
        <w:t>recursos del SGP Ribereños</w:t>
      </w:r>
      <w:r w:rsidR="001A6E3F">
        <w:rPr>
          <w:rFonts w:ascii="Arial" w:hAnsi="Arial" w:cs="Arial"/>
        </w:rPr>
        <w:t xml:space="preserve"> rendimientos por </w:t>
      </w:r>
      <w:r w:rsidR="001A6E3F" w:rsidRPr="0017605E">
        <w:rPr>
          <w:rFonts w:ascii="Arial" w:hAnsi="Arial" w:cs="Arial"/>
        </w:rPr>
        <w:t>$0 pesos</w:t>
      </w:r>
      <w:r w:rsidR="005447DD">
        <w:rPr>
          <w:rFonts w:ascii="Arial" w:hAnsi="Arial" w:cs="Arial"/>
        </w:rPr>
        <w:t xml:space="preserve">, </w:t>
      </w:r>
      <w:r w:rsidR="0017605E" w:rsidRPr="0017605E">
        <w:rPr>
          <w:rFonts w:ascii="Arial" w:hAnsi="Arial" w:cs="Arial"/>
        </w:rPr>
        <w:t>mientras que, los extractos bancarios y reporte interno de Cuentas Maestras reflejaron un valor de $285,8 mil pesos</w:t>
      </w:r>
      <w:r w:rsidR="00632B36">
        <w:rPr>
          <w:rFonts w:ascii="Arial" w:hAnsi="Arial" w:cs="Arial"/>
        </w:rPr>
        <w:t xml:space="preserve"> y </w:t>
      </w:r>
      <w:r w:rsidR="000A0BAF">
        <w:rPr>
          <w:rFonts w:ascii="Arial" w:hAnsi="Arial" w:cs="Arial"/>
        </w:rPr>
        <w:t xml:space="preserve">con </w:t>
      </w:r>
      <w:r w:rsidR="00632B36">
        <w:rPr>
          <w:rFonts w:ascii="Arial" w:hAnsi="Arial" w:cs="Arial"/>
        </w:rPr>
        <w:t xml:space="preserve">el reporte FUT_Ingresos </w:t>
      </w:r>
      <w:r w:rsidR="00DA6EB2">
        <w:rPr>
          <w:rFonts w:ascii="Arial" w:hAnsi="Arial" w:cs="Arial"/>
        </w:rPr>
        <w:t>n</w:t>
      </w:r>
      <w:r w:rsidR="00E055B7">
        <w:rPr>
          <w:rFonts w:ascii="Arial" w:hAnsi="Arial" w:cs="Arial"/>
        </w:rPr>
        <w:t xml:space="preserve">o fue posible </w:t>
      </w:r>
      <w:r w:rsidR="00772411">
        <w:rPr>
          <w:rFonts w:ascii="Arial" w:hAnsi="Arial" w:cs="Arial"/>
        </w:rPr>
        <w:t>contrastarlo</w:t>
      </w:r>
      <w:r w:rsidR="00E055B7">
        <w:rPr>
          <w:rFonts w:ascii="Arial" w:hAnsi="Arial" w:cs="Arial"/>
        </w:rPr>
        <w:t xml:space="preserve"> debido a que, no reportaron </w:t>
      </w:r>
      <w:r w:rsidR="00773996">
        <w:rPr>
          <w:rFonts w:ascii="Arial" w:hAnsi="Arial" w:cs="Arial"/>
        </w:rPr>
        <w:t xml:space="preserve">los rendimientos financieros </w:t>
      </w:r>
      <w:r w:rsidR="00282F6F">
        <w:rPr>
          <w:rFonts w:ascii="Arial" w:hAnsi="Arial" w:cs="Arial"/>
        </w:rPr>
        <w:t xml:space="preserve">generados </w:t>
      </w:r>
      <w:r w:rsidR="005709AF">
        <w:rPr>
          <w:rFonts w:ascii="Arial" w:hAnsi="Arial" w:cs="Arial"/>
        </w:rPr>
        <w:t xml:space="preserve">con </w:t>
      </w:r>
      <w:r w:rsidR="001D3FFC">
        <w:rPr>
          <w:rFonts w:ascii="Arial" w:hAnsi="Arial" w:cs="Arial"/>
        </w:rPr>
        <w:t>los recursos del SGP Ribereños</w:t>
      </w:r>
      <w:r w:rsidR="0017605E" w:rsidRPr="0017605E">
        <w:rPr>
          <w:rFonts w:ascii="Arial" w:hAnsi="Arial" w:cs="Arial"/>
        </w:rPr>
        <w:t xml:space="preserve">. </w:t>
      </w:r>
    </w:p>
    <w:p w14:paraId="337EB3AA" w14:textId="77777777" w:rsidR="00CE25A3" w:rsidRDefault="00CE25A3" w:rsidP="006D6DE0">
      <w:pPr>
        <w:pStyle w:val="Sinespaciado"/>
        <w:tabs>
          <w:tab w:val="left" w:pos="7655"/>
        </w:tabs>
        <w:jc w:val="both"/>
        <w:rPr>
          <w:rFonts w:ascii="Arial" w:hAnsi="Arial" w:cs="Arial"/>
        </w:rPr>
      </w:pPr>
    </w:p>
    <w:p w14:paraId="30F32AF5" w14:textId="529C35A3" w:rsidR="006E56C4" w:rsidRDefault="006D6DE0">
      <w:pPr>
        <w:pStyle w:val="Sinespaciado"/>
        <w:tabs>
          <w:tab w:val="left" w:pos="7655"/>
        </w:tabs>
        <w:jc w:val="both"/>
        <w:rPr>
          <w:rFonts w:ascii="Arial" w:hAnsi="Arial" w:cs="Arial"/>
        </w:rPr>
      </w:pPr>
      <w:r>
        <w:rPr>
          <w:rFonts w:ascii="Arial" w:hAnsi="Arial" w:cs="Arial"/>
        </w:rPr>
        <w:t xml:space="preserve">Ahora bien, </w:t>
      </w:r>
      <w:r w:rsidR="00E80959">
        <w:rPr>
          <w:rFonts w:ascii="Arial" w:hAnsi="Arial" w:cs="Arial"/>
        </w:rPr>
        <w:t xml:space="preserve">partiendo de que las ejecuciones presupuestales de gastos </w:t>
      </w:r>
      <w:r w:rsidR="004675E1">
        <w:rPr>
          <w:rFonts w:ascii="Arial" w:hAnsi="Arial" w:cs="Arial"/>
        </w:rPr>
        <w:t xml:space="preserve">no tenían las fuentes de financiación, </w:t>
      </w:r>
      <w:r w:rsidR="00880C93">
        <w:rPr>
          <w:rFonts w:ascii="Arial" w:hAnsi="Arial" w:cs="Arial"/>
        </w:rPr>
        <w:t xml:space="preserve">para </w:t>
      </w:r>
      <w:r w:rsidR="00A15DC5">
        <w:rPr>
          <w:rFonts w:ascii="Arial" w:hAnsi="Arial" w:cs="Arial"/>
        </w:rPr>
        <w:t xml:space="preserve">el caso de </w:t>
      </w:r>
      <w:r w:rsidR="00FB1DE7">
        <w:rPr>
          <w:rFonts w:ascii="Arial" w:hAnsi="Arial" w:cs="Arial"/>
        </w:rPr>
        <w:t xml:space="preserve">verificar </w:t>
      </w:r>
      <w:r w:rsidR="00880C93">
        <w:rPr>
          <w:rFonts w:ascii="Arial" w:hAnsi="Arial" w:cs="Arial"/>
        </w:rPr>
        <w:t xml:space="preserve">los compromisos </w:t>
      </w:r>
      <w:r w:rsidR="00F53D6D">
        <w:rPr>
          <w:rFonts w:ascii="Arial" w:hAnsi="Arial" w:cs="Arial"/>
        </w:rPr>
        <w:t xml:space="preserve">se tuvo en cuenta la contratación remitida </w:t>
      </w:r>
      <w:r w:rsidR="006C684E">
        <w:rPr>
          <w:rFonts w:ascii="Arial" w:hAnsi="Arial" w:cs="Arial"/>
        </w:rPr>
        <w:t xml:space="preserve">y el reporte FUT. No obstante, se identificó </w:t>
      </w:r>
      <w:r w:rsidR="00A15DC5">
        <w:rPr>
          <w:rFonts w:ascii="Arial" w:hAnsi="Arial" w:cs="Arial"/>
        </w:rPr>
        <w:t xml:space="preserve">que </w:t>
      </w:r>
      <w:r w:rsidR="006C684E">
        <w:rPr>
          <w:rFonts w:ascii="Arial" w:hAnsi="Arial" w:cs="Arial"/>
        </w:rPr>
        <w:t>pa</w:t>
      </w:r>
      <w:r w:rsidR="006E56C4" w:rsidRPr="006E56C4">
        <w:rPr>
          <w:rFonts w:ascii="Arial" w:hAnsi="Arial" w:cs="Arial"/>
        </w:rPr>
        <w:t xml:space="preserve">ra la vigencia 2020, los recursos comprometidos </w:t>
      </w:r>
      <w:r w:rsidR="004D7259" w:rsidRPr="006E56C4">
        <w:rPr>
          <w:rFonts w:ascii="Arial" w:hAnsi="Arial" w:cs="Arial"/>
        </w:rPr>
        <w:t xml:space="preserve">con recursos del SGP Ribereños </w:t>
      </w:r>
      <w:r w:rsidR="006E56C4" w:rsidRPr="006E56C4">
        <w:rPr>
          <w:rFonts w:ascii="Arial" w:hAnsi="Arial" w:cs="Arial"/>
        </w:rPr>
        <w:t>según las contrataciones celebradas (Contrato de Obra CD-CO-004-2020 y Convenio solidario de apoyo y colaboración No. 201007001) fue por valor de $197,1 millones mientras que, el reporte de la categoría FUT_Gastos_de_Inversión reflejó compromisos por $232,02 millones, valor que dif</w:t>
      </w:r>
      <w:r w:rsidR="004D7259">
        <w:rPr>
          <w:rFonts w:ascii="Arial" w:hAnsi="Arial" w:cs="Arial"/>
        </w:rPr>
        <w:t>irió</w:t>
      </w:r>
      <w:r w:rsidR="006E56C4" w:rsidRPr="006E56C4">
        <w:rPr>
          <w:rFonts w:ascii="Arial" w:hAnsi="Arial" w:cs="Arial"/>
        </w:rPr>
        <w:t xml:space="preserve"> en</w:t>
      </w:r>
      <w:r w:rsidR="008418BC">
        <w:rPr>
          <w:rFonts w:ascii="Arial" w:hAnsi="Arial" w:cs="Arial"/>
        </w:rPr>
        <w:t xml:space="preserve"> </w:t>
      </w:r>
      <w:r w:rsidR="006E56C4" w:rsidRPr="006E56C4">
        <w:rPr>
          <w:rFonts w:ascii="Arial" w:hAnsi="Arial" w:cs="Arial"/>
        </w:rPr>
        <w:t>$34,9 millones.</w:t>
      </w:r>
    </w:p>
    <w:p w14:paraId="226CB36B" w14:textId="63FCD031" w:rsidR="00193884" w:rsidRDefault="00193884" w:rsidP="00F73F5D">
      <w:pPr>
        <w:pStyle w:val="Sinespaciado"/>
        <w:tabs>
          <w:tab w:val="left" w:pos="7655"/>
        </w:tabs>
        <w:jc w:val="both"/>
        <w:rPr>
          <w:rFonts w:ascii="Arial" w:hAnsi="Arial" w:cs="Arial"/>
        </w:rPr>
      </w:pPr>
    </w:p>
    <w:p w14:paraId="74CBD3D9" w14:textId="7AC2914E" w:rsidR="00B30217" w:rsidRDefault="00B30217" w:rsidP="00F73F5D">
      <w:pPr>
        <w:pStyle w:val="Sinespaciado"/>
        <w:tabs>
          <w:tab w:val="left" w:pos="7655"/>
        </w:tabs>
        <w:jc w:val="both"/>
        <w:rPr>
          <w:rFonts w:ascii="Arial" w:hAnsi="Arial" w:cs="Arial"/>
        </w:rPr>
      </w:pPr>
      <w:r>
        <w:rPr>
          <w:rFonts w:ascii="Arial" w:hAnsi="Arial" w:cs="Arial"/>
        </w:rPr>
        <w:t xml:space="preserve">En concordancia, </w:t>
      </w:r>
      <w:r w:rsidR="00EB65A5">
        <w:rPr>
          <w:rFonts w:ascii="Arial" w:hAnsi="Arial" w:cs="Arial"/>
        </w:rPr>
        <w:t xml:space="preserve">para </w:t>
      </w:r>
      <w:r w:rsidR="00172B6E">
        <w:rPr>
          <w:rFonts w:ascii="Arial" w:hAnsi="Arial" w:cs="Arial"/>
        </w:rPr>
        <w:t>verificar y contrastar</w:t>
      </w:r>
      <w:r w:rsidR="00EB65A5">
        <w:rPr>
          <w:rFonts w:ascii="Arial" w:hAnsi="Arial" w:cs="Arial"/>
        </w:rPr>
        <w:t xml:space="preserve"> los </w:t>
      </w:r>
      <w:r>
        <w:rPr>
          <w:rFonts w:ascii="Arial" w:hAnsi="Arial" w:cs="Arial"/>
        </w:rPr>
        <w:t xml:space="preserve">pagos </w:t>
      </w:r>
      <w:r w:rsidR="00EB65A5">
        <w:rPr>
          <w:rFonts w:ascii="Arial" w:hAnsi="Arial" w:cs="Arial"/>
        </w:rPr>
        <w:t xml:space="preserve">con cargo a los recursos del SGP Ribereños, se </w:t>
      </w:r>
      <w:r w:rsidR="00AC227D">
        <w:rPr>
          <w:rFonts w:ascii="Arial" w:hAnsi="Arial" w:cs="Arial"/>
        </w:rPr>
        <w:t>revisaron</w:t>
      </w:r>
      <w:r w:rsidR="00EB65A5">
        <w:rPr>
          <w:rFonts w:ascii="Arial" w:hAnsi="Arial" w:cs="Arial"/>
        </w:rPr>
        <w:t xml:space="preserve"> los </w:t>
      </w:r>
      <w:r w:rsidR="009621E5">
        <w:rPr>
          <w:rFonts w:ascii="Arial" w:hAnsi="Arial" w:cs="Arial"/>
        </w:rPr>
        <w:t>extractos y el reporte interno de Cuentas Maestras</w:t>
      </w:r>
      <w:r w:rsidR="00584674">
        <w:rPr>
          <w:rFonts w:ascii="Arial" w:hAnsi="Arial" w:cs="Arial"/>
        </w:rPr>
        <w:t>, el reporte FUT y</w:t>
      </w:r>
      <w:r w:rsidR="006F23C8">
        <w:rPr>
          <w:rFonts w:ascii="Arial" w:hAnsi="Arial" w:cs="Arial"/>
        </w:rPr>
        <w:t xml:space="preserve"> el acta de liquidación de la contratación celebrada. Así, </w:t>
      </w:r>
      <w:r w:rsidR="001E77E3">
        <w:rPr>
          <w:rFonts w:ascii="Arial" w:hAnsi="Arial" w:cs="Arial"/>
        </w:rPr>
        <w:t xml:space="preserve">se identificó </w:t>
      </w:r>
      <w:r w:rsidR="0094535A">
        <w:rPr>
          <w:rFonts w:ascii="Arial" w:hAnsi="Arial" w:cs="Arial"/>
        </w:rPr>
        <w:t xml:space="preserve">que para 2018 </w:t>
      </w:r>
      <w:r w:rsidR="00023787">
        <w:rPr>
          <w:rFonts w:ascii="Arial" w:hAnsi="Arial" w:cs="Arial"/>
        </w:rPr>
        <w:t>el reporte de Cuentas Maestras</w:t>
      </w:r>
      <w:r w:rsidR="00B168B0">
        <w:rPr>
          <w:rFonts w:ascii="Arial" w:hAnsi="Arial" w:cs="Arial"/>
        </w:rPr>
        <w:t xml:space="preserve"> mostró </w:t>
      </w:r>
      <w:r w:rsidR="006C2502">
        <w:rPr>
          <w:rFonts w:ascii="Arial" w:hAnsi="Arial" w:cs="Arial"/>
        </w:rPr>
        <w:t xml:space="preserve">por </w:t>
      </w:r>
      <w:r w:rsidR="00502043">
        <w:rPr>
          <w:rFonts w:ascii="Arial" w:hAnsi="Arial" w:cs="Arial"/>
        </w:rPr>
        <w:t xml:space="preserve">concepto de egresos el valor de </w:t>
      </w:r>
      <w:r w:rsidR="00B168B0">
        <w:rPr>
          <w:rFonts w:ascii="Arial" w:hAnsi="Arial" w:cs="Arial"/>
        </w:rPr>
        <w:t>$</w:t>
      </w:r>
      <w:r w:rsidR="002C5035">
        <w:rPr>
          <w:rFonts w:ascii="Arial" w:hAnsi="Arial" w:cs="Arial"/>
        </w:rPr>
        <w:t>165.</w:t>
      </w:r>
      <w:r w:rsidR="00310BF7">
        <w:rPr>
          <w:rFonts w:ascii="Arial" w:hAnsi="Arial" w:cs="Arial"/>
        </w:rPr>
        <w:t>47 millones</w:t>
      </w:r>
      <w:r w:rsidR="00502043">
        <w:rPr>
          <w:rFonts w:ascii="Arial" w:hAnsi="Arial" w:cs="Arial"/>
        </w:rPr>
        <w:t>, lo cual difiere de</w:t>
      </w:r>
      <w:r w:rsidR="002E0F69">
        <w:rPr>
          <w:rFonts w:ascii="Arial" w:hAnsi="Arial" w:cs="Arial"/>
        </w:rPr>
        <w:t xml:space="preserve">l reporte FUT puesto que este reportó </w:t>
      </w:r>
      <w:r w:rsidR="001218E6">
        <w:rPr>
          <w:rFonts w:ascii="Arial" w:hAnsi="Arial" w:cs="Arial"/>
        </w:rPr>
        <w:t>$0 pesos por pagos con SGP Ribereños.</w:t>
      </w:r>
      <w:r w:rsidR="00585B81">
        <w:rPr>
          <w:rFonts w:ascii="Arial" w:hAnsi="Arial" w:cs="Arial"/>
        </w:rPr>
        <w:t xml:space="preserve"> </w:t>
      </w:r>
      <w:r w:rsidR="00585B81" w:rsidRPr="00585B81">
        <w:rPr>
          <w:rFonts w:ascii="Arial" w:hAnsi="Arial" w:cs="Arial"/>
        </w:rPr>
        <w:t>De manera similar, para la vigencia 2020 el total de egresos según el reporte de Cuentas Maestras no coincidió con los pagos reportados en la categoría de gastos de inversión del reporte FUT, siendo de $162,4 y $198,5 millones respectivamente</w:t>
      </w:r>
      <w:r w:rsidR="00897187">
        <w:rPr>
          <w:rFonts w:ascii="Arial" w:hAnsi="Arial" w:cs="Arial"/>
        </w:rPr>
        <w:t>,</w:t>
      </w:r>
      <w:r w:rsidR="00585B81" w:rsidRPr="00585B81">
        <w:rPr>
          <w:rFonts w:ascii="Arial" w:hAnsi="Arial" w:cs="Arial"/>
        </w:rPr>
        <w:t xml:space="preserve"> la entidad reportó en FUT $36,15 millones de más.</w:t>
      </w:r>
    </w:p>
    <w:p w14:paraId="556AA65E" w14:textId="120376E8" w:rsidR="00B30217" w:rsidRDefault="00B30217" w:rsidP="00F73F5D">
      <w:pPr>
        <w:pStyle w:val="Sinespaciado"/>
        <w:tabs>
          <w:tab w:val="left" w:pos="7655"/>
        </w:tabs>
        <w:jc w:val="both"/>
        <w:rPr>
          <w:rFonts w:ascii="Arial" w:hAnsi="Arial" w:cs="Arial"/>
        </w:rPr>
      </w:pPr>
    </w:p>
    <w:p w14:paraId="6331BACF" w14:textId="27241927" w:rsidR="00315894" w:rsidRDefault="00315894" w:rsidP="00775054">
      <w:pPr>
        <w:pStyle w:val="Sinespaciado"/>
        <w:jc w:val="both"/>
        <w:rPr>
          <w:rFonts w:ascii="Arial" w:hAnsi="Arial" w:cs="Arial"/>
        </w:rPr>
      </w:pPr>
      <w:r>
        <w:rPr>
          <w:rFonts w:ascii="Arial" w:hAnsi="Arial" w:cs="Arial"/>
        </w:rPr>
        <w:t>Ahora bien, los pagos de la vigencia 2019</w:t>
      </w:r>
      <w:r w:rsidRPr="00315894">
        <w:rPr>
          <w:rFonts w:ascii="Arial" w:hAnsi="Arial" w:cs="Arial"/>
        </w:rPr>
        <w:t xml:space="preserve"> </w:t>
      </w:r>
      <w:r>
        <w:rPr>
          <w:rFonts w:ascii="Arial" w:hAnsi="Arial" w:cs="Arial"/>
        </w:rPr>
        <w:t xml:space="preserve">fueron por $185,33 millones según las actas de liquidación de los contratos remitidos </w:t>
      </w:r>
      <w:r w:rsidRPr="00EF7B4F">
        <w:rPr>
          <w:rFonts w:ascii="Arial" w:hAnsi="Arial" w:cs="Arial"/>
          <w:i/>
          <w:iCs/>
        </w:rPr>
        <w:t>(Contrato Consultoría No. 17072019–001 MC – 003/2019 y Contrato de interventoría No. 26092019-001 de 2019)</w:t>
      </w:r>
      <w:r>
        <w:rPr>
          <w:rFonts w:ascii="Arial" w:hAnsi="Arial" w:cs="Arial"/>
        </w:rPr>
        <w:t xml:space="preserve">, valor que difiere de los desembolsos </w:t>
      </w:r>
      <w:r>
        <w:rPr>
          <w:rFonts w:ascii="Arial" w:hAnsi="Arial" w:cs="Arial"/>
        </w:rPr>
        <w:lastRenderedPageBreak/>
        <w:t>realizados desde la Cuenta Maestra del SGP Ribereños, el cual ascendió a $185,38 millones. Los egresos efectuados con la Cuenta Maestra exced</w:t>
      </w:r>
      <w:r w:rsidR="00C83EC4">
        <w:rPr>
          <w:rFonts w:ascii="Arial" w:hAnsi="Arial" w:cs="Arial"/>
        </w:rPr>
        <w:t>iero</w:t>
      </w:r>
      <w:r>
        <w:rPr>
          <w:rFonts w:ascii="Arial" w:hAnsi="Arial" w:cs="Arial"/>
        </w:rPr>
        <w:t>n en $50 mil pesos.</w:t>
      </w:r>
    </w:p>
    <w:p w14:paraId="29F54BDE" w14:textId="05D8711E" w:rsidR="00315894" w:rsidRDefault="00315894" w:rsidP="00F73F5D">
      <w:pPr>
        <w:pStyle w:val="Sinespaciado"/>
        <w:tabs>
          <w:tab w:val="left" w:pos="7655"/>
        </w:tabs>
        <w:jc w:val="both"/>
        <w:rPr>
          <w:rFonts w:ascii="Arial" w:hAnsi="Arial" w:cs="Arial"/>
        </w:rPr>
      </w:pPr>
    </w:p>
    <w:p w14:paraId="3BA6CAEE" w14:textId="4B5EA5D7" w:rsidR="00686371" w:rsidRDefault="00CA5168" w:rsidP="00CA5168">
      <w:pPr>
        <w:pStyle w:val="Sinespaciado"/>
        <w:tabs>
          <w:tab w:val="left" w:pos="7655"/>
        </w:tabs>
        <w:jc w:val="both"/>
        <w:rPr>
          <w:rFonts w:ascii="Arial" w:hAnsi="Arial" w:cs="Arial"/>
        </w:rPr>
      </w:pPr>
      <w:r w:rsidRPr="00CA5168">
        <w:rPr>
          <w:rFonts w:ascii="Arial" w:hAnsi="Arial" w:cs="Arial"/>
        </w:rPr>
        <w:t>Finalmente, para la vigencia 2020 se identificaron inconsistencias entre el acto administrativo de constitución de reservas y cuentas por pagar y el reporte FUT_Cierre_Fiscal</w:t>
      </w:r>
      <w:r>
        <w:rPr>
          <w:rFonts w:ascii="Arial" w:hAnsi="Arial" w:cs="Arial"/>
        </w:rPr>
        <w:t xml:space="preserve">. </w:t>
      </w:r>
      <w:r w:rsidRPr="00CA5168">
        <w:rPr>
          <w:rFonts w:ascii="Arial" w:hAnsi="Arial" w:cs="Arial"/>
        </w:rPr>
        <w:t xml:space="preserve">El Decreto No. 120121-001 del 12 de enero de 2021 por medio del cual se constituyeron las cuentas por pagar y reservas presupuestales de la vigencia 2020, no contenía la fuente de financiación del SGP Ribereños. No obstante, en el artículo primero donde se detallaron las </w:t>
      </w:r>
      <w:r w:rsidRPr="00775054">
        <w:rPr>
          <w:rFonts w:ascii="Arial" w:hAnsi="Arial" w:cs="Arial"/>
          <w:i/>
          <w:iCs/>
          <w:u w:val="single"/>
        </w:rPr>
        <w:t>reservas</w:t>
      </w:r>
      <w:r w:rsidRPr="00CA5168">
        <w:rPr>
          <w:rFonts w:ascii="Arial" w:hAnsi="Arial" w:cs="Arial"/>
        </w:rPr>
        <w:t xml:space="preserve"> del cierre de la vigencia, llama la atención que se encontraba el beneficiario </w:t>
      </w:r>
      <w:r w:rsidRPr="00775054">
        <w:rPr>
          <w:rFonts w:ascii="Arial" w:hAnsi="Arial" w:cs="Arial"/>
          <w:i/>
          <w:iCs/>
        </w:rPr>
        <w:t>Asociación de Municipios de la Depresión Momposina – ASOMOMPOSINA</w:t>
      </w:r>
      <w:r w:rsidRPr="00CA5168">
        <w:rPr>
          <w:rFonts w:ascii="Arial" w:hAnsi="Arial" w:cs="Arial"/>
        </w:rPr>
        <w:t xml:space="preserve"> con el objeto de </w:t>
      </w:r>
      <w:r w:rsidRPr="00775054">
        <w:rPr>
          <w:rFonts w:ascii="Arial" w:hAnsi="Arial" w:cs="Arial"/>
          <w:i/>
          <w:iCs/>
        </w:rPr>
        <w:t>“Construcción Jarillón”</w:t>
      </w:r>
      <w:r w:rsidRPr="00CA5168">
        <w:rPr>
          <w:rFonts w:ascii="Arial" w:hAnsi="Arial" w:cs="Arial"/>
        </w:rPr>
        <w:t xml:space="preserve"> por el valor de $33,47 millones, el cual estaba relacionado a la fuente de financiación </w:t>
      </w:r>
      <w:r w:rsidRPr="00775054">
        <w:rPr>
          <w:rFonts w:ascii="Arial" w:hAnsi="Arial" w:cs="Arial"/>
          <w:i/>
          <w:iCs/>
        </w:rPr>
        <w:t>"Libre Inversión"</w:t>
      </w:r>
      <w:r w:rsidR="00B65182" w:rsidRPr="0063053E">
        <w:rPr>
          <w:rFonts w:ascii="Arial" w:hAnsi="Arial" w:cs="Arial"/>
        </w:rPr>
        <w:t>.</w:t>
      </w:r>
      <w:r w:rsidR="00B65182">
        <w:rPr>
          <w:rFonts w:ascii="Arial" w:hAnsi="Arial" w:cs="Arial"/>
        </w:rPr>
        <w:t xml:space="preserve"> S</w:t>
      </w:r>
      <w:r w:rsidRPr="00CA5168">
        <w:rPr>
          <w:rFonts w:ascii="Arial" w:hAnsi="Arial" w:cs="Arial"/>
        </w:rPr>
        <w:t xml:space="preserve">in embargo, este </w:t>
      </w:r>
      <w:r w:rsidR="009B65AA">
        <w:rPr>
          <w:rFonts w:ascii="Arial" w:hAnsi="Arial" w:cs="Arial"/>
        </w:rPr>
        <w:t xml:space="preserve">beneficiario </w:t>
      </w:r>
      <w:r w:rsidR="0063053E">
        <w:rPr>
          <w:rFonts w:ascii="Arial" w:hAnsi="Arial" w:cs="Arial"/>
        </w:rPr>
        <w:t>celebró</w:t>
      </w:r>
      <w:r w:rsidR="009F1755">
        <w:rPr>
          <w:rFonts w:ascii="Arial" w:hAnsi="Arial" w:cs="Arial"/>
        </w:rPr>
        <w:t xml:space="preserve"> </w:t>
      </w:r>
      <w:r w:rsidR="0063053E">
        <w:rPr>
          <w:rFonts w:ascii="Arial" w:hAnsi="Arial" w:cs="Arial"/>
        </w:rPr>
        <w:t xml:space="preserve">un </w:t>
      </w:r>
      <w:r w:rsidR="009F1755">
        <w:rPr>
          <w:rFonts w:ascii="Arial" w:hAnsi="Arial" w:cs="Arial"/>
        </w:rPr>
        <w:t>contrat</w:t>
      </w:r>
      <w:r w:rsidR="0063053E">
        <w:rPr>
          <w:rFonts w:ascii="Arial" w:hAnsi="Arial" w:cs="Arial"/>
        </w:rPr>
        <w:t>ó</w:t>
      </w:r>
      <w:r w:rsidR="009F1755">
        <w:rPr>
          <w:rFonts w:ascii="Arial" w:hAnsi="Arial" w:cs="Arial"/>
        </w:rPr>
        <w:t xml:space="preserve"> con </w:t>
      </w:r>
      <w:r w:rsidR="0063053E">
        <w:rPr>
          <w:rFonts w:ascii="Arial" w:hAnsi="Arial" w:cs="Arial"/>
        </w:rPr>
        <w:t>cargo al</w:t>
      </w:r>
      <w:r w:rsidR="009F1755">
        <w:rPr>
          <w:rFonts w:ascii="Arial" w:hAnsi="Arial" w:cs="Arial"/>
        </w:rPr>
        <w:t xml:space="preserve"> SGP Ribereños</w:t>
      </w:r>
      <w:r w:rsidR="0063053E">
        <w:rPr>
          <w:rFonts w:ascii="Arial" w:hAnsi="Arial" w:cs="Arial"/>
        </w:rPr>
        <w:t xml:space="preserve"> por dicho objeto contractual</w:t>
      </w:r>
      <w:r w:rsidR="009F1755">
        <w:rPr>
          <w:rFonts w:ascii="Arial" w:hAnsi="Arial" w:cs="Arial"/>
        </w:rPr>
        <w:t xml:space="preserve">, así como, </w:t>
      </w:r>
      <w:r w:rsidR="0063053E">
        <w:rPr>
          <w:rFonts w:ascii="Arial" w:hAnsi="Arial" w:cs="Arial"/>
        </w:rPr>
        <w:t xml:space="preserve">se identificó que </w:t>
      </w:r>
      <w:r w:rsidR="009F1755">
        <w:rPr>
          <w:rFonts w:ascii="Arial" w:hAnsi="Arial" w:cs="Arial"/>
        </w:rPr>
        <w:t xml:space="preserve">el </w:t>
      </w:r>
      <w:r w:rsidRPr="00CA5168">
        <w:rPr>
          <w:rFonts w:ascii="Arial" w:hAnsi="Arial" w:cs="Arial"/>
        </w:rPr>
        <w:t xml:space="preserve">valor </w:t>
      </w:r>
      <w:r w:rsidR="009F1755">
        <w:rPr>
          <w:rFonts w:ascii="Arial" w:hAnsi="Arial" w:cs="Arial"/>
        </w:rPr>
        <w:t xml:space="preserve">de </w:t>
      </w:r>
      <w:r w:rsidR="009F1755" w:rsidRPr="00CA5168">
        <w:rPr>
          <w:rFonts w:ascii="Arial" w:hAnsi="Arial" w:cs="Arial"/>
        </w:rPr>
        <w:t xml:space="preserve">$33,47 millones </w:t>
      </w:r>
      <w:r w:rsidRPr="00CA5168">
        <w:rPr>
          <w:rFonts w:ascii="Arial" w:hAnsi="Arial" w:cs="Arial"/>
        </w:rPr>
        <w:t xml:space="preserve">se reflejó como un egreso con cargo a </w:t>
      </w:r>
      <w:r w:rsidR="009F1755">
        <w:rPr>
          <w:rFonts w:ascii="Arial" w:hAnsi="Arial" w:cs="Arial"/>
        </w:rPr>
        <w:t>estos</w:t>
      </w:r>
      <w:r w:rsidRPr="00CA5168">
        <w:rPr>
          <w:rFonts w:ascii="Arial" w:hAnsi="Arial" w:cs="Arial"/>
        </w:rPr>
        <w:t xml:space="preserve"> recursos el día 29 de marzo de 2021 de acuerdo con el reporte </w:t>
      </w:r>
      <w:r w:rsidR="009F1755">
        <w:rPr>
          <w:rFonts w:ascii="Arial" w:hAnsi="Arial" w:cs="Arial"/>
        </w:rPr>
        <w:t xml:space="preserve">interno </w:t>
      </w:r>
      <w:r w:rsidRPr="00CA5168">
        <w:rPr>
          <w:rFonts w:ascii="Arial" w:hAnsi="Arial" w:cs="Arial"/>
        </w:rPr>
        <w:t xml:space="preserve">de Cuentas Maestras. </w:t>
      </w:r>
    </w:p>
    <w:p w14:paraId="5BCEE784" w14:textId="77777777" w:rsidR="00686371" w:rsidRDefault="00686371" w:rsidP="00CA5168">
      <w:pPr>
        <w:pStyle w:val="Sinespaciado"/>
        <w:tabs>
          <w:tab w:val="left" w:pos="7655"/>
        </w:tabs>
        <w:jc w:val="both"/>
        <w:rPr>
          <w:rFonts w:ascii="Arial" w:hAnsi="Arial" w:cs="Arial"/>
        </w:rPr>
      </w:pPr>
    </w:p>
    <w:p w14:paraId="513482A0" w14:textId="749AB138" w:rsidR="00315894" w:rsidRDefault="006936EA" w:rsidP="00CA5168">
      <w:pPr>
        <w:pStyle w:val="Sinespaciado"/>
        <w:tabs>
          <w:tab w:val="left" w:pos="7655"/>
        </w:tabs>
        <w:jc w:val="both"/>
        <w:rPr>
          <w:rFonts w:ascii="Arial" w:hAnsi="Arial" w:cs="Arial"/>
        </w:rPr>
      </w:pPr>
      <w:r>
        <w:rPr>
          <w:rFonts w:ascii="Arial" w:hAnsi="Arial" w:cs="Arial"/>
        </w:rPr>
        <w:t>Por otro lado</w:t>
      </w:r>
      <w:r w:rsidR="00CA5168" w:rsidRPr="00CA5168">
        <w:rPr>
          <w:rFonts w:ascii="Arial" w:hAnsi="Arial" w:cs="Arial"/>
        </w:rPr>
        <w:t>, se identificó que en la categoría FUT_Cierre_Fiscal vigencia 2020</w:t>
      </w:r>
      <w:r w:rsidR="00110927">
        <w:rPr>
          <w:rFonts w:ascii="Arial" w:hAnsi="Arial" w:cs="Arial"/>
        </w:rPr>
        <w:t>, los</w:t>
      </w:r>
      <w:r w:rsidR="00CA5168" w:rsidRPr="00CA5168">
        <w:rPr>
          <w:rFonts w:ascii="Arial" w:hAnsi="Arial" w:cs="Arial"/>
        </w:rPr>
        <w:t xml:space="preserve"> $33,47 millones se reportó como una </w:t>
      </w:r>
      <w:r w:rsidR="00CA5168" w:rsidRPr="00775054">
        <w:rPr>
          <w:rFonts w:ascii="Arial" w:hAnsi="Arial" w:cs="Arial"/>
          <w:i/>
          <w:iCs/>
          <w:u w:val="single"/>
        </w:rPr>
        <w:t>cuenta por pagar</w:t>
      </w:r>
      <w:r w:rsidR="00CA5168" w:rsidRPr="00CA5168">
        <w:rPr>
          <w:rFonts w:ascii="Arial" w:hAnsi="Arial" w:cs="Arial"/>
        </w:rPr>
        <w:t xml:space="preserve"> con cargo a los recursos del SGP Ribereños y no como una reserva presupuestal</w:t>
      </w:r>
      <w:r w:rsidR="00645F32">
        <w:rPr>
          <w:rFonts w:ascii="Arial" w:hAnsi="Arial" w:cs="Arial"/>
        </w:rPr>
        <w:t xml:space="preserve">. </w:t>
      </w:r>
      <w:r w:rsidR="00CA5168" w:rsidRPr="00CA5168">
        <w:rPr>
          <w:rFonts w:ascii="Arial" w:hAnsi="Arial" w:cs="Arial"/>
        </w:rPr>
        <w:t xml:space="preserve">Lo expuesto, genera discrepancias entre los decretos de constitución de reservas y cuentas por pagar, el reporte FUT y el reporte de Cuentas Maestras. De tal manera, es menester </w:t>
      </w:r>
      <w:r w:rsidR="004323A0">
        <w:rPr>
          <w:rFonts w:ascii="Arial" w:hAnsi="Arial" w:cs="Arial"/>
        </w:rPr>
        <w:t xml:space="preserve">aclarar </w:t>
      </w:r>
      <w:r w:rsidR="00CA5168" w:rsidRPr="00CA5168">
        <w:rPr>
          <w:rFonts w:ascii="Arial" w:hAnsi="Arial" w:cs="Arial"/>
        </w:rPr>
        <w:t>si los $33,47 millones correspondían a una cuenta por pagar o reserva presupuestal de la vigencia 2020.</w:t>
      </w:r>
    </w:p>
    <w:p w14:paraId="4CD76EE4" w14:textId="77777777" w:rsidR="000E29B6" w:rsidRDefault="000E29B6" w:rsidP="00CA5168">
      <w:pPr>
        <w:pStyle w:val="Sinespaciado"/>
        <w:tabs>
          <w:tab w:val="left" w:pos="7655"/>
        </w:tabs>
        <w:jc w:val="both"/>
        <w:rPr>
          <w:rFonts w:ascii="Arial" w:hAnsi="Arial" w:cs="Arial"/>
        </w:rPr>
      </w:pPr>
    </w:p>
    <w:p w14:paraId="2DBA6917" w14:textId="798B2051" w:rsidR="00891426" w:rsidRDefault="00871165" w:rsidP="00F73F5D">
      <w:pPr>
        <w:pStyle w:val="Sinespaciado"/>
        <w:tabs>
          <w:tab w:val="left" w:pos="7655"/>
        </w:tabs>
        <w:jc w:val="both"/>
        <w:rPr>
          <w:rFonts w:ascii="Arial" w:hAnsi="Arial" w:cs="Arial"/>
        </w:rPr>
      </w:pPr>
      <w:r w:rsidRPr="00775054">
        <w:rPr>
          <w:rFonts w:ascii="Arial" w:hAnsi="Arial" w:cs="Arial"/>
        </w:rPr>
        <w:t>A partir del análisis, se identificó que la información presupuestal de la entidad territorial y los reportes realizados en FUT no se encuentran en condiciones de calidad, dado que se encontró incompleta y presentó inconsistencias entre sí</w:t>
      </w:r>
      <w:r w:rsidR="00A11799">
        <w:rPr>
          <w:rFonts w:ascii="Arial" w:hAnsi="Arial" w:cs="Arial"/>
        </w:rPr>
        <w:t>,</w:t>
      </w:r>
      <w:r w:rsidRPr="00775054">
        <w:rPr>
          <w:rFonts w:ascii="Arial" w:hAnsi="Arial" w:cs="Arial"/>
        </w:rPr>
        <w:t xml:space="preserve"> y con los soportes de tesorería. Lo anterior permite la eventual configuración del evento de riesgo 9.1 asociado al no envío de información y/o haber remitido o entregado información incompleta o errónea de acuerdo con lo contenido en el artículo 9° del Decreto 028 de 2008.</w:t>
      </w:r>
    </w:p>
    <w:p w14:paraId="25399FD0" w14:textId="77777777" w:rsidR="0054024A" w:rsidRPr="00775054" w:rsidRDefault="0054024A" w:rsidP="00775054">
      <w:pPr>
        <w:pStyle w:val="Sinespaciado"/>
        <w:tabs>
          <w:tab w:val="left" w:pos="7655"/>
        </w:tabs>
        <w:jc w:val="both"/>
        <w:rPr>
          <w:rFonts w:ascii="Arial" w:hAnsi="Arial" w:cs="Arial"/>
        </w:rPr>
      </w:pPr>
    </w:p>
    <w:p w14:paraId="7B72D6CC" w14:textId="0433D45E" w:rsidR="00DE776A" w:rsidRPr="00DE776A" w:rsidRDefault="00A41AD8">
      <w:pPr>
        <w:pStyle w:val="Sinespaciado"/>
        <w:numPr>
          <w:ilvl w:val="0"/>
          <w:numId w:val="14"/>
        </w:numPr>
        <w:tabs>
          <w:tab w:val="left" w:pos="7655"/>
        </w:tabs>
        <w:jc w:val="both"/>
        <w:rPr>
          <w:rFonts w:ascii="Arial" w:hAnsi="Arial" w:cs="Arial"/>
          <w:b/>
          <w:bCs/>
        </w:rPr>
      </w:pPr>
      <w:r w:rsidRPr="00A41AD8">
        <w:rPr>
          <w:rFonts w:ascii="Arial" w:hAnsi="Arial" w:cs="Arial"/>
          <w:b/>
          <w:bCs/>
        </w:rPr>
        <w:t xml:space="preserve">Unidad de Caja </w:t>
      </w:r>
      <w:r w:rsidR="009F0384">
        <w:rPr>
          <w:rFonts w:ascii="Arial" w:hAnsi="Arial" w:cs="Arial"/>
          <w:b/>
          <w:bCs/>
        </w:rPr>
        <w:t>en</w:t>
      </w:r>
      <w:r w:rsidRPr="00A41AD8">
        <w:rPr>
          <w:rFonts w:ascii="Arial" w:hAnsi="Arial" w:cs="Arial"/>
          <w:b/>
          <w:bCs/>
        </w:rPr>
        <w:t xml:space="preserve"> el manejo de los recursos de la Asignación Especial para Municipios Ribereños del Río Magdalena del SGP</w:t>
      </w:r>
      <w:r>
        <w:rPr>
          <w:rFonts w:ascii="Arial" w:hAnsi="Arial" w:cs="Arial"/>
          <w:b/>
          <w:bCs/>
        </w:rPr>
        <w:t>.</w:t>
      </w:r>
    </w:p>
    <w:p w14:paraId="678C0E30" w14:textId="77777777" w:rsidR="00116549" w:rsidRPr="00AB6A0E" w:rsidRDefault="00116549" w:rsidP="00116549">
      <w:pPr>
        <w:pStyle w:val="Sinespaciado"/>
        <w:tabs>
          <w:tab w:val="left" w:pos="7655"/>
        </w:tabs>
        <w:jc w:val="both"/>
        <w:rPr>
          <w:rFonts w:ascii="Arial" w:hAnsi="Arial" w:cs="Arial"/>
        </w:rPr>
      </w:pPr>
    </w:p>
    <w:p w14:paraId="03092C38" w14:textId="77777777" w:rsidR="00116549" w:rsidRDefault="00116549" w:rsidP="00116549">
      <w:pPr>
        <w:pStyle w:val="Sinespaciado"/>
        <w:tabs>
          <w:tab w:val="left" w:pos="7655"/>
        </w:tabs>
        <w:jc w:val="both"/>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De acuerdo con el artículo 16 del Decreto 111 de 1996, uno de los principios del sistema presupuestal es la Unidad de Caja que se refiere a </w:t>
      </w:r>
      <w:r>
        <w:rPr>
          <w:rStyle w:val="normaltextrun"/>
          <w:rFonts w:ascii="Arial" w:hAnsi="Arial" w:cs="Arial"/>
          <w:i/>
          <w:iCs/>
          <w:color w:val="000000"/>
          <w:shd w:val="clear" w:color="auto" w:fill="FFFFFF"/>
        </w:rPr>
        <w:t>que “el presupuesto contendrá la totalidad de los gastos públicos que se espere realizar durante la vigencia fiscal respectiva. En consecuencia, ninguna autoridad podrá efectuar gastos públicos, erogaciones con cargo al tesoro o transferir crédito alguno, que no figuren en el presupuesto</w:t>
      </w:r>
      <w:r>
        <w:rPr>
          <w:rStyle w:val="normaltextrun"/>
          <w:rFonts w:ascii="Arial" w:hAnsi="Arial" w:cs="Arial"/>
          <w:color w:val="000000"/>
          <w:shd w:val="clear" w:color="auto" w:fill="FFFFFF"/>
        </w:rPr>
        <w:t>”. Sin embargo, esto aplica para el manejo del presupuesto de la Nación, pero para el caso específico de los recursos del Sistema General de Participaciones, el Principio de Unidad de Caja no aplica. Según el artículo 91 de la Ley 715 de 2001, “</w:t>
      </w:r>
      <w:r>
        <w:rPr>
          <w:rStyle w:val="normaltextrun"/>
          <w:rFonts w:ascii="Arial" w:hAnsi="Arial" w:cs="Arial"/>
          <w:i/>
          <w:iCs/>
          <w:color w:val="000000"/>
          <w:shd w:val="clear" w:color="auto" w:fill="FFFFFF"/>
        </w:rPr>
        <w:t>los recursos del Sistema General de Participaciones no harán Unidad de caja con los demás recursos del presupuesto y su administración deberá realizarse en cuentas separadas de los recursos de la entidad y por sectores. Igualmente, por su destinación social constitucional, estos recursos no pueden ser sujetos de embargo, titularización u otra clase de disposición financiera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253CB822" w14:textId="6B097C3A" w:rsidR="004909A7" w:rsidRPr="00A0317A" w:rsidRDefault="004909A7" w:rsidP="00426751">
      <w:pPr>
        <w:pStyle w:val="Sinespaciado"/>
        <w:tabs>
          <w:tab w:val="left" w:pos="7655"/>
        </w:tabs>
        <w:jc w:val="both"/>
        <w:rPr>
          <w:rFonts w:ascii="Arial" w:hAnsi="Arial" w:cs="Arial"/>
        </w:rPr>
      </w:pPr>
    </w:p>
    <w:p w14:paraId="37EE8D3E" w14:textId="1FA9F517" w:rsidR="0089092E" w:rsidRPr="00343616" w:rsidRDefault="0089092E" w:rsidP="0089092E">
      <w:pPr>
        <w:pStyle w:val="Sinespaciado"/>
        <w:jc w:val="both"/>
        <w:rPr>
          <w:rFonts w:ascii="Arial" w:hAnsi="Arial" w:cs="Arial"/>
        </w:rPr>
      </w:pPr>
      <w:r w:rsidRPr="1E78A869">
        <w:rPr>
          <w:rFonts w:ascii="Arial" w:hAnsi="Arial" w:cs="Arial"/>
        </w:rPr>
        <w:t>Una vez se revisó el reporte interno de Cuentas Maestras</w:t>
      </w:r>
      <w:r w:rsidR="00A37821">
        <w:rPr>
          <w:rFonts w:ascii="Arial" w:hAnsi="Arial" w:cs="Arial"/>
        </w:rPr>
        <w:t xml:space="preserve"> </w:t>
      </w:r>
      <w:r w:rsidR="00A37821" w:rsidRPr="1E78A869">
        <w:rPr>
          <w:rFonts w:ascii="Arial" w:hAnsi="Arial" w:cs="Arial"/>
        </w:rPr>
        <w:t xml:space="preserve">y los contratos </w:t>
      </w:r>
      <w:r w:rsidR="00F2561C">
        <w:rPr>
          <w:rFonts w:ascii="Arial" w:hAnsi="Arial" w:cs="Arial"/>
        </w:rPr>
        <w:t>remitidos por</w:t>
      </w:r>
      <w:r w:rsidR="00F3544B">
        <w:rPr>
          <w:rFonts w:ascii="Arial" w:hAnsi="Arial" w:cs="Arial"/>
        </w:rPr>
        <w:t xml:space="preserve"> el Municipio de San Fernando – Bolívar</w:t>
      </w:r>
      <w:r w:rsidR="00A37821" w:rsidRPr="1E78A869">
        <w:rPr>
          <w:rFonts w:ascii="Arial" w:hAnsi="Arial" w:cs="Arial"/>
        </w:rPr>
        <w:t xml:space="preserve"> </w:t>
      </w:r>
      <w:r w:rsidR="00F2561C">
        <w:rPr>
          <w:rFonts w:ascii="Arial" w:hAnsi="Arial" w:cs="Arial"/>
        </w:rPr>
        <w:t>para</w:t>
      </w:r>
      <w:r w:rsidR="00F3544B">
        <w:rPr>
          <w:rFonts w:ascii="Arial" w:hAnsi="Arial" w:cs="Arial"/>
        </w:rPr>
        <w:t xml:space="preserve"> </w:t>
      </w:r>
      <w:r w:rsidR="00A37821" w:rsidRPr="1E78A869">
        <w:rPr>
          <w:rFonts w:ascii="Arial" w:hAnsi="Arial" w:cs="Arial"/>
        </w:rPr>
        <w:t>la vigencia 2019</w:t>
      </w:r>
      <w:r w:rsidR="001F7FE8">
        <w:rPr>
          <w:rFonts w:ascii="Arial" w:hAnsi="Arial" w:cs="Arial"/>
        </w:rPr>
        <w:t xml:space="preserve">, se identificó que el Municipio </w:t>
      </w:r>
      <w:r w:rsidR="00ED5E4C">
        <w:rPr>
          <w:rFonts w:ascii="Arial" w:hAnsi="Arial" w:cs="Arial"/>
        </w:rPr>
        <w:t>tiene</w:t>
      </w:r>
      <w:r w:rsidRPr="1E78A869">
        <w:rPr>
          <w:rFonts w:ascii="Arial" w:hAnsi="Arial" w:cs="Arial"/>
        </w:rPr>
        <w:t xml:space="preserve"> </w:t>
      </w:r>
      <w:r w:rsidRPr="1E78A869">
        <w:rPr>
          <w:rFonts w:ascii="Arial" w:hAnsi="Arial" w:cs="Arial"/>
        </w:rPr>
        <w:lastRenderedPageBreak/>
        <w:t xml:space="preserve">falencias </w:t>
      </w:r>
      <w:r w:rsidR="00413F6E">
        <w:rPr>
          <w:rFonts w:ascii="Arial" w:hAnsi="Arial" w:cs="Arial"/>
        </w:rPr>
        <w:t>en el</w:t>
      </w:r>
      <w:r w:rsidRPr="1E78A869">
        <w:rPr>
          <w:rFonts w:ascii="Arial" w:hAnsi="Arial" w:cs="Arial"/>
        </w:rPr>
        <w:t xml:space="preserve"> manej</w:t>
      </w:r>
      <w:r w:rsidR="00413F6E">
        <w:rPr>
          <w:rFonts w:ascii="Arial" w:hAnsi="Arial" w:cs="Arial"/>
        </w:rPr>
        <w:t>o de</w:t>
      </w:r>
      <w:r w:rsidRPr="1E78A869">
        <w:rPr>
          <w:rFonts w:ascii="Arial" w:hAnsi="Arial" w:cs="Arial"/>
        </w:rPr>
        <w:t xml:space="preserve"> l</w:t>
      </w:r>
      <w:r w:rsidR="0082261E">
        <w:rPr>
          <w:rFonts w:ascii="Arial" w:hAnsi="Arial" w:cs="Arial"/>
        </w:rPr>
        <w:t>os recursos de</w:t>
      </w:r>
      <w:r w:rsidRPr="1E78A869">
        <w:rPr>
          <w:rFonts w:ascii="Arial" w:hAnsi="Arial" w:cs="Arial"/>
        </w:rPr>
        <w:t xml:space="preserve"> la Asignación Especial para Municipios Ribereños del Río Magdalena del SGP</w:t>
      </w:r>
      <w:r w:rsidR="004343AC">
        <w:rPr>
          <w:rFonts w:ascii="Arial" w:hAnsi="Arial" w:cs="Arial"/>
        </w:rPr>
        <w:t xml:space="preserve">, relacionado </w:t>
      </w:r>
      <w:r w:rsidR="00080BD1">
        <w:rPr>
          <w:rFonts w:ascii="Arial" w:hAnsi="Arial" w:cs="Arial"/>
        </w:rPr>
        <w:t xml:space="preserve">con </w:t>
      </w:r>
      <w:r w:rsidR="0020440A">
        <w:rPr>
          <w:rFonts w:ascii="Arial" w:hAnsi="Arial" w:cs="Arial"/>
        </w:rPr>
        <w:t>e</w:t>
      </w:r>
      <w:r w:rsidR="008532CE">
        <w:rPr>
          <w:rFonts w:ascii="Arial" w:hAnsi="Arial" w:cs="Arial"/>
        </w:rPr>
        <w:t>l</w:t>
      </w:r>
      <w:r w:rsidR="0020440A">
        <w:rPr>
          <w:rFonts w:ascii="Arial" w:hAnsi="Arial" w:cs="Arial"/>
        </w:rPr>
        <w:t xml:space="preserve"> principio de</w:t>
      </w:r>
      <w:r w:rsidR="008532CE">
        <w:rPr>
          <w:rFonts w:ascii="Arial" w:hAnsi="Arial" w:cs="Arial"/>
        </w:rPr>
        <w:t xml:space="preserve"> unidad de caja</w:t>
      </w:r>
      <w:r w:rsidR="00916E03">
        <w:rPr>
          <w:rFonts w:ascii="Arial" w:hAnsi="Arial" w:cs="Arial"/>
        </w:rPr>
        <w:t>.</w:t>
      </w:r>
      <w:r w:rsidR="008532CE">
        <w:rPr>
          <w:rFonts w:ascii="Arial" w:hAnsi="Arial" w:cs="Arial"/>
        </w:rPr>
        <w:t xml:space="preserve"> </w:t>
      </w:r>
      <w:r w:rsidR="0020440A">
        <w:rPr>
          <w:rFonts w:ascii="Arial" w:hAnsi="Arial" w:cs="Arial"/>
        </w:rPr>
        <w:t>S</w:t>
      </w:r>
      <w:r w:rsidR="008532CE">
        <w:rPr>
          <w:rFonts w:ascii="Arial" w:hAnsi="Arial" w:cs="Arial"/>
        </w:rPr>
        <w:t xml:space="preserve">e </w:t>
      </w:r>
      <w:r w:rsidR="00952F89">
        <w:rPr>
          <w:rFonts w:ascii="Arial" w:hAnsi="Arial" w:cs="Arial"/>
        </w:rPr>
        <w:t>evidenci</w:t>
      </w:r>
      <w:r w:rsidR="00772730">
        <w:rPr>
          <w:rFonts w:ascii="Arial" w:hAnsi="Arial" w:cs="Arial"/>
        </w:rPr>
        <w:t>ó</w:t>
      </w:r>
      <w:r w:rsidR="00952F89">
        <w:rPr>
          <w:rFonts w:ascii="Arial" w:hAnsi="Arial" w:cs="Arial"/>
        </w:rPr>
        <w:t xml:space="preserve"> </w:t>
      </w:r>
      <w:r w:rsidR="00852381">
        <w:rPr>
          <w:rFonts w:ascii="Arial" w:hAnsi="Arial" w:cs="Arial"/>
        </w:rPr>
        <w:t>que</w:t>
      </w:r>
      <w:r w:rsidR="00645508">
        <w:rPr>
          <w:rFonts w:ascii="Arial" w:hAnsi="Arial" w:cs="Arial"/>
        </w:rPr>
        <w:t>,</w:t>
      </w:r>
      <w:r w:rsidR="00852381">
        <w:rPr>
          <w:rFonts w:ascii="Arial" w:hAnsi="Arial" w:cs="Arial"/>
        </w:rPr>
        <w:t xml:space="preserve"> la totalidad de las </w:t>
      </w:r>
      <w:r w:rsidR="008532CE">
        <w:rPr>
          <w:rFonts w:ascii="Arial" w:hAnsi="Arial" w:cs="Arial"/>
        </w:rPr>
        <w:t xml:space="preserve">transacciones </w:t>
      </w:r>
      <w:r w:rsidR="002D41B1">
        <w:rPr>
          <w:rFonts w:ascii="Arial" w:hAnsi="Arial" w:cs="Arial"/>
        </w:rPr>
        <w:t xml:space="preserve">realizadas por </w:t>
      </w:r>
      <w:r w:rsidR="00952F89" w:rsidRPr="1E78A869">
        <w:rPr>
          <w:rFonts w:ascii="Arial" w:hAnsi="Arial" w:cs="Arial"/>
        </w:rPr>
        <w:t xml:space="preserve">el Municipio de San Fernando – Bolívar </w:t>
      </w:r>
      <w:r w:rsidR="008532CE">
        <w:rPr>
          <w:rFonts w:ascii="Arial" w:hAnsi="Arial" w:cs="Arial"/>
        </w:rPr>
        <w:t>de</w:t>
      </w:r>
      <w:r w:rsidR="00772730">
        <w:rPr>
          <w:rFonts w:ascii="Arial" w:hAnsi="Arial" w:cs="Arial"/>
        </w:rPr>
        <w:t>sde</w:t>
      </w:r>
      <w:r w:rsidR="008532CE">
        <w:rPr>
          <w:rFonts w:ascii="Arial" w:hAnsi="Arial" w:cs="Arial"/>
        </w:rPr>
        <w:t xml:space="preserve"> la</w:t>
      </w:r>
      <w:r w:rsidRPr="1E78A869">
        <w:rPr>
          <w:rFonts w:ascii="Arial" w:hAnsi="Arial" w:cs="Arial"/>
        </w:rPr>
        <w:t xml:space="preserve"> Cuenta Maestra </w:t>
      </w:r>
      <w:r w:rsidR="008532CE">
        <w:rPr>
          <w:rFonts w:ascii="Arial" w:hAnsi="Arial" w:cs="Arial"/>
        </w:rPr>
        <w:t xml:space="preserve">de la Asignación </w:t>
      </w:r>
      <w:r w:rsidR="00952F89">
        <w:rPr>
          <w:rFonts w:ascii="Arial" w:hAnsi="Arial" w:cs="Arial"/>
        </w:rPr>
        <w:t xml:space="preserve">de Ribereños </w:t>
      </w:r>
      <w:r w:rsidRPr="1E78A869">
        <w:rPr>
          <w:rFonts w:ascii="Arial" w:hAnsi="Arial" w:cs="Arial"/>
        </w:rPr>
        <w:t>durante las vigencias 2018 y 2019,</w:t>
      </w:r>
      <w:r w:rsidR="007C4EEF">
        <w:rPr>
          <w:rFonts w:ascii="Arial" w:hAnsi="Arial" w:cs="Arial"/>
        </w:rPr>
        <w:t xml:space="preserve"> </w:t>
      </w:r>
      <w:r w:rsidR="00CC5DD3">
        <w:rPr>
          <w:rFonts w:ascii="Arial" w:hAnsi="Arial" w:cs="Arial"/>
        </w:rPr>
        <w:t xml:space="preserve">se </w:t>
      </w:r>
      <w:r w:rsidR="002D41B1">
        <w:rPr>
          <w:rFonts w:ascii="Arial" w:hAnsi="Arial" w:cs="Arial"/>
        </w:rPr>
        <w:t>hicieron</w:t>
      </w:r>
      <w:r w:rsidRPr="1E78A869">
        <w:rPr>
          <w:rFonts w:ascii="Arial" w:hAnsi="Arial" w:cs="Arial"/>
        </w:rPr>
        <w:t xml:space="preserve"> a </w:t>
      </w:r>
      <w:r w:rsidR="006D7986">
        <w:rPr>
          <w:rFonts w:ascii="Arial" w:hAnsi="Arial" w:cs="Arial"/>
        </w:rPr>
        <w:t xml:space="preserve">dos </w:t>
      </w:r>
      <w:r w:rsidRPr="1E78A869">
        <w:rPr>
          <w:rFonts w:ascii="Arial" w:hAnsi="Arial" w:cs="Arial"/>
        </w:rPr>
        <w:t xml:space="preserve">cuentas bancarias </w:t>
      </w:r>
      <w:r w:rsidR="000A6DEF">
        <w:rPr>
          <w:rFonts w:ascii="Arial" w:hAnsi="Arial" w:cs="Arial"/>
        </w:rPr>
        <w:t xml:space="preserve">de Bancolombia </w:t>
      </w:r>
      <w:r w:rsidRPr="1E78A869">
        <w:rPr>
          <w:rFonts w:ascii="Arial" w:hAnsi="Arial" w:cs="Arial"/>
        </w:rPr>
        <w:t>del mismo Municipio</w:t>
      </w:r>
      <w:r>
        <w:rPr>
          <w:rFonts w:ascii="Arial" w:hAnsi="Arial" w:cs="Arial"/>
        </w:rPr>
        <w:t xml:space="preserve"> identificadas </w:t>
      </w:r>
      <w:r w:rsidR="008E5673">
        <w:rPr>
          <w:rFonts w:ascii="Arial" w:hAnsi="Arial" w:cs="Arial"/>
        </w:rPr>
        <w:t>con</w:t>
      </w:r>
      <w:r>
        <w:rPr>
          <w:rFonts w:ascii="Arial" w:hAnsi="Arial" w:cs="Arial"/>
        </w:rPr>
        <w:t xml:space="preserve"> </w:t>
      </w:r>
      <w:r w:rsidRPr="1E78A869">
        <w:rPr>
          <w:rFonts w:ascii="Arial" w:hAnsi="Arial" w:cs="Arial"/>
        </w:rPr>
        <w:t>No.</w:t>
      </w:r>
      <w:r>
        <w:t xml:space="preserve"> </w:t>
      </w:r>
      <w:r w:rsidRPr="1E78A869">
        <w:rPr>
          <w:rFonts w:ascii="Arial" w:hAnsi="Arial" w:cs="Arial"/>
        </w:rPr>
        <w:t>74856531028 y No. 70900022448.</w:t>
      </w:r>
      <w:r w:rsidR="0095281B">
        <w:rPr>
          <w:rFonts w:ascii="Arial" w:hAnsi="Arial" w:cs="Arial"/>
        </w:rPr>
        <w:t xml:space="preserve"> </w:t>
      </w:r>
      <w:r w:rsidR="00B11D72">
        <w:rPr>
          <w:rFonts w:ascii="Arial" w:hAnsi="Arial" w:cs="Arial"/>
        </w:rPr>
        <w:t>E</w:t>
      </w:r>
      <w:r w:rsidR="00572FCE">
        <w:rPr>
          <w:rFonts w:ascii="Arial" w:hAnsi="Arial" w:cs="Arial"/>
        </w:rPr>
        <w:t xml:space="preserve">stas </w:t>
      </w:r>
      <w:r w:rsidR="0095281B">
        <w:rPr>
          <w:rFonts w:ascii="Arial" w:hAnsi="Arial" w:cs="Arial"/>
        </w:rPr>
        <w:t xml:space="preserve">cuentas </w:t>
      </w:r>
      <w:r w:rsidR="00572FCE">
        <w:rPr>
          <w:rFonts w:ascii="Arial" w:hAnsi="Arial" w:cs="Arial"/>
        </w:rPr>
        <w:t>bancarias</w:t>
      </w:r>
      <w:r w:rsidR="00E41C03">
        <w:rPr>
          <w:rFonts w:ascii="Arial" w:hAnsi="Arial" w:cs="Arial"/>
        </w:rPr>
        <w:t>,</w:t>
      </w:r>
      <w:r w:rsidR="00572FCE">
        <w:rPr>
          <w:rFonts w:ascii="Arial" w:hAnsi="Arial" w:cs="Arial"/>
        </w:rPr>
        <w:t xml:space="preserve"> deberá</w:t>
      </w:r>
      <w:r w:rsidR="00B11D72">
        <w:rPr>
          <w:rFonts w:ascii="Arial" w:hAnsi="Arial" w:cs="Arial"/>
        </w:rPr>
        <w:t>n ser objeto de análisis en el reconocimiento institucional</w:t>
      </w:r>
      <w:r w:rsidR="009C06F9">
        <w:rPr>
          <w:rFonts w:ascii="Arial" w:hAnsi="Arial" w:cs="Arial"/>
        </w:rPr>
        <w:t xml:space="preserve"> con el </w:t>
      </w:r>
      <w:r w:rsidR="00DE799C">
        <w:rPr>
          <w:rFonts w:ascii="Arial" w:hAnsi="Arial" w:cs="Arial"/>
        </w:rPr>
        <w:t xml:space="preserve">propósito </w:t>
      </w:r>
      <w:r w:rsidR="00420130">
        <w:rPr>
          <w:rFonts w:ascii="Arial" w:hAnsi="Arial" w:cs="Arial"/>
        </w:rPr>
        <w:t xml:space="preserve">de conocer </w:t>
      </w:r>
      <w:r w:rsidR="00F3749D">
        <w:rPr>
          <w:rFonts w:ascii="Arial" w:hAnsi="Arial" w:cs="Arial"/>
        </w:rPr>
        <w:t xml:space="preserve">la denominación y </w:t>
      </w:r>
      <w:r w:rsidR="00DE799C">
        <w:rPr>
          <w:rFonts w:ascii="Arial" w:hAnsi="Arial" w:cs="Arial"/>
        </w:rPr>
        <w:t xml:space="preserve">el fin con </w:t>
      </w:r>
      <w:r w:rsidR="009C06F9">
        <w:rPr>
          <w:rFonts w:ascii="Arial" w:hAnsi="Arial" w:cs="Arial"/>
        </w:rPr>
        <w:t xml:space="preserve">que se </w:t>
      </w:r>
      <w:r w:rsidR="008D45DD">
        <w:rPr>
          <w:rFonts w:ascii="Arial" w:hAnsi="Arial" w:cs="Arial"/>
        </w:rPr>
        <w:t>utiliza</w:t>
      </w:r>
      <w:r w:rsidR="0081004C">
        <w:rPr>
          <w:rFonts w:ascii="Arial" w:hAnsi="Arial" w:cs="Arial"/>
        </w:rPr>
        <w:t xml:space="preserve"> cada una</w:t>
      </w:r>
      <w:r w:rsidR="00534ACF">
        <w:rPr>
          <w:rFonts w:ascii="Arial" w:hAnsi="Arial" w:cs="Arial"/>
        </w:rPr>
        <w:t>.</w:t>
      </w:r>
    </w:p>
    <w:p w14:paraId="55AD624F" w14:textId="68871FBC" w:rsidR="0089092E" w:rsidRPr="00A0317A" w:rsidRDefault="0089092E" w:rsidP="0089092E">
      <w:pPr>
        <w:contextualSpacing/>
        <w:jc w:val="center"/>
        <w:rPr>
          <w:rFonts w:ascii="Arial" w:eastAsia="Calibri" w:hAnsi="Arial" w:cs="Arial"/>
          <w:b/>
          <w:bCs/>
          <w:sz w:val="20"/>
          <w:szCs w:val="20"/>
          <w:lang w:eastAsia="en-US"/>
        </w:rPr>
      </w:pPr>
      <w:r w:rsidRPr="00775054">
        <w:rPr>
          <w:rFonts w:ascii="Arial" w:hAnsi="Arial" w:cs="Arial"/>
          <w:bCs/>
          <w:sz w:val="22"/>
          <w:szCs w:val="22"/>
        </w:rPr>
        <w:br/>
      </w:r>
      <w:r w:rsidRPr="00A0317A">
        <w:rPr>
          <w:rFonts w:ascii="Arial" w:eastAsia="Calibri" w:hAnsi="Arial" w:cs="Arial"/>
          <w:b/>
          <w:bCs/>
          <w:sz w:val="20"/>
          <w:szCs w:val="20"/>
          <w:lang w:eastAsia="en-US"/>
        </w:rPr>
        <w:t xml:space="preserve">Tabla </w:t>
      </w:r>
      <w:r w:rsidR="00F041D0">
        <w:rPr>
          <w:rFonts w:ascii="Arial" w:eastAsia="Calibri" w:hAnsi="Arial" w:cs="Arial"/>
          <w:b/>
          <w:bCs/>
          <w:sz w:val="20"/>
          <w:szCs w:val="20"/>
          <w:lang w:eastAsia="en-US"/>
        </w:rPr>
        <w:t>5</w:t>
      </w:r>
      <w:r w:rsidRPr="00A0317A">
        <w:rPr>
          <w:rFonts w:ascii="Arial" w:eastAsia="Calibri" w:hAnsi="Arial" w:cs="Arial"/>
          <w:b/>
          <w:bCs/>
          <w:sz w:val="20"/>
          <w:szCs w:val="20"/>
          <w:lang w:eastAsia="en-US"/>
        </w:rPr>
        <w:t xml:space="preserve">. </w:t>
      </w:r>
      <w:r>
        <w:rPr>
          <w:rFonts w:ascii="Arial" w:eastAsia="Calibri" w:hAnsi="Arial" w:cs="Arial"/>
          <w:b/>
          <w:bCs/>
          <w:sz w:val="20"/>
          <w:szCs w:val="20"/>
          <w:lang w:eastAsia="en-US"/>
        </w:rPr>
        <w:t>Egresos reporte de Cuentas Maestras</w:t>
      </w:r>
      <w:r w:rsidRPr="00A0317A">
        <w:rPr>
          <w:rFonts w:ascii="Arial" w:eastAsia="Calibri" w:hAnsi="Arial" w:cs="Arial"/>
          <w:b/>
          <w:bCs/>
          <w:sz w:val="20"/>
          <w:szCs w:val="20"/>
          <w:lang w:eastAsia="en-US"/>
        </w:rPr>
        <w:t xml:space="preserve"> vigencias 201</w:t>
      </w:r>
      <w:r>
        <w:rPr>
          <w:rFonts w:ascii="Arial" w:eastAsia="Calibri" w:hAnsi="Arial" w:cs="Arial"/>
          <w:b/>
          <w:bCs/>
          <w:sz w:val="20"/>
          <w:szCs w:val="20"/>
          <w:lang w:eastAsia="en-US"/>
        </w:rPr>
        <w:t>8</w:t>
      </w:r>
      <w:r w:rsidRPr="00A0317A">
        <w:rPr>
          <w:rFonts w:ascii="Arial" w:eastAsia="Calibri" w:hAnsi="Arial" w:cs="Arial"/>
          <w:b/>
          <w:bCs/>
          <w:sz w:val="20"/>
          <w:szCs w:val="20"/>
          <w:lang w:eastAsia="en-US"/>
        </w:rPr>
        <w:t xml:space="preserve"> – 20</w:t>
      </w:r>
      <w:r w:rsidR="00F97F29">
        <w:rPr>
          <w:rFonts w:ascii="Arial" w:eastAsia="Calibri" w:hAnsi="Arial" w:cs="Arial"/>
          <w:b/>
          <w:bCs/>
          <w:sz w:val="20"/>
          <w:szCs w:val="20"/>
          <w:lang w:eastAsia="en-US"/>
        </w:rPr>
        <w:t>19</w:t>
      </w:r>
    </w:p>
    <w:p w14:paraId="77A141EB" w14:textId="77777777" w:rsidR="0089092E" w:rsidRPr="00A0317A" w:rsidRDefault="0089092E" w:rsidP="0089092E">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Asignación Especial para Municipios Ribereños del Río Magdalena</w:t>
      </w:r>
    </w:p>
    <w:p w14:paraId="006AD0AE" w14:textId="77777777" w:rsidR="0089092E" w:rsidRPr="00C37F00" w:rsidRDefault="0089092E" w:rsidP="0089092E">
      <w:pPr>
        <w:contextualSpacing/>
        <w:jc w:val="center"/>
        <w:rPr>
          <w:rFonts w:ascii="Arial" w:hAnsi="Arial" w:cs="Arial"/>
          <w:bCs/>
        </w:rPr>
      </w:pPr>
      <w:r w:rsidRPr="00A0317A">
        <w:rPr>
          <w:rFonts w:ascii="Arial" w:eastAsia="Calibri" w:hAnsi="Arial" w:cs="Arial"/>
          <w:b/>
          <w:bCs/>
          <w:sz w:val="20"/>
          <w:szCs w:val="20"/>
          <w:lang w:eastAsia="en-US"/>
        </w:rPr>
        <w:t>(cifras en pesos).</w:t>
      </w:r>
    </w:p>
    <w:tbl>
      <w:tblPr>
        <w:tblW w:w="9965" w:type="dxa"/>
        <w:tblInd w:w="-208" w:type="dxa"/>
        <w:tblCellMar>
          <w:left w:w="70" w:type="dxa"/>
          <w:right w:w="70" w:type="dxa"/>
        </w:tblCellMar>
        <w:tblLook w:val="04A0" w:firstRow="1" w:lastRow="0" w:firstColumn="1" w:lastColumn="0" w:noHBand="0" w:noVBand="1"/>
      </w:tblPr>
      <w:tblGrid>
        <w:gridCol w:w="940"/>
        <w:gridCol w:w="1120"/>
        <w:gridCol w:w="3379"/>
        <w:gridCol w:w="1580"/>
        <w:gridCol w:w="1401"/>
        <w:gridCol w:w="1545"/>
      </w:tblGrid>
      <w:tr w:rsidR="0089092E" w:rsidRPr="00C37F00" w14:paraId="64252DD7" w14:textId="77777777" w:rsidTr="00705412">
        <w:trPr>
          <w:trHeight w:val="480"/>
        </w:trPr>
        <w:tc>
          <w:tcPr>
            <w:tcW w:w="940"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14:paraId="1CD463E0" w14:textId="77777777" w:rsidR="0089092E" w:rsidRPr="00C37F00" w:rsidRDefault="0089092E" w:rsidP="00705412">
            <w:pP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Vigencia</w:t>
            </w:r>
          </w:p>
        </w:tc>
        <w:tc>
          <w:tcPr>
            <w:tcW w:w="1120"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1B0858DA" w14:textId="77777777" w:rsidR="0089092E" w:rsidRPr="00C37F00" w:rsidRDefault="0089092E"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NIT / CC</w:t>
            </w:r>
          </w:p>
        </w:tc>
        <w:tc>
          <w:tcPr>
            <w:tcW w:w="3379"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2A456552" w14:textId="77777777" w:rsidR="0089092E" w:rsidRPr="00C37F00" w:rsidRDefault="0089092E"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Razón Social</w:t>
            </w:r>
          </w:p>
        </w:tc>
        <w:tc>
          <w:tcPr>
            <w:tcW w:w="1580"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434CCCE0" w14:textId="77777777" w:rsidR="0089092E" w:rsidRPr="00C37F00" w:rsidRDefault="0089092E"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No. de Cuenta de Beneficiario</w:t>
            </w:r>
          </w:p>
        </w:tc>
        <w:tc>
          <w:tcPr>
            <w:tcW w:w="1401"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745C738B" w14:textId="77777777" w:rsidR="0089092E" w:rsidRPr="00C37F00" w:rsidRDefault="0089092E"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No. Transacciones</w:t>
            </w:r>
          </w:p>
        </w:tc>
        <w:tc>
          <w:tcPr>
            <w:tcW w:w="1545"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19C98CA4" w14:textId="77777777" w:rsidR="0089092E" w:rsidRPr="00C37F00" w:rsidRDefault="0089092E"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Valor total</w:t>
            </w:r>
          </w:p>
        </w:tc>
      </w:tr>
      <w:tr w:rsidR="0089092E" w:rsidRPr="00C37F00" w14:paraId="7D3A93A7" w14:textId="77777777" w:rsidTr="00705412">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5C8F24"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2018</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56EBF91F"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800037166</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35C0F813"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MUNICIPIO DE SAN FERNANDO BOLI</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46F9BFBA"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74856531028</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763D1FB4"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12</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21F63421" w14:textId="77777777" w:rsidR="0089092E" w:rsidRPr="00C37F00" w:rsidRDefault="0089092E" w:rsidP="00705412">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$ 165.470.000</w:t>
            </w:r>
          </w:p>
        </w:tc>
      </w:tr>
      <w:tr w:rsidR="0089092E" w:rsidRPr="00C37F00" w14:paraId="6BC99098" w14:textId="77777777" w:rsidTr="00705412">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3F5A50"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2019</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58789796"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800037166</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255C3E3E"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MUNICIPIO DE SAN FERNANDO BOLI</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5ECCA7D0"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74856531028</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6C4EC7DA"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10</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2555E89D" w14:textId="77777777" w:rsidR="0089092E" w:rsidRPr="00C37F00" w:rsidRDefault="0089092E" w:rsidP="00705412">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$ 169.830.000</w:t>
            </w:r>
          </w:p>
        </w:tc>
      </w:tr>
      <w:tr w:rsidR="0089092E" w:rsidRPr="00C37F00" w14:paraId="4F459EB9" w14:textId="77777777" w:rsidTr="00705412">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BD14F3"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2019</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26D98053"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800037166</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011CC606"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MUNICIPIO DE SAN FERNANDO BOLI</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47E58DCD"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70900022448</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4C7DBF19" w14:textId="77777777" w:rsidR="0089092E" w:rsidRPr="00C37F00" w:rsidRDefault="0089092E"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0F190E48" w14:textId="77777777" w:rsidR="0089092E" w:rsidRPr="00C37F00" w:rsidRDefault="0089092E" w:rsidP="00705412">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$ 15.550.000</w:t>
            </w:r>
          </w:p>
        </w:tc>
      </w:tr>
      <w:tr w:rsidR="0089092E" w:rsidRPr="00C37F00" w14:paraId="20C48692" w14:textId="77777777" w:rsidTr="00705412">
        <w:trPr>
          <w:trHeight w:val="300"/>
        </w:trPr>
        <w:tc>
          <w:tcPr>
            <w:tcW w:w="7019" w:type="dxa"/>
            <w:gridSpan w:val="4"/>
            <w:tcBorders>
              <w:top w:val="single" w:sz="4" w:space="0" w:color="auto"/>
              <w:left w:val="single" w:sz="8" w:space="0" w:color="auto"/>
              <w:bottom w:val="single" w:sz="4" w:space="0" w:color="auto"/>
              <w:right w:val="single" w:sz="4" w:space="0" w:color="000000" w:themeColor="text1"/>
            </w:tcBorders>
            <w:shd w:val="clear" w:color="auto" w:fill="DBEFD3"/>
            <w:vAlign w:val="center"/>
            <w:hideMark/>
          </w:tcPr>
          <w:p w14:paraId="3CE6EC62" w14:textId="77777777" w:rsidR="0089092E" w:rsidRPr="00C37F00" w:rsidRDefault="0089092E" w:rsidP="00705412">
            <w:pP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Total Egresos a Cuentas bancarias del mismo Municipio de San Fernando</w:t>
            </w:r>
          </w:p>
        </w:tc>
        <w:tc>
          <w:tcPr>
            <w:tcW w:w="1401" w:type="dxa"/>
            <w:tcBorders>
              <w:top w:val="nil"/>
              <w:left w:val="nil"/>
              <w:bottom w:val="single" w:sz="4" w:space="0" w:color="auto"/>
              <w:right w:val="single" w:sz="4" w:space="0" w:color="auto"/>
            </w:tcBorders>
            <w:shd w:val="clear" w:color="auto" w:fill="DBEFD3"/>
            <w:vAlign w:val="center"/>
            <w:hideMark/>
          </w:tcPr>
          <w:p w14:paraId="020748E4" w14:textId="77777777" w:rsidR="0089092E" w:rsidRPr="00C37F00" w:rsidRDefault="0089092E" w:rsidP="00705412">
            <w:pPr>
              <w:jc w:val="cente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23</w:t>
            </w:r>
          </w:p>
        </w:tc>
        <w:tc>
          <w:tcPr>
            <w:tcW w:w="1545" w:type="dxa"/>
            <w:tcBorders>
              <w:top w:val="nil"/>
              <w:left w:val="nil"/>
              <w:bottom w:val="single" w:sz="4" w:space="0" w:color="auto"/>
              <w:right w:val="single" w:sz="4" w:space="0" w:color="auto"/>
            </w:tcBorders>
            <w:shd w:val="clear" w:color="auto" w:fill="DBEFD3"/>
            <w:vAlign w:val="center"/>
            <w:hideMark/>
          </w:tcPr>
          <w:p w14:paraId="6C840BC5" w14:textId="77777777" w:rsidR="0089092E" w:rsidRPr="00C37F00" w:rsidRDefault="0089092E" w:rsidP="00705412">
            <w:pPr>
              <w:jc w:val="right"/>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 xml:space="preserve"> $ 350.850.000 </w:t>
            </w:r>
          </w:p>
        </w:tc>
      </w:tr>
    </w:tbl>
    <w:p w14:paraId="43DDF7D6" w14:textId="18137656" w:rsidR="0089092E" w:rsidRPr="00A0317A" w:rsidRDefault="0089092E" w:rsidP="0089092E">
      <w:pPr>
        <w:pStyle w:val="Sinespaciado"/>
        <w:jc w:val="both"/>
        <w:rPr>
          <w:rFonts w:ascii="Arial" w:eastAsia="Calibri" w:hAnsi="Arial" w:cs="Arial"/>
          <w:sz w:val="16"/>
          <w:szCs w:val="16"/>
        </w:rPr>
      </w:pPr>
      <w:r w:rsidRPr="00A0317A">
        <w:rPr>
          <w:rFonts w:ascii="Arial" w:hAnsi="Arial" w:cs="Arial"/>
          <w:sz w:val="16"/>
          <w:szCs w:val="16"/>
        </w:rPr>
        <w:t xml:space="preserve">Fuente: Cálculos DAF con información </w:t>
      </w:r>
      <w:r>
        <w:rPr>
          <w:rFonts w:ascii="Arial" w:hAnsi="Arial" w:cs="Arial"/>
          <w:sz w:val="16"/>
          <w:szCs w:val="16"/>
        </w:rPr>
        <w:t>suministrada</w:t>
      </w:r>
      <w:r w:rsidRPr="00A0317A">
        <w:rPr>
          <w:rFonts w:ascii="Arial" w:hAnsi="Arial" w:cs="Arial"/>
          <w:sz w:val="16"/>
          <w:szCs w:val="16"/>
        </w:rPr>
        <w:t xml:space="preserve"> por </w:t>
      </w:r>
      <w:r>
        <w:rPr>
          <w:rFonts w:ascii="Arial" w:hAnsi="Arial" w:cs="Arial"/>
          <w:sz w:val="16"/>
          <w:szCs w:val="16"/>
        </w:rPr>
        <w:t>el equipo de cuentas maestras del Ministerio de Hacienda</w:t>
      </w:r>
      <w:r w:rsidR="00FF5326">
        <w:rPr>
          <w:rFonts w:ascii="Arial" w:hAnsi="Arial" w:cs="Arial"/>
          <w:sz w:val="16"/>
          <w:szCs w:val="16"/>
        </w:rPr>
        <w:t>.</w:t>
      </w:r>
    </w:p>
    <w:p w14:paraId="3579B7AA" w14:textId="77777777" w:rsidR="0089092E" w:rsidRPr="006868C0" w:rsidRDefault="0089092E" w:rsidP="0089092E">
      <w:pPr>
        <w:pStyle w:val="Sinespaciado"/>
        <w:jc w:val="both"/>
        <w:rPr>
          <w:rFonts w:ascii="Arial" w:hAnsi="Arial" w:cs="Arial"/>
        </w:rPr>
      </w:pPr>
    </w:p>
    <w:p w14:paraId="39BE4CA8" w14:textId="77777777" w:rsidR="00AA045C" w:rsidRPr="00AA045C" w:rsidRDefault="00AA045C" w:rsidP="00AA045C">
      <w:pPr>
        <w:jc w:val="both"/>
        <w:textAlignment w:val="baseline"/>
        <w:rPr>
          <w:rFonts w:ascii="Segoe UI" w:eastAsia="Times New Roman" w:hAnsi="Segoe UI" w:cs="Segoe UI"/>
          <w:sz w:val="18"/>
          <w:szCs w:val="18"/>
          <w:lang w:val="es-CO" w:eastAsia="es-CO"/>
        </w:rPr>
      </w:pPr>
      <w:r w:rsidRPr="00AA045C">
        <w:rPr>
          <w:rFonts w:ascii="Arial" w:eastAsia="Times New Roman" w:hAnsi="Arial" w:cs="Arial"/>
          <w:color w:val="000000"/>
          <w:sz w:val="22"/>
          <w:szCs w:val="22"/>
          <w:lang w:val="es-CO" w:eastAsia="es-CO"/>
        </w:rPr>
        <w:t> </w:t>
      </w:r>
    </w:p>
    <w:p w14:paraId="548F9498" w14:textId="2949B08A" w:rsidR="00AA045C" w:rsidRPr="00AA045C" w:rsidRDefault="00AA045C" w:rsidP="00AA045C">
      <w:pPr>
        <w:jc w:val="both"/>
        <w:textAlignment w:val="baseline"/>
        <w:rPr>
          <w:rFonts w:ascii="Segoe UI" w:eastAsia="Times New Roman" w:hAnsi="Segoe UI" w:cs="Segoe UI"/>
          <w:sz w:val="18"/>
          <w:szCs w:val="18"/>
          <w:lang w:val="es-CO" w:eastAsia="es-CO"/>
        </w:rPr>
      </w:pPr>
      <w:r w:rsidRPr="00AA045C">
        <w:rPr>
          <w:rFonts w:ascii="Arial" w:eastAsia="Times New Roman" w:hAnsi="Arial" w:cs="Arial"/>
          <w:color w:val="000000"/>
          <w:sz w:val="22"/>
          <w:szCs w:val="22"/>
          <w:shd w:val="clear" w:color="auto" w:fill="FFFFFF"/>
          <w:lang w:eastAsia="es-CO"/>
        </w:rPr>
        <w:t xml:space="preserve">En consecuencia, </w:t>
      </w:r>
      <w:r w:rsidR="005307F0">
        <w:rPr>
          <w:rFonts w:ascii="Arial" w:eastAsia="Times New Roman" w:hAnsi="Arial" w:cs="Arial"/>
          <w:color w:val="000000"/>
          <w:sz w:val="22"/>
          <w:szCs w:val="22"/>
          <w:shd w:val="clear" w:color="auto" w:fill="FFFFFF"/>
          <w:lang w:eastAsia="es-CO"/>
        </w:rPr>
        <w:t xml:space="preserve">la </w:t>
      </w:r>
      <w:r w:rsidR="005307F0" w:rsidRPr="00775054">
        <w:rPr>
          <w:rFonts w:ascii="Arial" w:eastAsia="Times New Roman" w:hAnsi="Arial" w:cs="Arial"/>
          <w:color w:val="000000"/>
          <w:sz w:val="22"/>
          <w:szCs w:val="22"/>
          <w:shd w:val="clear" w:color="auto" w:fill="FFFFFF"/>
          <w:lang w:eastAsia="es-CO"/>
        </w:rPr>
        <w:t xml:space="preserve">situación descrita </w:t>
      </w:r>
      <w:r w:rsidR="00B01CE7">
        <w:rPr>
          <w:rFonts w:ascii="Arial" w:eastAsia="Times New Roman" w:hAnsi="Arial" w:cs="Arial"/>
          <w:color w:val="000000"/>
          <w:sz w:val="22"/>
          <w:szCs w:val="22"/>
          <w:shd w:val="clear" w:color="auto" w:fill="FFFFFF"/>
          <w:lang w:eastAsia="es-CO"/>
        </w:rPr>
        <w:t>da lugar a un</w:t>
      </w:r>
      <w:r w:rsidR="005307F0">
        <w:rPr>
          <w:rFonts w:ascii="Arial" w:eastAsia="Times New Roman" w:hAnsi="Arial" w:cs="Arial"/>
          <w:color w:val="000000"/>
          <w:sz w:val="22"/>
          <w:szCs w:val="22"/>
          <w:shd w:val="clear" w:color="auto" w:fill="FFFFFF"/>
          <w:lang w:eastAsia="es-CO"/>
        </w:rPr>
        <w:t>a</w:t>
      </w:r>
      <w:r w:rsidR="00B01CE7">
        <w:rPr>
          <w:rFonts w:ascii="Arial" w:eastAsia="Times New Roman" w:hAnsi="Arial" w:cs="Arial"/>
          <w:color w:val="000000"/>
          <w:sz w:val="22"/>
          <w:szCs w:val="22"/>
          <w:shd w:val="clear" w:color="auto" w:fill="FFFFFF"/>
          <w:lang w:eastAsia="es-CO"/>
        </w:rPr>
        <w:t xml:space="preserve"> eventual configuración</w:t>
      </w:r>
      <w:r w:rsidR="00B01CE7" w:rsidRPr="00775054">
        <w:rPr>
          <w:rFonts w:ascii="Arial" w:eastAsia="Times New Roman" w:hAnsi="Arial" w:cs="Arial"/>
          <w:color w:val="000000"/>
          <w:sz w:val="22"/>
          <w:szCs w:val="22"/>
          <w:shd w:val="clear" w:color="auto" w:fill="FFFFFF"/>
          <w:lang w:eastAsia="es-CO"/>
        </w:rPr>
        <w:t xml:space="preserve"> </w:t>
      </w:r>
      <w:r w:rsidR="00B01CE7" w:rsidRPr="00B01CE7">
        <w:rPr>
          <w:rFonts w:ascii="Arial" w:eastAsia="Times New Roman" w:hAnsi="Arial" w:cs="Arial"/>
          <w:color w:val="000000"/>
          <w:sz w:val="22"/>
          <w:szCs w:val="22"/>
          <w:shd w:val="clear" w:color="auto" w:fill="FFFFFF"/>
          <w:lang w:eastAsia="es-CO"/>
        </w:rPr>
        <w:t xml:space="preserve">del evento de riesgo 9.18 </w:t>
      </w:r>
      <w:r w:rsidR="002B094C">
        <w:rPr>
          <w:rFonts w:ascii="Arial" w:eastAsia="Times New Roman" w:hAnsi="Arial" w:cs="Arial"/>
          <w:color w:val="000000"/>
          <w:sz w:val="22"/>
          <w:szCs w:val="22"/>
          <w:shd w:val="clear" w:color="auto" w:fill="FFFFFF"/>
          <w:lang w:eastAsia="es-CO"/>
        </w:rPr>
        <w:t>puesto que</w:t>
      </w:r>
      <w:r w:rsidR="00B01CE7">
        <w:rPr>
          <w:rFonts w:ascii="Arial" w:eastAsia="Times New Roman" w:hAnsi="Arial" w:cs="Arial"/>
          <w:color w:val="000000"/>
          <w:sz w:val="22"/>
          <w:szCs w:val="22"/>
          <w:shd w:val="clear" w:color="auto" w:fill="FFFFFF"/>
          <w:lang w:eastAsia="es-CO"/>
        </w:rPr>
        <w:t>, la entidad territorial</w:t>
      </w:r>
      <w:r w:rsidRPr="00AA045C">
        <w:rPr>
          <w:rFonts w:ascii="Arial" w:eastAsia="Times New Roman" w:hAnsi="Arial" w:cs="Arial"/>
          <w:color w:val="000000"/>
          <w:sz w:val="22"/>
          <w:szCs w:val="22"/>
          <w:shd w:val="clear" w:color="auto" w:fill="FFFFFF"/>
          <w:lang w:eastAsia="es-CO"/>
        </w:rPr>
        <w:t xml:space="preserve"> vulnera lo estipulado en el artículo 91 de la Ley 715 de 2001</w:t>
      </w:r>
      <w:r w:rsidR="00497A7F">
        <w:rPr>
          <w:rFonts w:ascii="Arial" w:eastAsia="Times New Roman" w:hAnsi="Arial" w:cs="Arial"/>
          <w:color w:val="000000"/>
          <w:sz w:val="22"/>
          <w:szCs w:val="22"/>
          <w:shd w:val="clear" w:color="auto" w:fill="FFFFFF"/>
          <w:lang w:eastAsia="es-CO"/>
        </w:rPr>
        <w:t xml:space="preserve">, el cual </w:t>
      </w:r>
      <w:r w:rsidRPr="00AA045C">
        <w:rPr>
          <w:rFonts w:ascii="Arial" w:eastAsia="Times New Roman" w:hAnsi="Arial" w:cs="Arial"/>
          <w:color w:val="000000"/>
          <w:sz w:val="22"/>
          <w:szCs w:val="22"/>
          <w:shd w:val="clear" w:color="auto" w:fill="FFFFFF"/>
          <w:lang w:eastAsia="es-CO"/>
        </w:rPr>
        <w:t>señala que las entidades territoriales tienen prohibido hacer Unidad de Caja con los recursos del Sistema General de Participaciones en donde su administración deberá realizarse en cuentas separadas de los recursos de la entidad y por sectores.</w:t>
      </w:r>
    </w:p>
    <w:p w14:paraId="43CFC0F2" w14:textId="77777777" w:rsidR="00BC480C" w:rsidRPr="00AB6A0E" w:rsidRDefault="00BC480C" w:rsidP="00463FB1">
      <w:pPr>
        <w:pStyle w:val="Sinespaciado"/>
        <w:tabs>
          <w:tab w:val="left" w:pos="7655"/>
        </w:tabs>
        <w:jc w:val="both"/>
        <w:rPr>
          <w:rFonts w:ascii="Arial" w:hAnsi="Arial" w:cs="Arial"/>
        </w:rPr>
      </w:pPr>
    </w:p>
    <w:p w14:paraId="5279635D" w14:textId="16B16EC0" w:rsidR="00463FB1" w:rsidRPr="00DE776A" w:rsidRDefault="00800608" w:rsidP="00775054">
      <w:pPr>
        <w:pStyle w:val="Sinespaciado"/>
        <w:tabs>
          <w:tab w:val="left" w:pos="7655"/>
        </w:tabs>
        <w:ind w:left="567" w:hanging="283"/>
        <w:jc w:val="both"/>
        <w:rPr>
          <w:rFonts w:ascii="Arial" w:hAnsi="Arial" w:cs="Arial"/>
          <w:b/>
          <w:bCs/>
        </w:rPr>
      </w:pPr>
      <w:r>
        <w:rPr>
          <w:rFonts w:ascii="Arial" w:hAnsi="Arial" w:cs="Arial"/>
          <w:b/>
          <w:bCs/>
        </w:rPr>
        <w:t xml:space="preserve">4. </w:t>
      </w:r>
      <w:r w:rsidR="00BC480C" w:rsidRPr="00BC480C">
        <w:rPr>
          <w:rFonts w:ascii="Arial" w:hAnsi="Arial" w:cs="Arial"/>
          <w:b/>
          <w:bCs/>
        </w:rPr>
        <w:t xml:space="preserve">Administración de los recursos </w:t>
      </w:r>
      <w:r w:rsidR="00463FB1" w:rsidRPr="00A41AD8">
        <w:rPr>
          <w:rFonts w:ascii="Arial" w:hAnsi="Arial" w:cs="Arial"/>
          <w:b/>
          <w:bCs/>
        </w:rPr>
        <w:t>de la Asignación Especial para Municipios Ribereños del Río Magdalena del SGP</w:t>
      </w:r>
      <w:r w:rsidR="00BC480C">
        <w:rPr>
          <w:rFonts w:ascii="Arial" w:hAnsi="Arial" w:cs="Arial"/>
          <w:b/>
          <w:bCs/>
        </w:rPr>
        <w:t xml:space="preserve"> </w:t>
      </w:r>
      <w:r w:rsidR="00BC480C" w:rsidRPr="00BC480C">
        <w:rPr>
          <w:rFonts w:ascii="Arial" w:hAnsi="Arial" w:cs="Arial"/>
          <w:b/>
          <w:bCs/>
        </w:rPr>
        <w:t>en cuentas no autorizadas</w:t>
      </w:r>
      <w:r w:rsidR="00463FB1">
        <w:rPr>
          <w:rFonts w:ascii="Arial" w:hAnsi="Arial" w:cs="Arial"/>
          <w:b/>
          <w:bCs/>
        </w:rPr>
        <w:t>.</w:t>
      </w:r>
    </w:p>
    <w:p w14:paraId="3AD3EC56" w14:textId="2B1CCF56" w:rsidR="00B30031" w:rsidRDefault="00B30031" w:rsidP="0089092E">
      <w:pPr>
        <w:pStyle w:val="Sinespaciado"/>
        <w:tabs>
          <w:tab w:val="left" w:pos="7655"/>
        </w:tabs>
        <w:jc w:val="both"/>
        <w:rPr>
          <w:rFonts w:ascii="Arial" w:eastAsia="Arial" w:hAnsi="Arial" w:cs="Arial"/>
        </w:rPr>
      </w:pPr>
    </w:p>
    <w:p w14:paraId="235F66F4" w14:textId="77777777" w:rsidR="00BC480C" w:rsidRPr="00AB6A0E" w:rsidRDefault="00BC480C" w:rsidP="00BC480C">
      <w:pPr>
        <w:pStyle w:val="Sinespaciado"/>
        <w:tabs>
          <w:tab w:val="left" w:pos="7655"/>
        </w:tabs>
        <w:jc w:val="both"/>
        <w:rPr>
          <w:rFonts w:ascii="Arial" w:hAnsi="Arial" w:cs="Arial"/>
        </w:rPr>
      </w:pPr>
      <w:r w:rsidRPr="00AB6A0E">
        <w:rPr>
          <w:rFonts w:ascii="Arial" w:hAnsi="Arial" w:cs="Arial"/>
        </w:rPr>
        <w:t>El artículo 140 de la Ley 1753 de 2015, facultó a los ministerios que realizan los giros de cada una de las participaciones sectoriales del Sistema General de Participaciones, para regular lo concerniente a la administración de estos recursos a través del instrumento bancario de Cuenta Maestra además de ordenar que los recursos correspondientes al Sistema General de Participaciones se administren exclusivamente en este instrumento bancario. En virtud de lo anterior, el Ministerio de Hacienda y Crédito Público</w:t>
      </w:r>
      <w:r>
        <w:rPr>
          <w:rFonts w:ascii="Arial" w:hAnsi="Arial" w:cs="Arial"/>
        </w:rPr>
        <w:t xml:space="preserve"> expidió la </w:t>
      </w:r>
      <w:r w:rsidRPr="00A166D5">
        <w:rPr>
          <w:rFonts w:ascii="Arial" w:hAnsi="Arial" w:cs="Arial"/>
        </w:rPr>
        <w:t>Resolución 4835 de 2015</w:t>
      </w:r>
      <w:r w:rsidRPr="00AB6A0E">
        <w:rPr>
          <w:rFonts w:ascii="Arial" w:hAnsi="Arial" w:cs="Arial"/>
        </w:rPr>
        <w:t>, reglament</w:t>
      </w:r>
      <w:r>
        <w:rPr>
          <w:rFonts w:ascii="Arial" w:hAnsi="Arial" w:cs="Arial"/>
        </w:rPr>
        <w:t>ando</w:t>
      </w:r>
      <w:r w:rsidRPr="00AB6A0E">
        <w:rPr>
          <w:rFonts w:ascii="Arial" w:hAnsi="Arial" w:cs="Arial"/>
        </w:rPr>
        <w:t xml:space="preserve"> el uso de la Cuenta Maestra para la Participación del Propósito General, las Asignaciones Especiales y la Atención Integral a la Primera Infancia. </w:t>
      </w:r>
    </w:p>
    <w:p w14:paraId="1DFD6766" w14:textId="77777777" w:rsidR="00BC480C" w:rsidRPr="00AB6A0E" w:rsidRDefault="00BC480C" w:rsidP="00BC480C">
      <w:pPr>
        <w:pStyle w:val="Sinespaciado"/>
        <w:tabs>
          <w:tab w:val="left" w:pos="7655"/>
        </w:tabs>
        <w:jc w:val="both"/>
        <w:rPr>
          <w:rFonts w:ascii="Arial" w:hAnsi="Arial" w:cs="Arial"/>
        </w:rPr>
      </w:pPr>
    </w:p>
    <w:p w14:paraId="1D7475D8" w14:textId="77777777" w:rsidR="00BC480C" w:rsidRDefault="00BC480C" w:rsidP="00BC480C">
      <w:pPr>
        <w:pStyle w:val="Sinespaciado"/>
        <w:tabs>
          <w:tab w:val="left" w:pos="7655"/>
        </w:tabs>
        <w:jc w:val="both"/>
        <w:rPr>
          <w:rFonts w:ascii="Arial" w:hAnsi="Arial" w:cs="Arial"/>
        </w:rPr>
      </w:pPr>
      <w:r w:rsidRPr="00AB6A0E">
        <w:rPr>
          <w:rFonts w:ascii="Arial" w:hAnsi="Arial" w:cs="Arial"/>
        </w:rPr>
        <w:t>E</w:t>
      </w:r>
      <w:r>
        <w:rPr>
          <w:rFonts w:ascii="Arial" w:hAnsi="Arial" w:cs="Arial"/>
        </w:rPr>
        <w:t xml:space="preserve">n su </w:t>
      </w:r>
      <w:r w:rsidRPr="00AB6A0E">
        <w:rPr>
          <w:rFonts w:ascii="Arial" w:hAnsi="Arial" w:cs="Arial"/>
        </w:rPr>
        <w:t>artículo 8</w:t>
      </w:r>
      <w:r>
        <w:rPr>
          <w:rFonts w:ascii="Arial" w:hAnsi="Arial" w:cs="Arial"/>
        </w:rPr>
        <w:t>,</w:t>
      </w:r>
      <w:r w:rsidRPr="00AB6A0E">
        <w:rPr>
          <w:rFonts w:ascii="Arial" w:hAnsi="Arial" w:cs="Arial"/>
        </w:rPr>
        <w:t xml:space="preserve"> reglamenta que los beneficiarios de las Cuentas Maestras serán aquellas personas naturales o jurídicas que suministres bienes y/o servicios en atención a las disposiciones de las Leyes 715 de 2001 y 1176 de 2007; del mismo modo, en el parágrafo primero especifica que, las entidades territoriales o sus descentralizadas serán beneficiarias cuando sean titulares de tributos departamentales o municipales asociados a la ejecución de los recursos del Sistema General de Participaciones.</w:t>
      </w:r>
      <w:r>
        <w:rPr>
          <w:rFonts w:ascii="Arial" w:hAnsi="Arial" w:cs="Arial"/>
        </w:rPr>
        <w:t xml:space="preserve"> En concordancia, </w:t>
      </w:r>
      <w:r w:rsidRPr="00AB6A0E">
        <w:rPr>
          <w:rFonts w:ascii="Arial" w:hAnsi="Arial" w:cs="Arial"/>
        </w:rPr>
        <w:t xml:space="preserve">la Resolución 0660 de 2018 </w:t>
      </w:r>
      <w:r>
        <w:rPr>
          <w:rFonts w:ascii="Arial" w:hAnsi="Arial" w:cs="Arial"/>
        </w:rPr>
        <w:t xml:space="preserve">en su artículo 1 </w:t>
      </w:r>
      <w:r w:rsidRPr="00AB6A0E">
        <w:rPr>
          <w:rFonts w:ascii="Arial" w:hAnsi="Arial" w:cs="Arial"/>
        </w:rPr>
        <w:t xml:space="preserve">reglamentó el objeto y ámbito de aplicación de las Cuentas Maestras Pagadoras para las Participaciones de Propósito General, las Asignaciones Especiales y la Asignación para la Atención Integral a la Primera Infancia de los recursos del </w:t>
      </w:r>
      <w:r>
        <w:rPr>
          <w:rFonts w:ascii="Arial" w:hAnsi="Arial" w:cs="Arial"/>
        </w:rPr>
        <w:t>SGP</w:t>
      </w:r>
      <w:r w:rsidRPr="00AB6A0E">
        <w:rPr>
          <w:rFonts w:ascii="Arial" w:hAnsi="Arial" w:cs="Arial"/>
        </w:rPr>
        <w:t xml:space="preserve">; el artículo 2 la define como: </w:t>
      </w:r>
    </w:p>
    <w:p w14:paraId="17D9A561" w14:textId="77777777" w:rsidR="00BC480C" w:rsidRDefault="00BC480C" w:rsidP="00BC480C">
      <w:pPr>
        <w:pStyle w:val="Sinespaciado"/>
        <w:tabs>
          <w:tab w:val="left" w:pos="7655"/>
        </w:tabs>
        <w:jc w:val="both"/>
        <w:rPr>
          <w:rFonts w:ascii="Arial" w:hAnsi="Arial" w:cs="Arial"/>
        </w:rPr>
      </w:pPr>
    </w:p>
    <w:p w14:paraId="13AA3FC6" w14:textId="77777777" w:rsidR="00BC480C" w:rsidRPr="00AB6A0E" w:rsidRDefault="00BC480C" w:rsidP="00BC480C">
      <w:pPr>
        <w:pStyle w:val="Sinespaciado"/>
        <w:tabs>
          <w:tab w:val="left" w:pos="7655"/>
        </w:tabs>
        <w:ind w:left="1416"/>
        <w:jc w:val="both"/>
        <w:rPr>
          <w:rFonts w:ascii="Arial" w:hAnsi="Arial" w:cs="Arial"/>
          <w:i/>
          <w:iCs/>
          <w:sz w:val="20"/>
          <w:szCs w:val="20"/>
        </w:rPr>
      </w:pPr>
      <w:r w:rsidRPr="00AB6A0E">
        <w:rPr>
          <w:rFonts w:ascii="Arial" w:hAnsi="Arial" w:cs="Arial"/>
          <w:i/>
          <w:iCs/>
          <w:sz w:val="20"/>
          <w:szCs w:val="20"/>
        </w:rPr>
        <w:t xml:space="preserve">"(…) aquella cuenta de ahorros que se apertura de manera complementaria a la Cuenta Maestra existente registrada ante los Ministerios de Hacienda y Crédito Público, Educación Nacional y Vivienda, Ciudad y Territorio, la cual acepta exclusivamente trasferencias electrónicas de crédito y como única operación débito la aplicación de pagos mediante el botón de pago electrónico seguro en línea - PSE en los conceptos autorizados". </w:t>
      </w:r>
    </w:p>
    <w:p w14:paraId="055D57FD" w14:textId="77777777" w:rsidR="00BC480C" w:rsidRDefault="00BC480C" w:rsidP="00BC480C">
      <w:pPr>
        <w:pStyle w:val="Sinespaciado"/>
        <w:tabs>
          <w:tab w:val="left" w:pos="7655"/>
        </w:tabs>
        <w:jc w:val="both"/>
        <w:rPr>
          <w:rFonts w:ascii="Arial" w:hAnsi="Arial" w:cs="Arial"/>
        </w:rPr>
      </w:pPr>
    </w:p>
    <w:p w14:paraId="69053C34" w14:textId="77777777" w:rsidR="00BC480C" w:rsidRPr="001A19BF" w:rsidRDefault="00BC480C" w:rsidP="00BC480C">
      <w:pPr>
        <w:pStyle w:val="Sinespaciado"/>
        <w:tabs>
          <w:tab w:val="left" w:pos="7655"/>
        </w:tabs>
        <w:jc w:val="both"/>
        <w:rPr>
          <w:rFonts w:ascii="Arial" w:hAnsi="Arial" w:cs="Arial"/>
        </w:rPr>
      </w:pPr>
      <w:r w:rsidRPr="00AB6A0E">
        <w:rPr>
          <w:rFonts w:ascii="Arial" w:hAnsi="Arial" w:cs="Arial"/>
        </w:rPr>
        <w:t>De esta manera, las Cuentas Maestras Pagadoras se reglamentaron con el fin de que las entidades territoriales realicen el pago de contribuciones inherentes a la nómina, ahorros voluntarios (cuentas AFC y pensiones voluntarias), servicios públicos, impuestos nacionales y la constitución de títulos judiciales a favor de terceros, mediante el Botón de pago electrónico Seguro en Línea – PSE</w:t>
      </w:r>
      <w:r>
        <w:rPr>
          <w:rFonts w:ascii="Arial" w:hAnsi="Arial" w:cs="Arial"/>
        </w:rPr>
        <w:t>.</w:t>
      </w:r>
    </w:p>
    <w:p w14:paraId="19584FFB" w14:textId="77777777" w:rsidR="00E12C38" w:rsidRDefault="00E12C38" w:rsidP="0089092E">
      <w:pPr>
        <w:pStyle w:val="Sinespaciado"/>
        <w:tabs>
          <w:tab w:val="left" w:pos="7655"/>
        </w:tabs>
        <w:jc w:val="both"/>
        <w:rPr>
          <w:rFonts w:ascii="Arial" w:eastAsia="Arial" w:hAnsi="Arial" w:cs="Arial"/>
        </w:rPr>
      </w:pPr>
    </w:p>
    <w:p w14:paraId="6A93CEF9" w14:textId="5D4E2295" w:rsidR="00605E20" w:rsidRDefault="00E87299" w:rsidP="0089092E">
      <w:pPr>
        <w:pStyle w:val="Sinespaciado"/>
        <w:tabs>
          <w:tab w:val="left" w:pos="7655"/>
        </w:tabs>
        <w:jc w:val="both"/>
        <w:rPr>
          <w:rFonts w:ascii="Arial" w:eastAsia="Arial" w:hAnsi="Arial" w:cs="Arial"/>
        </w:rPr>
      </w:pPr>
      <w:r>
        <w:rPr>
          <w:rFonts w:ascii="Arial" w:eastAsia="Arial" w:hAnsi="Arial" w:cs="Arial"/>
        </w:rPr>
        <w:t>Esta Dirección realizó una</w:t>
      </w:r>
      <w:r w:rsidRPr="1E78A869">
        <w:rPr>
          <w:rFonts w:ascii="Arial" w:eastAsia="Arial" w:hAnsi="Arial" w:cs="Arial"/>
        </w:rPr>
        <w:t xml:space="preserve"> compara</w:t>
      </w:r>
      <w:r>
        <w:rPr>
          <w:rFonts w:ascii="Arial" w:eastAsia="Arial" w:hAnsi="Arial" w:cs="Arial"/>
        </w:rPr>
        <w:t>ción entre</w:t>
      </w:r>
      <w:r w:rsidRPr="1E78A869">
        <w:rPr>
          <w:rFonts w:ascii="Arial" w:eastAsia="Arial" w:hAnsi="Arial" w:cs="Arial"/>
        </w:rPr>
        <w:t xml:space="preserve"> los </w:t>
      </w:r>
      <w:r>
        <w:rPr>
          <w:rFonts w:ascii="Arial" w:eastAsia="Arial" w:hAnsi="Arial" w:cs="Arial"/>
        </w:rPr>
        <w:t xml:space="preserve">egresos </w:t>
      </w:r>
      <w:r w:rsidRPr="1E78A869">
        <w:rPr>
          <w:rFonts w:ascii="Arial" w:eastAsia="Arial" w:hAnsi="Arial" w:cs="Arial"/>
        </w:rPr>
        <w:t>del reporte de Cuentas Maestras y la contratación celebrada</w:t>
      </w:r>
      <w:r w:rsidR="0089092E" w:rsidRPr="1E78A869">
        <w:rPr>
          <w:rFonts w:ascii="Arial" w:eastAsia="Arial" w:hAnsi="Arial" w:cs="Arial"/>
        </w:rPr>
        <w:t xml:space="preserve">, </w:t>
      </w:r>
      <w:r w:rsidR="00C97612">
        <w:rPr>
          <w:rFonts w:ascii="Arial" w:eastAsia="Arial" w:hAnsi="Arial" w:cs="Arial"/>
        </w:rPr>
        <w:t>durante la vigencia</w:t>
      </w:r>
      <w:r w:rsidR="00A27CF6">
        <w:rPr>
          <w:rFonts w:ascii="Arial" w:eastAsia="Arial" w:hAnsi="Arial" w:cs="Arial"/>
        </w:rPr>
        <w:t xml:space="preserve"> 2019</w:t>
      </w:r>
      <w:r w:rsidR="0089092E" w:rsidRPr="1E78A869">
        <w:rPr>
          <w:rFonts w:ascii="Arial" w:eastAsia="Arial" w:hAnsi="Arial" w:cs="Arial"/>
        </w:rPr>
        <w:t xml:space="preserve"> </w:t>
      </w:r>
      <w:r w:rsidR="00C97612">
        <w:rPr>
          <w:rFonts w:ascii="Arial" w:eastAsia="Arial" w:hAnsi="Arial" w:cs="Arial"/>
        </w:rPr>
        <w:t xml:space="preserve">y 2020 </w:t>
      </w:r>
      <w:r w:rsidR="00F675DD">
        <w:rPr>
          <w:rFonts w:ascii="Arial" w:eastAsia="Arial" w:hAnsi="Arial" w:cs="Arial"/>
        </w:rPr>
        <w:t xml:space="preserve">la Cuenta Maestra no </w:t>
      </w:r>
      <w:r w:rsidR="0089092E" w:rsidRPr="1E78A869">
        <w:rPr>
          <w:rFonts w:ascii="Arial" w:eastAsia="Arial" w:hAnsi="Arial" w:cs="Arial"/>
        </w:rPr>
        <w:t>evidenci</w:t>
      </w:r>
      <w:r w:rsidR="00C97612">
        <w:rPr>
          <w:rFonts w:ascii="Arial" w:eastAsia="Arial" w:hAnsi="Arial" w:cs="Arial"/>
        </w:rPr>
        <w:t>ó</w:t>
      </w:r>
      <w:r w:rsidR="0089092E">
        <w:rPr>
          <w:rFonts w:ascii="Arial" w:eastAsia="Arial" w:hAnsi="Arial" w:cs="Arial"/>
        </w:rPr>
        <w:t xml:space="preserve"> el registro de</w:t>
      </w:r>
      <w:r w:rsidR="0089092E" w:rsidRPr="1E78A869">
        <w:rPr>
          <w:rFonts w:ascii="Arial" w:eastAsia="Arial" w:hAnsi="Arial" w:cs="Arial"/>
        </w:rPr>
        <w:t xml:space="preserve"> cuentas bancarias relacionadas </w:t>
      </w:r>
      <w:r w:rsidR="0089092E">
        <w:rPr>
          <w:rFonts w:ascii="Arial" w:eastAsia="Arial" w:hAnsi="Arial" w:cs="Arial"/>
        </w:rPr>
        <w:t xml:space="preserve">con </w:t>
      </w:r>
      <w:r w:rsidR="00C97612">
        <w:rPr>
          <w:rFonts w:ascii="Arial" w:eastAsia="Arial" w:hAnsi="Arial" w:cs="Arial"/>
        </w:rPr>
        <w:t xml:space="preserve">el pago de </w:t>
      </w:r>
      <w:r w:rsidR="0089092E" w:rsidRPr="1E78A869">
        <w:rPr>
          <w:rFonts w:ascii="Arial" w:eastAsia="Arial" w:hAnsi="Arial" w:cs="Arial"/>
        </w:rPr>
        <w:t>impuestos territoriales</w:t>
      </w:r>
      <w:r w:rsidR="0089092E">
        <w:rPr>
          <w:rFonts w:ascii="Arial" w:eastAsia="Arial" w:hAnsi="Arial" w:cs="Arial"/>
        </w:rPr>
        <w:t xml:space="preserve"> ni </w:t>
      </w:r>
      <w:r w:rsidR="00A27CF6">
        <w:rPr>
          <w:rFonts w:ascii="Arial" w:eastAsia="Arial" w:hAnsi="Arial" w:cs="Arial"/>
        </w:rPr>
        <w:t xml:space="preserve">transacciones </w:t>
      </w:r>
      <w:r w:rsidR="0089092E">
        <w:rPr>
          <w:rFonts w:ascii="Arial" w:eastAsia="Arial" w:hAnsi="Arial" w:cs="Arial"/>
        </w:rPr>
        <w:t>a la Cuenta Maestra Pagadora de la Asignación Especial de Ribereños</w:t>
      </w:r>
      <w:r w:rsidR="00A27CF6">
        <w:rPr>
          <w:rFonts w:ascii="Arial" w:eastAsia="Arial" w:hAnsi="Arial" w:cs="Arial"/>
        </w:rPr>
        <w:t xml:space="preserve"> para el pago de impuestos nacionales.</w:t>
      </w:r>
      <w:r w:rsidR="007C4569">
        <w:rPr>
          <w:rFonts w:ascii="Arial" w:eastAsia="Arial" w:hAnsi="Arial" w:cs="Arial"/>
        </w:rPr>
        <w:t xml:space="preserve"> </w:t>
      </w:r>
      <w:r w:rsidR="009B7E43">
        <w:rPr>
          <w:rFonts w:ascii="Arial" w:eastAsia="Arial" w:hAnsi="Arial" w:cs="Arial"/>
        </w:rPr>
        <w:t>Para</w:t>
      </w:r>
      <w:r w:rsidR="00767D34">
        <w:rPr>
          <w:rFonts w:ascii="Arial" w:eastAsia="Arial" w:hAnsi="Arial" w:cs="Arial"/>
        </w:rPr>
        <w:t xml:space="preserve"> </w:t>
      </w:r>
      <w:r w:rsidR="00CD67EB">
        <w:rPr>
          <w:rFonts w:ascii="Arial" w:eastAsia="Arial" w:hAnsi="Arial" w:cs="Arial"/>
        </w:rPr>
        <w:t xml:space="preserve">el </w:t>
      </w:r>
      <w:r w:rsidR="0066227B">
        <w:rPr>
          <w:rFonts w:ascii="Arial" w:eastAsia="Arial" w:hAnsi="Arial" w:cs="Arial"/>
        </w:rPr>
        <w:t>C</w:t>
      </w:r>
      <w:r w:rsidR="00CD67EB">
        <w:rPr>
          <w:rFonts w:ascii="Arial" w:eastAsia="Arial" w:hAnsi="Arial" w:cs="Arial"/>
        </w:rPr>
        <w:t>ontrato N</w:t>
      </w:r>
      <w:r w:rsidR="0066227B">
        <w:rPr>
          <w:rFonts w:ascii="Arial" w:eastAsia="Arial" w:hAnsi="Arial" w:cs="Arial"/>
        </w:rPr>
        <w:t xml:space="preserve">o. </w:t>
      </w:r>
      <w:r w:rsidR="0028088F">
        <w:rPr>
          <w:rFonts w:ascii="Arial" w:eastAsia="Arial" w:hAnsi="Arial" w:cs="Arial"/>
        </w:rPr>
        <w:t>26092019-001 de 2019</w:t>
      </w:r>
      <w:r w:rsidR="00F2473A">
        <w:rPr>
          <w:rFonts w:ascii="Arial" w:eastAsia="Arial" w:hAnsi="Arial" w:cs="Arial"/>
        </w:rPr>
        <w:t xml:space="preserve">, </w:t>
      </w:r>
      <w:r w:rsidR="00767D34">
        <w:rPr>
          <w:rFonts w:ascii="Arial" w:eastAsia="Arial" w:hAnsi="Arial" w:cs="Arial"/>
        </w:rPr>
        <w:t xml:space="preserve">la cuenta de cobro remitida </w:t>
      </w:r>
      <w:r w:rsidR="00191516">
        <w:rPr>
          <w:rFonts w:ascii="Arial" w:eastAsia="Arial" w:hAnsi="Arial" w:cs="Arial"/>
        </w:rPr>
        <w:t xml:space="preserve">del 20 de diciembre de 2019 </w:t>
      </w:r>
      <w:r w:rsidR="00767D34">
        <w:rPr>
          <w:rFonts w:ascii="Arial" w:eastAsia="Arial" w:hAnsi="Arial" w:cs="Arial"/>
        </w:rPr>
        <w:t xml:space="preserve">evidenció </w:t>
      </w:r>
      <w:r w:rsidR="00E04696">
        <w:rPr>
          <w:rFonts w:ascii="Arial" w:eastAsia="Arial" w:hAnsi="Arial" w:cs="Arial"/>
        </w:rPr>
        <w:t xml:space="preserve">la aplicación del IVA </w:t>
      </w:r>
      <w:r w:rsidR="0038164C">
        <w:rPr>
          <w:rFonts w:ascii="Arial" w:eastAsia="Arial" w:hAnsi="Arial" w:cs="Arial"/>
        </w:rPr>
        <w:t>(19%)</w:t>
      </w:r>
      <w:r w:rsidR="00191516">
        <w:rPr>
          <w:rFonts w:ascii="Arial" w:eastAsia="Arial" w:hAnsi="Arial" w:cs="Arial"/>
        </w:rPr>
        <w:t xml:space="preserve"> correspondiente a un valor de $2,45 millones aproximadamente por la </w:t>
      </w:r>
      <w:r w:rsidR="00E04696">
        <w:rPr>
          <w:rFonts w:ascii="Arial" w:eastAsia="Arial" w:hAnsi="Arial" w:cs="Arial"/>
        </w:rPr>
        <w:t>interventoría técnica contratada</w:t>
      </w:r>
      <w:r w:rsidR="005B0032">
        <w:rPr>
          <w:rFonts w:ascii="Arial" w:eastAsia="Arial" w:hAnsi="Arial" w:cs="Arial"/>
        </w:rPr>
        <w:t xml:space="preserve">, </w:t>
      </w:r>
      <w:r w:rsidR="0038164C">
        <w:rPr>
          <w:rFonts w:ascii="Arial" w:eastAsia="Arial" w:hAnsi="Arial" w:cs="Arial"/>
        </w:rPr>
        <w:t xml:space="preserve">no obstante, </w:t>
      </w:r>
      <w:r w:rsidR="008A40BB">
        <w:rPr>
          <w:rFonts w:ascii="Arial" w:eastAsia="Arial" w:hAnsi="Arial" w:cs="Arial"/>
        </w:rPr>
        <w:t>e</w:t>
      </w:r>
      <w:r w:rsidR="001017B6">
        <w:rPr>
          <w:rFonts w:ascii="Arial" w:eastAsia="Arial" w:hAnsi="Arial" w:cs="Arial"/>
        </w:rPr>
        <w:t xml:space="preserve">l valor de este impuesto nacional </w:t>
      </w:r>
      <w:r w:rsidR="008A40BB">
        <w:rPr>
          <w:rFonts w:ascii="Arial" w:eastAsia="Arial" w:hAnsi="Arial" w:cs="Arial"/>
        </w:rPr>
        <w:t xml:space="preserve">no fue </w:t>
      </w:r>
      <w:r w:rsidR="003F0F96">
        <w:rPr>
          <w:rFonts w:ascii="Arial" w:eastAsia="Arial" w:hAnsi="Arial" w:cs="Arial"/>
        </w:rPr>
        <w:t xml:space="preserve">pagado mediante </w:t>
      </w:r>
      <w:r w:rsidR="008A40BB">
        <w:rPr>
          <w:rFonts w:ascii="Arial" w:eastAsia="Arial" w:hAnsi="Arial" w:cs="Arial"/>
        </w:rPr>
        <w:t>la Cuenta Maestra Pagadora</w:t>
      </w:r>
      <w:r w:rsidR="001017B6">
        <w:rPr>
          <w:rFonts w:ascii="Arial" w:eastAsia="Arial" w:hAnsi="Arial" w:cs="Arial"/>
        </w:rPr>
        <w:t xml:space="preserve"> de la </w:t>
      </w:r>
      <w:r w:rsidR="007D7C58">
        <w:rPr>
          <w:rFonts w:ascii="Arial" w:eastAsia="Arial" w:hAnsi="Arial" w:cs="Arial"/>
        </w:rPr>
        <w:t>Asignación. Se</w:t>
      </w:r>
      <w:r w:rsidR="00861F20">
        <w:rPr>
          <w:rFonts w:ascii="Arial" w:eastAsia="Arial" w:hAnsi="Arial" w:cs="Arial"/>
        </w:rPr>
        <w:t xml:space="preserve"> hace hincapié que</w:t>
      </w:r>
      <w:r w:rsidR="003F0F96">
        <w:rPr>
          <w:rFonts w:ascii="Arial" w:eastAsia="Arial" w:hAnsi="Arial" w:cs="Arial"/>
        </w:rPr>
        <w:t xml:space="preserve">, para la fecha la entidad territorial no </w:t>
      </w:r>
      <w:r w:rsidR="00F77A1E">
        <w:rPr>
          <w:rFonts w:ascii="Arial" w:eastAsia="Arial" w:hAnsi="Arial" w:cs="Arial"/>
        </w:rPr>
        <w:t xml:space="preserve">la </w:t>
      </w:r>
      <w:r w:rsidR="00861F20">
        <w:rPr>
          <w:rFonts w:ascii="Arial" w:eastAsia="Arial" w:hAnsi="Arial" w:cs="Arial"/>
        </w:rPr>
        <w:t>tenía</w:t>
      </w:r>
      <w:r w:rsidR="003F0F96">
        <w:rPr>
          <w:rFonts w:ascii="Arial" w:eastAsia="Arial" w:hAnsi="Arial" w:cs="Arial"/>
        </w:rPr>
        <w:t xml:space="preserve"> apertura</w:t>
      </w:r>
      <w:r w:rsidR="00F77A1E">
        <w:rPr>
          <w:rFonts w:ascii="Arial" w:eastAsia="Arial" w:hAnsi="Arial" w:cs="Arial"/>
        </w:rPr>
        <w:t xml:space="preserve"> sino hasta </w:t>
      </w:r>
      <w:r w:rsidR="00A30F5A">
        <w:rPr>
          <w:rFonts w:ascii="Arial" w:eastAsia="Arial" w:hAnsi="Arial" w:cs="Arial"/>
        </w:rPr>
        <w:t xml:space="preserve">el </w:t>
      </w:r>
      <w:r w:rsidR="00F77A1E">
        <w:rPr>
          <w:rFonts w:ascii="Arial" w:eastAsia="Arial" w:hAnsi="Arial" w:cs="Arial"/>
        </w:rPr>
        <w:t xml:space="preserve">día </w:t>
      </w:r>
      <w:r w:rsidR="00A30F5A">
        <w:rPr>
          <w:rFonts w:ascii="Arial" w:eastAsia="Arial" w:hAnsi="Arial" w:cs="Arial"/>
        </w:rPr>
        <w:t>28 de agosto de 2020</w:t>
      </w:r>
      <w:r w:rsidR="006A725F">
        <w:rPr>
          <w:rFonts w:ascii="Arial" w:eastAsia="Arial" w:hAnsi="Arial" w:cs="Arial"/>
        </w:rPr>
        <w:t>.</w:t>
      </w:r>
    </w:p>
    <w:p w14:paraId="6F42A32C" w14:textId="77777777" w:rsidR="00605E20" w:rsidRDefault="00605E20" w:rsidP="0089092E">
      <w:pPr>
        <w:pStyle w:val="Sinespaciado"/>
        <w:tabs>
          <w:tab w:val="left" w:pos="7655"/>
        </w:tabs>
        <w:jc w:val="both"/>
        <w:rPr>
          <w:rFonts w:ascii="Arial" w:eastAsia="Arial" w:hAnsi="Arial" w:cs="Arial"/>
        </w:rPr>
      </w:pPr>
    </w:p>
    <w:p w14:paraId="0E6A6936" w14:textId="60489CB2" w:rsidR="0012101C" w:rsidRDefault="0094684E" w:rsidP="0089092E">
      <w:pPr>
        <w:pStyle w:val="Sinespaciado"/>
        <w:tabs>
          <w:tab w:val="left" w:pos="7655"/>
        </w:tabs>
        <w:jc w:val="both"/>
        <w:rPr>
          <w:rFonts w:ascii="Arial" w:eastAsia="Arial" w:hAnsi="Arial" w:cs="Arial"/>
        </w:rPr>
      </w:pPr>
      <w:r>
        <w:rPr>
          <w:rFonts w:ascii="Arial" w:eastAsia="Arial" w:hAnsi="Arial" w:cs="Arial"/>
        </w:rPr>
        <w:t xml:space="preserve">Asimismo, se identificó que para el Convenio Solidario de apoyo </w:t>
      </w:r>
      <w:r w:rsidR="003C1F65">
        <w:rPr>
          <w:rFonts w:ascii="Arial" w:eastAsia="Arial" w:hAnsi="Arial" w:cs="Arial"/>
        </w:rPr>
        <w:t>y colaboración No.</w:t>
      </w:r>
      <w:r w:rsidR="002751A4">
        <w:rPr>
          <w:rFonts w:ascii="Arial" w:eastAsia="Arial" w:hAnsi="Arial" w:cs="Arial"/>
        </w:rPr>
        <w:t xml:space="preserve"> </w:t>
      </w:r>
      <w:r w:rsidR="002751A4" w:rsidRPr="002751A4">
        <w:rPr>
          <w:rFonts w:ascii="Arial" w:eastAsia="Arial" w:hAnsi="Arial" w:cs="Arial"/>
        </w:rPr>
        <w:t>201007001</w:t>
      </w:r>
      <w:r w:rsidR="003C1F65">
        <w:rPr>
          <w:rFonts w:ascii="Arial" w:eastAsia="Arial" w:hAnsi="Arial" w:cs="Arial"/>
        </w:rPr>
        <w:t xml:space="preserve"> de 2020</w:t>
      </w:r>
      <w:r w:rsidR="005B2B2F">
        <w:rPr>
          <w:rFonts w:ascii="Arial" w:eastAsia="Arial" w:hAnsi="Arial" w:cs="Arial"/>
        </w:rPr>
        <w:t>,</w:t>
      </w:r>
      <w:r w:rsidR="003C1F65">
        <w:rPr>
          <w:rFonts w:ascii="Arial" w:eastAsia="Arial" w:hAnsi="Arial" w:cs="Arial"/>
        </w:rPr>
        <w:t xml:space="preserve"> </w:t>
      </w:r>
      <w:r w:rsidR="009475D3">
        <w:rPr>
          <w:rFonts w:ascii="Arial" w:eastAsia="Arial" w:hAnsi="Arial" w:cs="Arial"/>
        </w:rPr>
        <w:t>que tenía como representante legal al Sr. Gelis Gómez William,</w:t>
      </w:r>
      <w:r w:rsidR="00AE4754">
        <w:rPr>
          <w:rFonts w:ascii="Arial" w:eastAsia="Arial" w:hAnsi="Arial" w:cs="Arial"/>
        </w:rPr>
        <w:t xml:space="preserve"> se practicaron </w:t>
      </w:r>
      <w:r w:rsidR="008D4A80">
        <w:rPr>
          <w:rFonts w:ascii="Arial" w:eastAsia="Arial" w:hAnsi="Arial" w:cs="Arial"/>
        </w:rPr>
        <w:t xml:space="preserve">las </w:t>
      </w:r>
      <w:r w:rsidR="00AE4754">
        <w:rPr>
          <w:rFonts w:ascii="Arial" w:eastAsia="Arial" w:hAnsi="Arial" w:cs="Arial"/>
        </w:rPr>
        <w:t xml:space="preserve">estampillas </w:t>
      </w:r>
      <w:r w:rsidR="008D4A80">
        <w:rPr>
          <w:rFonts w:ascii="Arial" w:eastAsia="Arial" w:hAnsi="Arial" w:cs="Arial"/>
        </w:rPr>
        <w:t>Pro</w:t>
      </w:r>
      <w:r w:rsidR="00605E20">
        <w:rPr>
          <w:rFonts w:ascii="Arial" w:eastAsia="Arial" w:hAnsi="Arial" w:cs="Arial"/>
        </w:rPr>
        <w:t xml:space="preserve"> </w:t>
      </w:r>
      <w:r w:rsidR="008D4A80">
        <w:rPr>
          <w:rFonts w:ascii="Arial" w:eastAsia="Arial" w:hAnsi="Arial" w:cs="Arial"/>
        </w:rPr>
        <w:t>Universitari</w:t>
      </w:r>
      <w:r w:rsidR="00605E20">
        <w:rPr>
          <w:rFonts w:ascii="Arial" w:eastAsia="Arial" w:hAnsi="Arial" w:cs="Arial"/>
        </w:rPr>
        <w:t>o</w:t>
      </w:r>
      <w:r w:rsidR="00BC055C">
        <w:rPr>
          <w:rFonts w:ascii="Arial" w:eastAsia="Arial" w:hAnsi="Arial" w:cs="Arial"/>
        </w:rPr>
        <w:t>,</w:t>
      </w:r>
      <w:r w:rsidR="008D4A80">
        <w:rPr>
          <w:rFonts w:ascii="Arial" w:eastAsia="Arial" w:hAnsi="Arial" w:cs="Arial"/>
        </w:rPr>
        <w:t xml:space="preserve"> Adulto mayor, </w:t>
      </w:r>
      <w:r w:rsidR="00BC055C">
        <w:rPr>
          <w:rFonts w:ascii="Arial" w:eastAsia="Arial" w:hAnsi="Arial" w:cs="Arial"/>
        </w:rPr>
        <w:t>Pro Hospital y Pro</w:t>
      </w:r>
      <w:r w:rsidR="00605E20">
        <w:rPr>
          <w:rFonts w:ascii="Arial" w:eastAsia="Arial" w:hAnsi="Arial" w:cs="Arial"/>
        </w:rPr>
        <w:t xml:space="preserve">cultura </w:t>
      </w:r>
      <w:r w:rsidR="007A2901">
        <w:rPr>
          <w:rFonts w:ascii="Arial" w:eastAsia="Arial" w:hAnsi="Arial" w:cs="Arial"/>
        </w:rPr>
        <w:t>por un valor tota</w:t>
      </w:r>
      <w:r w:rsidR="00F34DE0">
        <w:rPr>
          <w:rFonts w:ascii="Arial" w:eastAsia="Arial" w:hAnsi="Arial" w:cs="Arial"/>
        </w:rPr>
        <w:t>l</w:t>
      </w:r>
      <w:r w:rsidR="007A2901">
        <w:rPr>
          <w:rFonts w:ascii="Arial" w:eastAsia="Arial" w:hAnsi="Arial" w:cs="Arial"/>
        </w:rPr>
        <w:t xml:space="preserve"> de $</w:t>
      </w:r>
      <w:r w:rsidR="00F34DE0">
        <w:rPr>
          <w:rFonts w:ascii="Arial" w:eastAsia="Arial" w:hAnsi="Arial" w:cs="Arial"/>
        </w:rPr>
        <w:t>1,25 millones</w:t>
      </w:r>
      <w:r w:rsidR="006A2C84">
        <w:rPr>
          <w:rFonts w:ascii="Arial" w:eastAsia="Arial" w:hAnsi="Arial" w:cs="Arial"/>
        </w:rPr>
        <w:t>,</w:t>
      </w:r>
      <w:r w:rsidR="00FB237E">
        <w:rPr>
          <w:rFonts w:ascii="Arial" w:eastAsia="Arial" w:hAnsi="Arial" w:cs="Arial"/>
        </w:rPr>
        <w:t xml:space="preserve"> </w:t>
      </w:r>
      <w:r w:rsidR="00215759">
        <w:rPr>
          <w:rFonts w:ascii="Arial" w:eastAsia="Arial" w:hAnsi="Arial" w:cs="Arial"/>
        </w:rPr>
        <w:t>valor que no se vio reflejado en los egresos realizados durante la vigencia</w:t>
      </w:r>
      <w:r w:rsidR="0097288D">
        <w:rPr>
          <w:rFonts w:ascii="Arial" w:eastAsia="Arial" w:hAnsi="Arial" w:cs="Arial"/>
        </w:rPr>
        <w:t>. De esta manera,</w:t>
      </w:r>
      <w:r w:rsidR="00420605">
        <w:rPr>
          <w:rFonts w:ascii="Arial" w:eastAsia="Arial" w:hAnsi="Arial" w:cs="Arial"/>
        </w:rPr>
        <w:t xml:space="preserve"> </w:t>
      </w:r>
      <w:r w:rsidR="00627F02">
        <w:rPr>
          <w:rFonts w:ascii="Arial" w:eastAsia="Arial" w:hAnsi="Arial" w:cs="Arial"/>
        </w:rPr>
        <w:t xml:space="preserve">en el reconocimiento institucional </w:t>
      </w:r>
      <w:r w:rsidR="00420605">
        <w:rPr>
          <w:rFonts w:ascii="Arial" w:eastAsia="Arial" w:hAnsi="Arial" w:cs="Arial"/>
        </w:rPr>
        <w:t>se debe</w:t>
      </w:r>
      <w:r w:rsidR="00261524">
        <w:rPr>
          <w:rFonts w:ascii="Arial" w:eastAsia="Arial" w:hAnsi="Arial" w:cs="Arial"/>
        </w:rPr>
        <w:t>rá</w:t>
      </w:r>
      <w:r w:rsidR="00420605">
        <w:rPr>
          <w:rFonts w:ascii="Arial" w:eastAsia="Arial" w:hAnsi="Arial" w:cs="Arial"/>
        </w:rPr>
        <w:t xml:space="preserve"> indagar al Municipio la manera en que están realizando los pagos de l</w:t>
      </w:r>
      <w:r w:rsidR="002E2760">
        <w:rPr>
          <w:rFonts w:ascii="Arial" w:eastAsia="Arial" w:hAnsi="Arial" w:cs="Arial"/>
        </w:rPr>
        <w:t>os impuestos territoriales, en cuanto a</w:t>
      </w:r>
      <w:r w:rsidR="00627F02">
        <w:rPr>
          <w:rFonts w:ascii="Arial" w:eastAsia="Arial" w:hAnsi="Arial" w:cs="Arial"/>
        </w:rPr>
        <w:t>l</w:t>
      </w:r>
      <w:r w:rsidR="002E2760">
        <w:rPr>
          <w:rFonts w:ascii="Arial" w:eastAsia="Arial" w:hAnsi="Arial" w:cs="Arial"/>
        </w:rPr>
        <w:t xml:space="preserve"> tiempo y </w:t>
      </w:r>
      <w:r w:rsidR="000C35B8">
        <w:rPr>
          <w:rFonts w:ascii="Arial" w:eastAsia="Arial" w:hAnsi="Arial" w:cs="Arial"/>
        </w:rPr>
        <w:t>las</w:t>
      </w:r>
      <w:r w:rsidR="0036187A">
        <w:rPr>
          <w:rFonts w:ascii="Arial" w:eastAsia="Arial" w:hAnsi="Arial" w:cs="Arial"/>
        </w:rPr>
        <w:t xml:space="preserve"> </w:t>
      </w:r>
      <w:r w:rsidR="002E2760">
        <w:rPr>
          <w:rFonts w:ascii="Arial" w:eastAsia="Arial" w:hAnsi="Arial" w:cs="Arial"/>
        </w:rPr>
        <w:t xml:space="preserve">cuentas bancarias </w:t>
      </w:r>
      <w:r w:rsidR="000C35B8">
        <w:rPr>
          <w:rFonts w:ascii="Arial" w:eastAsia="Arial" w:hAnsi="Arial" w:cs="Arial"/>
        </w:rPr>
        <w:t xml:space="preserve">a las cuales se transfieren </w:t>
      </w:r>
      <w:r w:rsidR="00A044C0">
        <w:rPr>
          <w:rFonts w:ascii="Arial" w:eastAsia="Arial" w:hAnsi="Arial" w:cs="Arial"/>
        </w:rPr>
        <w:t xml:space="preserve">el pago de </w:t>
      </w:r>
      <w:r w:rsidR="000C35B8">
        <w:rPr>
          <w:rFonts w:ascii="Arial" w:eastAsia="Arial" w:hAnsi="Arial" w:cs="Arial"/>
        </w:rPr>
        <w:t>estos impuestos</w:t>
      </w:r>
      <w:r w:rsidR="002E2760">
        <w:rPr>
          <w:rFonts w:ascii="Arial" w:eastAsia="Arial" w:hAnsi="Arial" w:cs="Arial"/>
        </w:rPr>
        <w:t>.</w:t>
      </w:r>
      <w:r w:rsidR="00332979">
        <w:rPr>
          <w:rFonts w:ascii="Arial" w:eastAsia="Arial" w:hAnsi="Arial" w:cs="Arial"/>
        </w:rPr>
        <w:t xml:space="preserve"> Por último, se revisaron los desembolsos de la vigencia 2021, </w:t>
      </w:r>
      <w:r w:rsidR="00B80CF7">
        <w:rPr>
          <w:rFonts w:ascii="Arial" w:eastAsia="Arial" w:hAnsi="Arial" w:cs="Arial"/>
        </w:rPr>
        <w:t xml:space="preserve">llama la atención </w:t>
      </w:r>
      <w:r w:rsidR="002E1C53">
        <w:rPr>
          <w:rFonts w:ascii="Arial" w:eastAsia="Arial" w:hAnsi="Arial" w:cs="Arial"/>
        </w:rPr>
        <w:t>que realizaron</w:t>
      </w:r>
      <w:r w:rsidR="00B80CF7">
        <w:rPr>
          <w:rFonts w:ascii="Arial" w:eastAsia="Arial" w:hAnsi="Arial" w:cs="Arial"/>
        </w:rPr>
        <w:t xml:space="preserve"> </w:t>
      </w:r>
      <w:r w:rsidR="008470AB">
        <w:rPr>
          <w:rFonts w:ascii="Arial" w:eastAsia="Arial" w:hAnsi="Arial" w:cs="Arial"/>
        </w:rPr>
        <w:t xml:space="preserve">tres </w:t>
      </w:r>
      <w:r w:rsidR="00891EC6">
        <w:rPr>
          <w:rFonts w:ascii="Arial" w:eastAsia="Arial" w:hAnsi="Arial" w:cs="Arial"/>
        </w:rPr>
        <w:t xml:space="preserve">egresos a </w:t>
      </w:r>
      <w:r w:rsidR="008470AB">
        <w:rPr>
          <w:rFonts w:ascii="Arial" w:eastAsia="Arial" w:hAnsi="Arial" w:cs="Arial"/>
        </w:rPr>
        <w:t xml:space="preserve">una misma </w:t>
      </w:r>
      <w:r w:rsidR="00891EC6">
        <w:rPr>
          <w:rFonts w:ascii="Arial" w:eastAsia="Arial" w:hAnsi="Arial" w:cs="Arial"/>
        </w:rPr>
        <w:t>cuenta del Municipio de San Fernando</w:t>
      </w:r>
      <w:r w:rsidR="008470AB">
        <w:rPr>
          <w:rFonts w:ascii="Arial" w:eastAsia="Arial" w:hAnsi="Arial" w:cs="Arial"/>
        </w:rPr>
        <w:t>, identificada con</w:t>
      </w:r>
      <w:r w:rsidR="00891EC6">
        <w:rPr>
          <w:rFonts w:ascii="Arial" w:eastAsia="Arial" w:hAnsi="Arial" w:cs="Arial"/>
        </w:rPr>
        <w:t xml:space="preserve"> </w:t>
      </w:r>
      <w:r w:rsidR="008470AB">
        <w:rPr>
          <w:rFonts w:ascii="Arial" w:eastAsia="Arial" w:hAnsi="Arial" w:cs="Arial"/>
        </w:rPr>
        <w:t xml:space="preserve">No. </w:t>
      </w:r>
      <w:r w:rsidR="008470AB" w:rsidRPr="008470AB">
        <w:rPr>
          <w:rFonts w:ascii="Arial" w:eastAsia="Arial" w:hAnsi="Arial" w:cs="Arial"/>
        </w:rPr>
        <w:t>74856531028</w:t>
      </w:r>
      <w:r w:rsidR="00E60F23">
        <w:rPr>
          <w:rFonts w:ascii="Arial" w:eastAsia="Arial" w:hAnsi="Arial" w:cs="Arial"/>
        </w:rPr>
        <w:t xml:space="preserve"> de Bancolombia, </w:t>
      </w:r>
      <w:r w:rsidR="003C5E23">
        <w:rPr>
          <w:rFonts w:ascii="Arial" w:eastAsia="Arial" w:hAnsi="Arial" w:cs="Arial"/>
        </w:rPr>
        <w:t xml:space="preserve">esta </w:t>
      </w:r>
      <w:r w:rsidR="002E1C53">
        <w:rPr>
          <w:rFonts w:ascii="Arial" w:eastAsia="Arial" w:hAnsi="Arial" w:cs="Arial"/>
        </w:rPr>
        <w:t>deberá ser objeto de análisis durante el reconocimiento.</w:t>
      </w:r>
    </w:p>
    <w:p w14:paraId="02CFBC5B" w14:textId="7679A4C7" w:rsidR="00111AD2" w:rsidRDefault="00111AD2" w:rsidP="0089092E">
      <w:pPr>
        <w:pStyle w:val="Sinespaciado"/>
        <w:tabs>
          <w:tab w:val="left" w:pos="7655"/>
        </w:tabs>
        <w:jc w:val="both"/>
        <w:rPr>
          <w:rFonts w:ascii="Arial" w:eastAsia="Arial" w:hAnsi="Arial" w:cs="Arial"/>
        </w:rPr>
      </w:pPr>
    </w:p>
    <w:p w14:paraId="785CE520" w14:textId="6D03B981" w:rsidR="00F97F29" w:rsidRPr="00A0317A" w:rsidRDefault="00F97F29" w:rsidP="00F97F29">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 xml:space="preserve">Tabla </w:t>
      </w:r>
      <w:r>
        <w:rPr>
          <w:rFonts w:ascii="Arial" w:eastAsia="Calibri" w:hAnsi="Arial" w:cs="Arial"/>
          <w:b/>
          <w:bCs/>
          <w:sz w:val="20"/>
          <w:szCs w:val="20"/>
          <w:lang w:eastAsia="en-US"/>
        </w:rPr>
        <w:t>6</w:t>
      </w:r>
      <w:r w:rsidRPr="00A0317A">
        <w:rPr>
          <w:rFonts w:ascii="Arial" w:eastAsia="Calibri" w:hAnsi="Arial" w:cs="Arial"/>
          <w:b/>
          <w:bCs/>
          <w:sz w:val="20"/>
          <w:szCs w:val="20"/>
          <w:lang w:eastAsia="en-US"/>
        </w:rPr>
        <w:t xml:space="preserve">. </w:t>
      </w:r>
      <w:r>
        <w:rPr>
          <w:rFonts w:ascii="Arial" w:eastAsia="Calibri" w:hAnsi="Arial" w:cs="Arial"/>
          <w:b/>
          <w:bCs/>
          <w:sz w:val="20"/>
          <w:szCs w:val="20"/>
          <w:lang w:eastAsia="en-US"/>
        </w:rPr>
        <w:t>Egresos reporte de Cuentas Maestras</w:t>
      </w:r>
      <w:r w:rsidRPr="00A0317A">
        <w:rPr>
          <w:rFonts w:ascii="Arial" w:eastAsia="Calibri" w:hAnsi="Arial" w:cs="Arial"/>
          <w:b/>
          <w:bCs/>
          <w:sz w:val="20"/>
          <w:szCs w:val="20"/>
          <w:lang w:eastAsia="en-US"/>
        </w:rPr>
        <w:t xml:space="preserve"> vigencia 20</w:t>
      </w:r>
      <w:r>
        <w:rPr>
          <w:rFonts w:ascii="Arial" w:eastAsia="Calibri" w:hAnsi="Arial" w:cs="Arial"/>
          <w:b/>
          <w:bCs/>
          <w:sz w:val="20"/>
          <w:szCs w:val="20"/>
          <w:lang w:eastAsia="en-US"/>
        </w:rPr>
        <w:t>20</w:t>
      </w:r>
      <w:r w:rsidR="00A85785">
        <w:rPr>
          <w:rFonts w:ascii="Arial" w:eastAsia="Calibri" w:hAnsi="Arial" w:cs="Arial"/>
          <w:b/>
          <w:bCs/>
          <w:sz w:val="20"/>
          <w:szCs w:val="20"/>
          <w:lang w:eastAsia="en-US"/>
        </w:rPr>
        <w:t xml:space="preserve"> – 2021</w:t>
      </w:r>
    </w:p>
    <w:p w14:paraId="1ECEF3C3" w14:textId="77777777" w:rsidR="00F97F29" w:rsidRPr="00A0317A" w:rsidRDefault="00F97F29" w:rsidP="00F97F29">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Asignación Especial para Municipios Ribereños del Río Magdalena</w:t>
      </w:r>
    </w:p>
    <w:p w14:paraId="046A527D" w14:textId="77777777" w:rsidR="00F97F29" w:rsidRPr="00C37F00" w:rsidRDefault="00F97F29" w:rsidP="00F97F29">
      <w:pPr>
        <w:contextualSpacing/>
        <w:jc w:val="center"/>
        <w:rPr>
          <w:rFonts w:ascii="Arial" w:hAnsi="Arial" w:cs="Arial"/>
          <w:bCs/>
        </w:rPr>
      </w:pPr>
      <w:r w:rsidRPr="00A0317A">
        <w:rPr>
          <w:rFonts w:ascii="Arial" w:eastAsia="Calibri" w:hAnsi="Arial" w:cs="Arial"/>
          <w:b/>
          <w:bCs/>
          <w:sz w:val="20"/>
          <w:szCs w:val="20"/>
          <w:lang w:eastAsia="en-US"/>
        </w:rPr>
        <w:t>(cifras en pesos).</w:t>
      </w:r>
    </w:p>
    <w:tbl>
      <w:tblPr>
        <w:tblW w:w="9965" w:type="dxa"/>
        <w:tblInd w:w="-208" w:type="dxa"/>
        <w:tblCellMar>
          <w:left w:w="70" w:type="dxa"/>
          <w:right w:w="70" w:type="dxa"/>
        </w:tblCellMar>
        <w:tblLook w:val="04A0" w:firstRow="1" w:lastRow="0" w:firstColumn="1" w:lastColumn="0" w:noHBand="0" w:noVBand="1"/>
      </w:tblPr>
      <w:tblGrid>
        <w:gridCol w:w="940"/>
        <w:gridCol w:w="1120"/>
        <w:gridCol w:w="3379"/>
        <w:gridCol w:w="1580"/>
        <w:gridCol w:w="1401"/>
        <w:gridCol w:w="1545"/>
      </w:tblGrid>
      <w:tr w:rsidR="00F97F29" w:rsidRPr="00C37F00" w14:paraId="1E163995" w14:textId="77777777" w:rsidTr="00705412">
        <w:trPr>
          <w:trHeight w:val="480"/>
        </w:trPr>
        <w:tc>
          <w:tcPr>
            <w:tcW w:w="940" w:type="dxa"/>
            <w:tcBorders>
              <w:top w:val="single" w:sz="4" w:space="0" w:color="auto"/>
              <w:left w:val="single" w:sz="4" w:space="0" w:color="auto"/>
              <w:bottom w:val="single" w:sz="4" w:space="0" w:color="auto"/>
              <w:right w:val="single" w:sz="4" w:space="0" w:color="auto"/>
            </w:tcBorders>
            <w:shd w:val="clear" w:color="auto" w:fill="31521B" w:themeFill="accent2" w:themeFillShade="80"/>
            <w:vAlign w:val="center"/>
            <w:hideMark/>
          </w:tcPr>
          <w:p w14:paraId="7DEB464B" w14:textId="77777777" w:rsidR="00F97F29" w:rsidRPr="00C37F00" w:rsidRDefault="00F97F29" w:rsidP="00705412">
            <w:pP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Vigencia</w:t>
            </w:r>
          </w:p>
        </w:tc>
        <w:tc>
          <w:tcPr>
            <w:tcW w:w="1120"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45F4B6FD" w14:textId="77777777" w:rsidR="00F97F29" w:rsidRPr="00C37F00" w:rsidRDefault="00F97F29"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NIT / CC</w:t>
            </w:r>
          </w:p>
        </w:tc>
        <w:tc>
          <w:tcPr>
            <w:tcW w:w="3379"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581CD89B" w14:textId="77777777" w:rsidR="00F97F29" w:rsidRPr="00C37F00" w:rsidRDefault="00F97F29"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Razón Social</w:t>
            </w:r>
          </w:p>
        </w:tc>
        <w:tc>
          <w:tcPr>
            <w:tcW w:w="1580"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65AEA433" w14:textId="77777777" w:rsidR="00F97F29" w:rsidRPr="00C37F00" w:rsidRDefault="00F97F29"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No. de Cuenta de Beneficiario</w:t>
            </w:r>
          </w:p>
        </w:tc>
        <w:tc>
          <w:tcPr>
            <w:tcW w:w="1401"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77DE15F6" w14:textId="77777777" w:rsidR="00F97F29" w:rsidRPr="00C37F00" w:rsidRDefault="00F97F29"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No. Transacciones</w:t>
            </w:r>
          </w:p>
        </w:tc>
        <w:tc>
          <w:tcPr>
            <w:tcW w:w="1545" w:type="dxa"/>
            <w:tcBorders>
              <w:top w:val="single" w:sz="4" w:space="0" w:color="auto"/>
              <w:left w:val="nil"/>
              <w:bottom w:val="single" w:sz="4" w:space="0" w:color="auto"/>
              <w:right w:val="single" w:sz="4" w:space="0" w:color="auto"/>
            </w:tcBorders>
            <w:shd w:val="clear" w:color="auto" w:fill="31521B" w:themeFill="accent2" w:themeFillShade="80"/>
            <w:vAlign w:val="center"/>
            <w:hideMark/>
          </w:tcPr>
          <w:p w14:paraId="1DFD6B9D" w14:textId="77777777" w:rsidR="00F97F29" w:rsidRPr="00C37F00" w:rsidRDefault="00F97F29" w:rsidP="00705412">
            <w:pPr>
              <w:jc w:val="center"/>
              <w:rPr>
                <w:rFonts w:ascii="Arial" w:eastAsia="Times New Roman" w:hAnsi="Arial" w:cs="Arial"/>
                <w:b/>
                <w:bCs/>
                <w:color w:val="FFFFFF"/>
                <w:sz w:val="18"/>
                <w:szCs w:val="18"/>
                <w:lang w:val="es-CO" w:eastAsia="es-CO"/>
              </w:rPr>
            </w:pPr>
            <w:r w:rsidRPr="00C37F00">
              <w:rPr>
                <w:rFonts w:ascii="Arial" w:eastAsia="Times New Roman" w:hAnsi="Arial" w:cs="Arial"/>
                <w:b/>
                <w:bCs/>
                <w:color w:val="FFFFFF"/>
                <w:sz w:val="18"/>
                <w:szCs w:val="18"/>
                <w:lang w:val="es-CO" w:eastAsia="es-CO"/>
              </w:rPr>
              <w:t>Valor total</w:t>
            </w:r>
          </w:p>
        </w:tc>
      </w:tr>
      <w:tr w:rsidR="00F97F29" w:rsidRPr="00C37F00" w14:paraId="675AFCE6" w14:textId="77777777" w:rsidTr="00775054">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DB59AD"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2020</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2E0C17B8"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900976259</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20F6A777"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ASOCIAC MUNI DEPRESION MONPO</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31834DDB"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74860701493</w:t>
            </w:r>
          </w:p>
        </w:tc>
        <w:tc>
          <w:tcPr>
            <w:tcW w:w="1401" w:type="dxa"/>
            <w:tcBorders>
              <w:top w:val="nil"/>
              <w:left w:val="nil"/>
              <w:bottom w:val="single" w:sz="4" w:space="0" w:color="auto"/>
              <w:right w:val="single" w:sz="4" w:space="0" w:color="auto"/>
            </w:tcBorders>
            <w:shd w:val="clear" w:color="auto" w:fill="F2F2F2" w:themeFill="background1" w:themeFillShade="F2"/>
            <w:vAlign w:val="center"/>
            <w:hideMark/>
          </w:tcPr>
          <w:p w14:paraId="154EAB4B"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w:t>
            </w:r>
          </w:p>
        </w:tc>
        <w:tc>
          <w:tcPr>
            <w:tcW w:w="1545" w:type="dxa"/>
            <w:tcBorders>
              <w:top w:val="nil"/>
              <w:left w:val="nil"/>
              <w:bottom w:val="single" w:sz="4" w:space="0" w:color="auto"/>
              <w:right w:val="single" w:sz="4" w:space="0" w:color="auto"/>
            </w:tcBorders>
            <w:shd w:val="clear" w:color="auto" w:fill="F2F2F2" w:themeFill="background1" w:themeFillShade="F2"/>
            <w:vAlign w:val="center"/>
            <w:hideMark/>
          </w:tcPr>
          <w:p w14:paraId="060E22D5" w14:textId="77777777" w:rsidR="00F97F29" w:rsidRPr="00C37F00" w:rsidRDefault="00F97F29" w:rsidP="00705412">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$ 144.350.000</w:t>
            </w:r>
          </w:p>
        </w:tc>
      </w:tr>
      <w:tr w:rsidR="00F97F29" w:rsidRPr="00C37F00" w14:paraId="2B47101C" w14:textId="77777777" w:rsidTr="00775054">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A4F440"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2020</w:t>
            </w:r>
          </w:p>
        </w:tc>
        <w:tc>
          <w:tcPr>
            <w:tcW w:w="1120" w:type="dxa"/>
            <w:tcBorders>
              <w:top w:val="nil"/>
              <w:left w:val="nil"/>
              <w:bottom w:val="single" w:sz="4" w:space="0" w:color="auto"/>
              <w:right w:val="single" w:sz="4" w:space="0" w:color="auto"/>
            </w:tcBorders>
            <w:shd w:val="clear" w:color="auto" w:fill="F2F2F2" w:themeFill="background1" w:themeFillShade="F2"/>
            <w:vAlign w:val="center"/>
            <w:hideMark/>
          </w:tcPr>
          <w:p w14:paraId="5B3AF5EB"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8662178</w:t>
            </w:r>
          </w:p>
        </w:tc>
        <w:tc>
          <w:tcPr>
            <w:tcW w:w="3379" w:type="dxa"/>
            <w:tcBorders>
              <w:top w:val="nil"/>
              <w:left w:val="nil"/>
              <w:bottom w:val="single" w:sz="4" w:space="0" w:color="auto"/>
              <w:right w:val="single" w:sz="4" w:space="0" w:color="auto"/>
            </w:tcBorders>
            <w:shd w:val="clear" w:color="auto" w:fill="F2F2F2" w:themeFill="background1" w:themeFillShade="F2"/>
            <w:vAlign w:val="center"/>
            <w:hideMark/>
          </w:tcPr>
          <w:p w14:paraId="7FF91AD3"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GELIS GOMEZ WILLIAM</w:t>
            </w:r>
          </w:p>
        </w:tc>
        <w:tc>
          <w:tcPr>
            <w:tcW w:w="1580" w:type="dxa"/>
            <w:tcBorders>
              <w:top w:val="nil"/>
              <w:left w:val="nil"/>
              <w:bottom w:val="single" w:sz="4" w:space="0" w:color="auto"/>
              <w:right w:val="single" w:sz="4" w:space="0" w:color="auto"/>
            </w:tcBorders>
            <w:shd w:val="clear" w:color="auto" w:fill="F2F2F2" w:themeFill="background1" w:themeFillShade="F2"/>
            <w:vAlign w:val="center"/>
            <w:hideMark/>
          </w:tcPr>
          <w:p w14:paraId="1287046B"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412430093939</w:t>
            </w:r>
          </w:p>
        </w:tc>
        <w:tc>
          <w:tcPr>
            <w:tcW w:w="14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C148C6" w14:textId="77777777" w:rsidR="00F97F29" w:rsidRPr="00C37F00" w:rsidRDefault="00F97F29"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1</w:t>
            </w:r>
          </w:p>
        </w:tc>
        <w:tc>
          <w:tcPr>
            <w:tcW w:w="154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11ADD7" w14:textId="77777777" w:rsidR="00F97F29" w:rsidRPr="00C37F00" w:rsidRDefault="00F97F29" w:rsidP="00705412">
            <w:pPr>
              <w:jc w:val="right"/>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$ 18.045.500</w:t>
            </w:r>
          </w:p>
        </w:tc>
      </w:tr>
      <w:tr w:rsidR="00F97F29" w:rsidRPr="00C37F00" w14:paraId="5FEF137E" w14:textId="77777777" w:rsidTr="00775054">
        <w:trPr>
          <w:trHeight w:val="300"/>
        </w:trPr>
        <w:tc>
          <w:tcPr>
            <w:tcW w:w="7019" w:type="dxa"/>
            <w:gridSpan w:val="4"/>
            <w:tcBorders>
              <w:top w:val="single" w:sz="4" w:space="0" w:color="auto"/>
              <w:left w:val="single" w:sz="8" w:space="0" w:color="auto"/>
              <w:bottom w:val="single" w:sz="4" w:space="0" w:color="auto"/>
              <w:right w:val="nil"/>
            </w:tcBorders>
            <w:shd w:val="clear" w:color="auto" w:fill="DBEFD3"/>
            <w:vAlign w:val="center"/>
            <w:hideMark/>
          </w:tcPr>
          <w:p w14:paraId="6041D783" w14:textId="77777777" w:rsidR="00F97F29" w:rsidRPr="00C37F00" w:rsidRDefault="00F97F29" w:rsidP="00705412">
            <w:pP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Total Egresos vigencia 2020</w:t>
            </w:r>
          </w:p>
        </w:tc>
        <w:tc>
          <w:tcPr>
            <w:tcW w:w="1401" w:type="dxa"/>
            <w:tcBorders>
              <w:top w:val="single" w:sz="4" w:space="0" w:color="auto"/>
              <w:left w:val="single" w:sz="4" w:space="0" w:color="auto"/>
              <w:bottom w:val="single" w:sz="4" w:space="0" w:color="auto"/>
              <w:right w:val="single" w:sz="4" w:space="0" w:color="auto"/>
            </w:tcBorders>
            <w:shd w:val="clear" w:color="auto" w:fill="DBEFD3"/>
            <w:vAlign w:val="center"/>
            <w:hideMark/>
          </w:tcPr>
          <w:p w14:paraId="58F5B885" w14:textId="77777777" w:rsidR="00F97F29" w:rsidRPr="00C37F00" w:rsidRDefault="00F97F29" w:rsidP="00705412">
            <w:pPr>
              <w:jc w:val="cente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2</w:t>
            </w:r>
          </w:p>
        </w:tc>
        <w:tc>
          <w:tcPr>
            <w:tcW w:w="1545" w:type="dxa"/>
            <w:tcBorders>
              <w:top w:val="single" w:sz="4" w:space="0" w:color="auto"/>
              <w:left w:val="nil"/>
              <w:bottom w:val="single" w:sz="4" w:space="0" w:color="auto"/>
              <w:right w:val="single" w:sz="4" w:space="0" w:color="auto"/>
            </w:tcBorders>
            <w:shd w:val="clear" w:color="auto" w:fill="DBEFD3"/>
            <w:vAlign w:val="center"/>
            <w:hideMark/>
          </w:tcPr>
          <w:p w14:paraId="65B4B0CA" w14:textId="77777777" w:rsidR="00F97F29" w:rsidRPr="00C37F00" w:rsidRDefault="00F97F29" w:rsidP="00705412">
            <w:pPr>
              <w:jc w:val="right"/>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 xml:space="preserve"> $ 162.395.500 </w:t>
            </w:r>
          </w:p>
        </w:tc>
      </w:tr>
      <w:tr w:rsidR="002C0264" w:rsidRPr="00C37F00" w14:paraId="7C0BE2DB" w14:textId="77777777" w:rsidTr="00775054">
        <w:trPr>
          <w:trHeight w:val="300"/>
        </w:trPr>
        <w:tc>
          <w:tcPr>
            <w:tcW w:w="940" w:type="dxa"/>
            <w:tcBorders>
              <w:top w:val="nil"/>
              <w:left w:val="single" w:sz="4" w:space="0" w:color="auto"/>
              <w:bottom w:val="nil"/>
              <w:right w:val="single" w:sz="4" w:space="0" w:color="auto"/>
            </w:tcBorders>
            <w:shd w:val="clear" w:color="auto" w:fill="F2F2F2" w:themeFill="background1" w:themeFillShade="F2"/>
            <w:vAlign w:val="center"/>
            <w:hideMark/>
          </w:tcPr>
          <w:p w14:paraId="546ADE08" w14:textId="451D0537" w:rsidR="002C0264" w:rsidRPr="00C37F00" w:rsidRDefault="002C0264" w:rsidP="00705412">
            <w:pPr>
              <w:jc w:val="center"/>
              <w:rPr>
                <w:rFonts w:ascii="Arial" w:eastAsia="Times New Roman" w:hAnsi="Arial" w:cs="Arial"/>
                <w:color w:val="000000"/>
                <w:sz w:val="18"/>
                <w:szCs w:val="18"/>
                <w:lang w:val="es-CO" w:eastAsia="es-CO"/>
              </w:rPr>
            </w:pPr>
            <w:r w:rsidRPr="00C37F00">
              <w:rPr>
                <w:rFonts w:ascii="Arial" w:eastAsia="Times New Roman" w:hAnsi="Arial" w:cs="Arial"/>
                <w:color w:val="000000"/>
                <w:sz w:val="18"/>
                <w:szCs w:val="18"/>
                <w:lang w:val="es-CO" w:eastAsia="es-CO"/>
              </w:rPr>
              <w:t>202</w:t>
            </w:r>
            <w:r w:rsidR="00A85785">
              <w:rPr>
                <w:rFonts w:ascii="Arial" w:eastAsia="Times New Roman" w:hAnsi="Arial" w:cs="Arial"/>
                <w:color w:val="000000"/>
                <w:sz w:val="18"/>
                <w:szCs w:val="18"/>
                <w:lang w:val="es-CO" w:eastAsia="es-CO"/>
              </w:rPr>
              <w:t>1</w:t>
            </w:r>
          </w:p>
        </w:tc>
        <w:tc>
          <w:tcPr>
            <w:tcW w:w="1120" w:type="dxa"/>
            <w:tcBorders>
              <w:top w:val="nil"/>
              <w:left w:val="nil"/>
              <w:bottom w:val="nil"/>
              <w:right w:val="single" w:sz="4" w:space="0" w:color="auto"/>
            </w:tcBorders>
            <w:shd w:val="clear" w:color="auto" w:fill="F2F2F2" w:themeFill="background1" w:themeFillShade="F2"/>
            <w:vAlign w:val="center"/>
            <w:hideMark/>
          </w:tcPr>
          <w:p w14:paraId="22D4B226" w14:textId="68853A1A" w:rsidR="002C0264" w:rsidRPr="00C37F00" w:rsidRDefault="001B175A" w:rsidP="00705412">
            <w:pPr>
              <w:jc w:val="center"/>
              <w:rPr>
                <w:rFonts w:ascii="Arial" w:eastAsia="Times New Roman" w:hAnsi="Arial" w:cs="Arial"/>
                <w:color w:val="000000"/>
                <w:sz w:val="18"/>
                <w:szCs w:val="18"/>
                <w:lang w:val="es-CO" w:eastAsia="es-CO"/>
              </w:rPr>
            </w:pPr>
            <w:r w:rsidRPr="001B175A">
              <w:rPr>
                <w:rFonts w:ascii="Arial" w:eastAsia="Times New Roman" w:hAnsi="Arial" w:cs="Arial"/>
                <w:color w:val="000000"/>
                <w:sz w:val="18"/>
                <w:szCs w:val="18"/>
                <w:lang w:val="es-CO" w:eastAsia="es-CO"/>
              </w:rPr>
              <w:t>9274403</w:t>
            </w:r>
          </w:p>
        </w:tc>
        <w:tc>
          <w:tcPr>
            <w:tcW w:w="3379" w:type="dxa"/>
            <w:tcBorders>
              <w:top w:val="nil"/>
              <w:left w:val="nil"/>
              <w:bottom w:val="nil"/>
              <w:right w:val="single" w:sz="4" w:space="0" w:color="auto"/>
            </w:tcBorders>
            <w:shd w:val="clear" w:color="auto" w:fill="F2F2F2" w:themeFill="background1" w:themeFillShade="F2"/>
            <w:vAlign w:val="center"/>
            <w:hideMark/>
          </w:tcPr>
          <w:p w14:paraId="54C33318" w14:textId="6EB973AE" w:rsidR="002C0264" w:rsidRPr="00C37F00" w:rsidRDefault="006B0CFD" w:rsidP="00705412">
            <w:pPr>
              <w:jc w:val="center"/>
              <w:rPr>
                <w:rFonts w:ascii="Arial" w:eastAsia="Times New Roman" w:hAnsi="Arial" w:cs="Arial"/>
                <w:color w:val="000000"/>
                <w:sz w:val="18"/>
                <w:szCs w:val="18"/>
                <w:lang w:val="es-CO" w:eastAsia="es-CO"/>
              </w:rPr>
            </w:pPr>
            <w:r w:rsidRPr="006B0CFD">
              <w:rPr>
                <w:rFonts w:ascii="Arial" w:eastAsia="Times New Roman" w:hAnsi="Arial" w:cs="Arial"/>
                <w:color w:val="000000"/>
                <w:sz w:val="18"/>
                <w:szCs w:val="18"/>
                <w:lang w:val="es-CO" w:eastAsia="es-CO"/>
              </w:rPr>
              <w:t>MARLON STHIP DIAZ FLORIAN</w:t>
            </w:r>
          </w:p>
        </w:tc>
        <w:tc>
          <w:tcPr>
            <w:tcW w:w="1580" w:type="dxa"/>
            <w:tcBorders>
              <w:top w:val="nil"/>
              <w:left w:val="nil"/>
              <w:bottom w:val="nil"/>
              <w:right w:val="single" w:sz="4" w:space="0" w:color="auto"/>
            </w:tcBorders>
            <w:shd w:val="clear" w:color="auto" w:fill="F2F2F2" w:themeFill="background1" w:themeFillShade="F2"/>
            <w:vAlign w:val="center"/>
            <w:hideMark/>
          </w:tcPr>
          <w:p w14:paraId="5F8C1102" w14:textId="338307B0" w:rsidR="002C0264" w:rsidRPr="00C37F00" w:rsidRDefault="001B175A" w:rsidP="00705412">
            <w:pPr>
              <w:jc w:val="center"/>
              <w:rPr>
                <w:rFonts w:ascii="Arial" w:eastAsia="Times New Roman" w:hAnsi="Arial" w:cs="Arial"/>
                <w:color w:val="000000"/>
                <w:sz w:val="18"/>
                <w:szCs w:val="18"/>
                <w:lang w:val="es-CO" w:eastAsia="es-CO"/>
              </w:rPr>
            </w:pPr>
            <w:r w:rsidRPr="001B175A">
              <w:rPr>
                <w:rFonts w:ascii="Arial" w:eastAsia="Times New Roman" w:hAnsi="Arial" w:cs="Arial"/>
                <w:color w:val="000000"/>
                <w:sz w:val="18"/>
                <w:szCs w:val="18"/>
                <w:lang w:val="es-CO" w:eastAsia="es-CO"/>
              </w:rPr>
              <w:t>74824145923</w:t>
            </w:r>
          </w:p>
        </w:tc>
        <w:tc>
          <w:tcPr>
            <w:tcW w:w="1401" w:type="dxa"/>
            <w:tcBorders>
              <w:top w:val="nil"/>
              <w:left w:val="nil"/>
              <w:bottom w:val="nil"/>
              <w:right w:val="single" w:sz="4" w:space="0" w:color="auto"/>
            </w:tcBorders>
            <w:shd w:val="clear" w:color="auto" w:fill="F2F2F2" w:themeFill="background1" w:themeFillShade="F2"/>
            <w:vAlign w:val="center"/>
            <w:hideMark/>
          </w:tcPr>
          <w:p w14:paraId="1B756C25" w14:textId="059AE8EF" w:rsidR="002C0264" w:rsidRPr="00C37F00" w:rsidRDefault="001B175A" w:rsidP="0070541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w:t>
            </w:r>
          </w:p>
        </w:tc>
        <w:tc>
          <w:tcPr>
            <w:tcW w:w="1545" w:type="dxa"/>
            <w:tcBorders>
              <w:top w:val="nil"/>
              <w:left w:val="nil"/>
              <w:bottom w:val="nil"/>
              <w:right w:val="single" w:sz="4" w:space="0" w:color="auto"/>
            </w:tcBorders>
            <w:shd w:val="clear" w:color="auto" w:fill="F2F2F2" w:themeFill="background1" w:themeFillShade="F2"/>
            <w:vAlign w:val="center"/>
            <w:hideMark/>
          </w:tcPr>
          <w:p w14:paraId="02C288EF" w14:textId="5453FD01" w:rsidR="002C0264" w:rsidRPr="00C37F00" w:rsidRDefault="00DE4CE2" w:rsidP="00705412">
            <w:pPr>
              <w:jc w:val="right"/>
              <w:rPr>
                <w:rFonts w:ascii="Arial" w:eastAsia="Times New Roman" w:hAnsi="Arial" w:cs="Arial"/>
                <w:color w:val="000000"/>
                <w:sz w:val="18"/>
                <w:szCs w:val="18"/>
                <w:lang w:val="es-CO" w:eastAsia="es-CO"/>
              </w:rPr>
            </w:pPr>
            <w:r w:rsidRPr="00DE4CE2">
              <w:rPr>
                <w:rFonts w:ascii="Arial" w:eastAsia="Times New Roman" w:hAnsi="Arial" w:cs="Arial"/>
                <w:color w:val="000000"/>
                <w:sz w:val="18"/>
                <w:szCs w:val="18"/>
                <w:lang w:val="es-CO" w:eastAsia="es-CO"/>
              </w:rPr>
              <w:t>$ 118.895.049</w:t>
            </w:r>
          </w:p>
        </w:tc>
      </w:tr>
      <w:tr w:rsidR="002C0264" w:rsidRPr="00C37F00" w14:paraId="36F98677" w14:textId="77777777" w:rsidTr="00775054">
        <w:trPr>
          <w:trHeight w:val="300"/>
        </w:trPr>
        <w:tc>
          <w:tcPr>
            <w:tcW w:w="940" w:type="dxa"/>
            <w:tcBorders>
              <w:top w:val="nil"/>
              <w:left w:val="single" w:sz="4" w:space="0" w:color="auto"/>
              <w:bottom w:val="nil"/>
              <w:right w:val="single" w:sz="4" w:space="0" w:color="auto"/>
            </w:tcBorders>
            <w:shd w:val="clear" w:color="auto" w:fill="F2F2F2" w:themeFill="background1" w:themeFillShade="F2"/>
            <w:vAlign w:val="center"/>
          </w:tcPr>
          <w:p w14:paraId="60488CF6" w14:textId="656F1105" w:rsidR="002C0264" w:rsidRPr="00C37F00" w:rsidRDefault="00795F7A" w:rsidP="0070541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w:t>
            </w:r>
          </w:p>
        </w:tc>
        <w:tc>
          <w:tcPr>
            <w:tcW w:w="1120" w:type="dxa"/>
            <w:tcBorders>
              <w:top w:val="nil"/>
              <w:left w:val="nil"/>
              <w:bottom w:val="nil"/>
              <w:right w:val="single" w:sz="4" w:space="0" w:color="auto"/>
            </w:tcBorders>
            <w:shd w:val="clear" w:color="auto" w:fill="F2F2F2" w:themeFill="background1" w:themeFillShade="F2"/>
            <w:vAlign w:val="center"/>
          </w:tcPr>
          <w:p w14:paraId="5A54B0CE" w14:textId="573F54A0" w:rsidR="002C0264" w:rsidRPr="00C37F00" w:rsidRDefault="000A37F7" w:rsidP="00705412">
            <w:pPr>
              <w:jc w:val="center"/>
              <w:rPr>
                <w:rFonts w:ascii="Arial" w:eastAsia="Times New Roman" w:hAnsi="Arial" w:cs="Arial"/>
                <w:color w:val="000000"/>
                <w:sz w:val="18"/>
                <w:szCs w:val="18"/>
                <w:lang w:val="es-CO" w:eastAsia="es-CO"/>
              </w:rPr>
            </w:pPr>
            <w:r w:rsidRPr="000A37F7">
              <w:rPr>
                <w:rFonts w:ascii="Arial" w:eastAsia="Times New Roman" w:hAnsi="Arial" w:cs="Arial"/>
                <w:color w:val="000000"/>
                <w:sz w:val="18"/>
                <w:szCs w:val="18"/>
                <w:lang w:val="es-CO" w:eastAsia="es-CO"/>
              </w:rPr>
              <w:t>800037166</w:t>
            </w:r>
          </w:p>
        </w:tc>
        <w:tc>
          <w:tcPr>
            <w:tcW w:w="3379" w:type="dxa"/>
            <w:tcBorders>
              <w:top w:val="nil"/>
              <w:left w:val="nil"/>
              <w:bottom w:val="nil"/>
              <w:right w:val="single" w:sz="4" w:space="0" w:color="auto"/>
            </w:tcBorders>
            <w:shd w:val="clear" w:color="auto" w:fill="F2F2F2" w:themeFill="background1" w:themeFillShade="F2"/>
            <w:vAlign w:val="center"/>
          </w:tcPr>
          <w:p w14:paraId="7E0FA24D" w14:textId="71A2E52E" w:rsidR="002C0264" w:rsidRPr="00C37F00" w:rsidRDefault="000A37F7" w:rsidP="00705412">
            <w:pPr>
              <w:jc w:val="center"/>
              <w:rPr>
                <w:rFonts w:ascii="Arial" w:eastAsia="Times New Roman" w:hAnsi="Arial" w:cs="Arial"/>
                <w:color w:val="000000"/>
                <w:sz w:val="18"/>
                <w:szCs w:val="18"/>
                <w:lang w:val="es-CO" w:eastAsia="es-CO"/>
              </w:rPr>
            </w:pPr>
            <w:r w:rsidRPr="000A37F7">
              <w:rPr>
                <w:rFonts w:ascii="Arial" w:eastAsia="Times New Roman" w:hAnsi="Arial" w:cs="Arial"/>
                <w:color w:val="000000"/>
                <w:sz w:val="18"/>
                <w:szCs w:val="18"/>
                <w:lang w:val="es-CO" w:eastAsia="es-CO"/>
              </w:rPr>
              <w:t>MUNICIPIO DE SAN FERNANDO BOL</w:t>
            </w:r>
          </w:p>
        </w:tc>
        <w:tc>
          <w:tcPr>
            <w:tcW w:w="1580" w:type="dxa"/>
            <w:tcBorders>
              <w:top w:val="nil"/>
              <w:left w:val="nil"/>
              <w:bottom w:val="nil"/>
              <w:right w:val="single" w:sz="4" w:space="0" w:color="auto"/>
            </w:tcBorders>
            <w:shd w:val="clear" w:color="auto" w:fill="F2F2F2" w:themeFill="background1" w:themeFillShade="F2"/>
            <w:vAlign w:val="center"/>
          </w:tcPr>
          <w:p w14:paraId="38D27183" w14:textId="3DC0E511" w:rsidR="002C0264" w:rsidRPr="00C37F00" w:rsidRDefault="000A37F7" w:rsidP="00705412">
            <w:pPr>
              <w:jc w:val="center"/>
              <w:rPr>
                <w:rFonts w:ascii="Arial" w:eastAsia="Times New Roman" w:hAnsi="Arial" w:cs="Arial"/>
                <w:color w:val="000000"/>
                <w:sz w:val="18"/>
                <w:szCs w:val="18"/>
                <w:lang w:val="es-CO" w:eastAsia="es-CO"/>
              </w:rPr>
            </w:pPr>
            <w:r w:rsidRPr="000A37F7">
              <w:rPr>
                <w:rFonts w:ascii="Arial" w:eastAsia="Times New Roman" w:hAnsi="Arial" w:cs="Arial"/>
                <w:color w:val="000000"/>
                <w:sz w:val="18"/>
                <w:szCs w:val="18"/>
                <w:lang w:val="es-CO" w:eastAsia="es-CO"/>
              </w:rPr>
              <w:t>74856531028</w:t>
            </w:r>
          </w:p>
        </w:tc>
        <w:tc>
          <w:tcPr>
            <w:tcW w:w="1401" w:type="dxa"/>
            <w:tcBorders>
              <w:top w:val="nil"/>
              <w:left w:val="nil"/>
              <w:bottom w:val="nil"/>
              <w:right w:val="single" w:sz="4" w:space="0" w:color="auto"/>
            </w:tcBorders>
            <w:shd w:val="clear" w:color="auto" w:fill="F2F2F2" w:themeFill="background1" w:themeFillShade="F2"/>
            <w:vAlign w:val="center"/>
          </w:tcPr>
          <w:p w14:paraId="7C598D12" w14:textId="639E31FA" w:rsidR="002C0264" w:rsidRPr="00C37F00" w:rsidRDefault="00985DC0" w:rsidP="0070541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w:t>
            </w:r>
          </w:p>
        </w:tc>
        <w:tc>
          <w:tcPr>
            <w:tcW w:w="1545" w:type="dxa"/>
            <w:tcBorders>
              <w:top w:val="nil"/>
              <w:left w:val="nil"/>
              <w:bottom w:val="nil"/>
              <w:right w:val="single" w:sz="4" w:space="0" w:color="auto"/>
            </w:tcBorders>
            <w:shd w:val="clear" w:color="auto" w:fill="F2F2F2" w:themeFill="background1" w:themeFillShade="F2"/>
            <w:vAlign w:val="center"/>
          </w:tcPr>
          <w:p w14:paraId="1285ED9E" w14:textId="58D8AFDF" w:rsidR="002C0264" w:rsidRPr="00C37F00" w:rsidRDefault="00985DC0" w:rsidP="00705412">
            <w:pPr>
              <w:jc w:val="right"/>
              <w:rPr>
                <w:rFonts w:ascii="Arial" w:eastAsia="Times New Roman" w:hAnsi="Arial" w:cs="Arial"/>
                <w:color w:val="000000"/>
                <w:sz w:val="18"/>
                <w:szCs w:val="18"/>
                <w:lang w:val="es-CO" w:eastAsia="es-CO"/>
              </w:rPr>
            </w:pPr>
            <w:r w:rsidRPr="00985DC0">
              <w:rPr>
                <w:rFonts w:ascii="Arial" w:eastAsia="Times New Roman" w:hAnsi="Arial" w:cs="Arial"/>
                <w:color w:val="000000"/>
                <w:sz w:val="18"/>
                <w:szCs w:val="18"/>
                <w:lang w:val="es-CO" w:eastAsia="es-CO"/>
              </w:rPr>
              <w:t>$ 95.274.352</w:t>
            </w:r>
          </w:p>
        </w:tc>
      </w:tr>
      <w:tr w:rsidR="002C0264" w:rsidRPr="00C37F00" w14:paraId="30352D1B" w14:textId="77777777" w:rsidTr="00705412">
        <w:trPr>
          <w:trHeight w:val="300"/>
        </w:trPr>
        <w:tc>
          <w:tcPr>
            <w:tcW w:w="94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99331C0" w14:textId="71A5A17D" w:rsidR="002C0264" w:rsidRPr="00C37F00" w:rsidRDefault="00795F7A" w:rsidP="0070541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w:t>
            </w:r>
          </w:p>
        </w:tc>
        <w:tc>
          <w:tcPr>
            <w:tcW w:w="1120" w:type="dxa"/>
            <w:tcBorders>
              <w:top w:val="nil"/>
              <w:left w:val="nil"/>
              <w:bottom w:val="single" w:sz="4" w:space="0" w:color="auto"/>
              <w:right w:val="single" w:sz="4" w:space="0" w:color="auto"/>
            </w:tcBorders>
            <w:shd w:val="clear" w:color="auto" w:fill="F2F2F2" w:themeFill="background1" w:themeFillShade="F2"/>
            <w:vAlign w:val="center"/>
          </w:tcPr>
          <w:p w14:paraId="7EE88889" w14:textId="6B4FC23D" w:rsidR="002C0264" w:rsidRPr="00C37F00" w:rsidRDefault="00F7085D" w:rsidP="00705412">
            <w:pPr>
              <w:jc w:val="center"/>
              <w:rPr>
                <w:rFonts w:ascii="Arial" w:eastAsia="Times New Roman" w:hAnsi="Arial" w:cs="Arial"/>
                <w:color w:val="000000"/>
                <w:sz w:val="18"/>
                <w:szCs w:val="18"/>
                <w:lang w:val="es-CO" w:eastAsia="es-CO"/>
              </w:rPr>
            </w:pPr>
            <w:r w:rsidRPr="00F7085D">
              <w:rPr>
                <w:rFonts w:ascii="Arial" w:eastAsia="Times New Roman" w:hAnsi="Arial" w:cs="Arial"/>
                <w:color w:val="000000"/>
                <w:sz w:val="18"/>
                <w:szCs w:val="18"/>
                <w:lang w:val="es-CO" w:eastAsia="es-CO"/>
              </w:rPr>
              <w:t>900976259</w:t>
            </w:r>
          </w:p>
        </w:tc>
        <w:tc>
          <w:tcPr>
            <w:tcW w:w="3379" w:type="dxa"/>
            <w:tcBorders>
              <w:top w:val="nil"/>
              <w:left w:val="nil"/>
              <w:bottom w:val="single" w:sz="4" w:space="0" w:color="auto"/>
              <w:right w:val="single" w:sz="4" w:space="0" w:color="auto"/>
            </w:tcBorders>
            <w:shd w:val="clear" w:color="auto" w:fill="F2F2F2" w:themeFill="background1" w:themeFillShade="F2"/>
            <w:vAlign w:val="center"/>
          </w:tcPr>
          <w:p w14:paraId="39CADE4A" w14:textId="55320581" w:rsidR="002C0264" w:rsidRPr="00C37F00" w:rsidRDefault="00FE510D" w:rsidP="00705412">
            <w:pPr>
              <w:jc w:val="center"/>
              <w:rPr>
                <w:rFonts w:ascii="Arial" w:eastAsia="Times New Roman" w:hAnsi="Arial" w:cs="Arial"/>
                <w:color w:val="000000"/>
                <w:sz w:val="18"/>
                <w:szCs w:val="18"/>
                <w:lang w:val="es-CO" w:eastAsia="es-CO"/>
              </w:rPr>
            </w:pPr>
            <w:r w:rsidRPr="00FE510D">
              <w:rPr>
                <w:rFonts w:ascii="Arial" w:eastAsia="Times New Roman" w:hAnsi="Arial" w:cs="Arial"/>
                <w:color w:val="000000"/>
                <w:sz w:val="18"/>
                <w:szCs w:val="18"/>
                <w:lang w:val="es-CO" w:eastAsia="es-CO"/>
              </w:rPr>
              <w:t>ASOCIAC MUNI DEPRESION MONPO</w:t>
            </w:r>
          </w:p>
        </w:tc>
        <w:tc>
          <w:tcPr>
            <w:tcW w:w="1580" w:type="dxa"/>
            <w:tcBorders>
              <w:top w:val="nil"/>
              <w:left w:val="nil"/>
              <w:bottom w:val="single" w:sz="4" w:space="0" w:color="auto"/>
              <w:right w:val="single" w:sz="4" w:space="0" w:color="auto"/>
            </w:tcBorders>
            <w:shd w:val="clear" w:color="auto" w:fill="F2F2F2" w:themeFill="background1" w:themeFillShade="F2"/>
            <w:vAlign w:val="center"/>
          </w:tcPr>
          <w:p w14:paraId="36BE93BA" w14:textId="16278CDC" w:rsidR="002C0264" w:rsidRPr="00C37F00" w:rsidRDefault="000804F2" w:rsidP="00705412">
            <w:pPr>
              <w:jc w:val="center"/>
              <w:rPr>
                <w:rFonts w:ascii="Arial" w:eastAsia="Times New Roman" w:hAnsi="Arial" w:cs="Arial"/>
                <w:color w:val="000000"/>
                <w:sz w:val="18"/>
                <w:szCs w:val="18"/>
                <w:lang w:val="es-CO" w:eastAsia="es-CO"/>
              </w:rPr>
            </w:pPr>
            <w:r w:rsidRPr="000804F2">
              <w:rPr>
                <w:rFonts w:ascii="Arial" w:eastAsia="Times New Roman" w:hAnsi="Arial" w:cs="Arial"/>
                <w:color w:val="000000"/>
                <w:sz w:val="18"/>
                <w:szCs w:val="18"/>
                <w:lang w:val="es-CO" w:eastAsia="es-CO"/>
              </w:rPr>
              <w:t>74860701493</w:t>
            </w:r>
          </w:p>
        </w:tc>
        <w:tc>
          <w:tcPr>
            <w:tcW w:w="1401" w:type="dxa"/>
            <w:tcBorders>
              <w:top w:val="nil"/>
              <w:left w:val="nil"/>
              <w:bottom w:val="single" w:sz="4" w:space="0" w:color="auto"/>
              <w:right w:val="single" w:sz="4" w:space="0" w:color="auto"/>
            </w:tcBorders>
            <w:shd w:val="clear" w:color="auto" w:fill="F2F2F2" w:themeFill="background1" w:themeFillShade="F2"/>
            <w:vAlign w:val="center"/>
          </w:tcPr>
          <w:p w14:paraId="48360E0D" w14:textId="069AF011" w:rsidR="002C0264" w:rsidRPr="00C37F00" w:rsidRDefault="000804F2" w:rsidP="00705412">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p>
        </w:tc>
        <w:tc>
          <w:tcPr>
            <w:tcW w:w="1545" w:type="dxa"/>
            <w:tcBorders>
              <w:top w:val="nil"/>
              <w:left w:val="nil"/>
              <w:bottom w:val="single" w:sz="4" w:space="0" w:color="auto"/>
              <w:right w:val="single" w:sz="4" w:space="0" w:color="auto"/>
            </w:tcBorders>
            <w:shd w:val="clear" w:color="auto" w:fill="F2F2F2" w:themeFill="background1" w:themeFillShade="F2"/>
            <w:vAlign w:val="center"/>
          </w:tcPr>
          <w:p w14:paraId="5CC5ED80" w14:textId="7DB43D27" w:rsidR="002C0264" w:rsidRPr="00C37F00" w:rsidRDefault="000804F2" w:rsidP="00705412">
            <w:pPr>
              <w:jc w:val="right"/>
              <w:rPr>
                <w:rFonts w:ascii="Arial" w:eastAsia="Times New Roman" w:hAnsi="Arial" w:cs="Arial"/>
                <w:color w:val="000000"/>
                <w:sz w:val="18"/>
                <w:szCs w:val="18"/>
                <w:lang w:val="es-CO" w:eastAsia="es-CO"/>
              </w:rPr>
            </w:pPr>
            <w:r w:rsidRPr="000804F2">
              <w:rPr>
                <w:rFonts w:ascii="Arial" w:eastAsia="Times New Roman" w:hAnsi="Arial" w:cs="Arial"/>
                <w:color w:val="000000"/>
                <w:sz w:val="18"/>
                <w:szCs w:val="18"/>
                <w:lang w:val="es-CO" w:eastAsia="es-CO"/>
              </w:rPr>
              <w:t>$ 33.467.629</w:t>
            </w:r>
          </w:p>
        </w:tc>
      </w:tr>
      <w:tr w:rsidR="005F2583" w:rsidRPr="00C37F00" w14:paraId="2CF633BC" w14:textId="77777777" w:rsidTr="00705412">
        <w:trPr>
          <w:trHeight w:val="300"/>
        </w:trPr>
        <w:tc>
          <w:tcPr>
            <w:tcW w:w="7019" w:type="dxa"/>
            <w:gridSpan w:val="4"/>
            <w:tcBorders>
              <w:top w:val="single" w:sz="4" w:space="0" w:color="auto"/>
              <w:left w:val="single" w:sz="8" w:space="0" w:color="auto"/>
              <w:bottom w:val="single" w:sz="4" w:space="0" w:color="auto"/>
              <w:right w:val="nil"/>
            </w:tcBorders>
            <w:shd w:val="clear" w:color="auto" w:fill="DBEFD3"/>
            <w:vAlign w:val="center"/>
            <w:hideMark/>
          </w:tcPr>
          <w:p w14:paraId="4C577FBD" w14:textId="1894663B" w:rsidR="005F2583" w:rsidRPr="00C37F00" w:rsidRDefault="005F2583" w:rsidP="00705412">
            <w:pPr>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Total Egresos vigencia 202</w:t>
            </w:r>
            <w:r>
              <w:rPr>
                <w:rFonts w:ascii="Arial" w:eastAsia="Times New Roman" w:hAnsi="Arial" w:cs="Arial"/>
                <w:b/>
                <w:bCs/>
                <w:color w:val="000000"/>
                <w:sz w:val="18"/>
                <w:szCs w:val="18"/>
                <w:lang w:val="es-CO" w:eastAsia="es-CO"/>
              </w:rPr>
              <w:t>1</w:t>
            </w:r>
          </w:p>
        </w:tc>
        <w:tc>
          <w:tcPr>
            <w:tcW w:w="1401" w:type="dxa"/>
            <w:tcBorders>
              <w:top w:val="single" w:sz="4" w:space="0" w:color="auto"/>
              <w:left w:val="single" w:sz="4" w:space="0" w:color="auto"/>
              <w:bottom w:val="single" w:sz="4" w:space="0" w:color="auto"/>
              <w:right w:val="single" w:sz="4" w:space="0" w:color="auto"/>
            </w:tcBorders>
            <w:shd w:val="clear" w:color="auto" w:fill="DBEFD3"/>
            <w:vAlign w:val="center"/>
            <w:hideMark/>
          </w:tcPr>
          <w:p w14:paraId="53CC4BD4" w14:textId="23645C07" w:rsidR="005F2583" w:rsidRPr="00C37F00" w:rsidRDefault="00BB1DFD" w:rsidP="00705412">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6</w:t>
            </w:r>
          </w:p>
        </w:tc>
        <w:tc>
          <w:tcPr>
            <w:tcW w:w="1545" w:type="dxa"/>
            <w:tcBorders>
              <w:top w:val="single" w:sz="4" w:space="0" w:color="auto"/>
              <w:left w:val="nil"/>
              <w:bottom w:val="single" w:sz="4" w:space="0" w:color="auto"/>
              <w:right w:val="single" w:sz="4" w:space="0" w:color="auto"/>
            </w:tcBorders>
            <w:shd w:val="clear" w:color="auto" w:fill="DBEFD3"/>
            <w:vAlign w:val="center"/>
            <w:hideMark/>
          </w:tcPr>
          <w:p w14:paraId="5F85D982" w14:textId="77777777" w:rsidR="005F2583" w:rsidRPr="00C37F00" w:rsidRDefault="005F2583" w:rsidP="00705412">
            <w:pPr>
              <w:jc w:val="right"/>
              <w:rPr>
                <w:rFonts w:ascii="Arial" w:eastAsia="Times New Roman" w:hAnsi="Arial" w:cs="Arial"/>
                <w:b/>
                <w:bCs/>
                <w:color w:val="000000"/>
                <w:sz w:val="18"/>
                <w:szCs w:val="18"/>
                <w:lang w:val="es-CO" w:eastAsia="es-CO"/>
              </w:rPr>
            </w:pPr>
            <w:r w:rsidRPr="00C37F00">
              <w:rPr>
                <w:rFonts w:ascii="Arial" w:eastAsia="Times New Roman" w:hAnsi="Arial" w:cs="Arial"/>
                <w:b/>
                <w:bCs/>
                <w:color w:val="000000"/>
                <w:sz w:val="18"/>
                <w:szCs w:val="18"/>
                <w:lang w:val="es-CO" w:eastAsia="es-CO"/>
              </w:rPr>
              <w:t xml:space="preserve"> $ 162.395.500 </w:t>
            </w:r>
          </w:p>
        </w:tc>
      </w:tr>
    </w:tbl>
    <w:p w14:paraId="71CBA801" w14:textId="77777777" w:rsidR="00F97F29" w:rsidRPr="00A0317A" w:rsidRDefault="00F97F29" w:rsidP="00F97F29">
      <w:pPr>
        <w:pStyle w:val="Sinespaciado"/>
        <w:jc w:val="both"/>
        <w:rPr>
          <w:rFonts w:ascii="Arial" w:eastAsia="Calibri" w:hAnsi="Arial" w:cs="Arial"/>
          <w:sz w:val="16"/>
          <w:szCs w:val="16"/>
        </w:rPr>
      </w:pPr>
      <w:r w:rsidRPr="00A0317A">
        <w:rPr>
          <w:rFonts w:ascii="Arial" w:hAnsi="Arial" w:cs="Arial"/>
          <w:sz w:val="16"/>
          <w:szCs w:val="16"/>
        </w:rPr>
        <w:lastRenderedPageBreak/>
        <w:t xml:space="preserve">Fuente: Cálculos DAF con información </w:t>
      </w:r>
      <w:r>
        <w:rPr>
          <w:rFonts w:ascii="Arial" w:hAnsi="Arial" w:cs="Arial"/>
          <w:sz w:val="16"/>
          <w:szCs w:val="16"/>
        </w:rPr>
        <w:t>suministrada</w:t>
      </w:r>
      <w:r w:rsidRPr="00A0317A">
        <w:rPr>
          <w:rFonts w:ascii="Arial" w:hAnsi="Arial" w:cs="Arial"/>
          <w:sz w:val="16"/>
          <w:szCs w:val="16"/>
        </w:rPr>
        <w:t xml:space="preserve"> por </w:t>
      </w:r>
      <w:r>
        <w:rPr>
          <w:rFonts w:ascii="Arial" w:hAnsi="Arial" w:cs="Arial"/>
          <w:sz w:val="16"/>
          <w:szCs w:val="16"/>
        </w:rPr>
        <w:t>el equipo de cuentas maestras del Ministerio de Hacienda.</w:t>
      </w:r>
    </w:p>
    <w:p w14:paraId="2CF92966" w14:textId="77777777" w:rsidR="00F97F29" w:rsidRPr="006868C0" w:rsidRDefault="00F97F29" w:rsidP="00F97F29">
      <w:pPr>
        <w:pStyle w:val="Sinespaciado"/>
        <w:jc w:val="both"/>
        <w:rPr>
          <w:rFonts w:ascii="Arial" w:hAnsi="Arial" w:cs="Arial"/>
        </w:rPr>
      </w:pPr>
    </w:p>
    <w:p w14:paraId="422C75DC" w14:textId="53024179" w:rsidR="00086EDD" w:rsidRDefault="00E0525F" w:rsidP="0089092E">
      <w:pPr>
        <w:pStyle w:val="Sinespaciado"/>
        <w:tabs>
          <w:tab w:val="left" w:pos="7655"/>
        </w:tabs>
        <w:jc w:val="both"/>
        <w:rPr>
          <w:rFonts w:ascii="Arial" w:eastAsia="Arial" w:hAnsi="Arial" w:cs="Arial"/>
        </w:rPr>
      </w:pPr>
      <w:r>
        <w:rPr>
          <w:rFonts w:ascii="Arial" w:eastAsia="Arial" w:hAnsi="Arial" w:cs="Arial"/>
        </w:rPr>
        <w:t>Es preciso mencionar que</w:t>
      </w:r>
      <w:r w:rsidR="00E87299">
        <w:rPr>
          <w:rFonts w:ascii="Arial" w:eastAsia="Arial" w:hAnsi="Arial" w:cs="Arial"/>
        </w:rPr>
        <w:t>,</w:t>
      </w:r>
      <w:r w:rsidR="00086EDD">
        <w:rPr>
          <w:rFonts w:ascii="Arial" w:eastAsia="Arial" w:hAnsi="Arial" w:cs="Arial"/>
        </w:rPr>
        <w:t xml:space="preserve"> para la vigencia 2019</w:t>
      </w:r>
      <w:r w:rsidR="00086EDD" w:rsidRPr="1E78A869">
        <w:rPr>
          <w:rFonts w:ascii="Arial" w:eastAsia="Arial" w:hAnsi="Arial" w:cs="Arial"/>
        </w:rPr>
        <w:t xml:space="preserve"> el Municipio </w:t>
      </w:r>
      <w:r>
        <w:rPr>
          <w:rFonts w:ascii="Arial" w:eastAsia="Arial" w:hAnsi="Arial" w:cs="Arial"/>
        </w:rPr>
        <w:t xml:space="preserve">San Fernando – Bolívar </w:t>
      </w:r>
      <w:r w:rsidR="00086EDD" w:rsidRPr="1E78A869">
        <w:rPr>
          <w:rFonts w:ascii="Arial" w:eastAsia="Arial" w:hAnsi="Arial" w:cs="Arial"/>
        </w:rPr>
        <w:t>entregó dos contratos</w:t>
      </w:r>
      <w:r w:rsidR="00D5670B">
        <w:rPr>
          <w:rFonts w:ascii="Arial" w:eastAsia="Arial" w:hAnsi="Arial" w:cs="Arial"/>
        </w:rPr>
        <w:t xml:space="preserve"> celebrados</w:t>
      </w:r>
      <w:r w:rsidR="00086EDD" w:rsidRPr="1E78A869">
        <w:rPr>
          <w:rFonts w:ascii="Arial" w:eastAsia="Arial" w:hAnsi="Arial" w:cs="Arial"/>
        </w:rPr>
        <w:t xml:space="preserve"> </w:t>
      </w:r>
      <w:r w:rsidR="002D6671">
        <w:rPr>
          <w:rFonts w:ascii="Arial" w:eastAsia="Arial" w:hAnsi="Arial" w:cs="Arial"/>
        </w:rPr>
        <w:t xml:space="preserve">con cargo a la Asignación de Ribereños, </w:t>
      </w:r>
      <w:r w:rsidR="00086EDD" w:rsidRPr="1E78A869">
        <w:rPr>
          <w:rFonts w:ascii="Arial" w:eastAsia="Arial" w:hAnsi="Arial" w:cs="Arial"/>
        </w:rPr>
        <w:t>los cuales se suscribieron con los contratistas: la Sra. Dayci Montero y el Sr. Juan Carlos Arias Nuñez</w:t>
      </w:r>
      <w:r w:rsidR="005C3775">
        <w:rPr>
          <w:rFonts w:ascii="Arial" w:eastAsia="Arial" w:hAnsi="Arial" w:cs="Arial"/>
        </w:rPr>
        <w:t>; n</w:t>
      </w:r>
      <w:r w:rsidR="00086EDD">
        <w:rPr>
          <w:rFonts w:ascii="Arial" w:eastAsia="Arial" w:hAnsi="Arial" w:cs="Arial"/>
        </w:rPr>
        <w:t>o obstante, estos contratistas no figuraron como b</w:t>
      </w:r>
      <w:r w:rsidR="00086EDD" w:rsidRPr="1E78A869">
        <w:rPr>
          <w:rFonts w:ascii="Arial" w:eastAsia="Arial" w:hAnsi="Arial" w:cs="Arial"/>
        </w:rPr>
        <w:t xml:space="preserve">eneficiarios </w:t>
      </w:r>
      <w:r w:rsidR="00086EDD">
        <w:rPr>
          <w:rFonts w:ascii="Arial" w:eastAsia="Arial" w:hAnsi="Arial" w:cs="Arial"/>
        </w:rPr>
        <w:t>de</w:t>
      </w:r>
      <w:r w:rsidR="00086EDD" w:rsidRPr="1E78A869">
        <w:rPr>
          <w:rFonts w:ascii="Arial" w:eastAsia="Arial" w:hAnsi="Arial" w:cs="Arial"/>
        </w:rPr>
        <w:t xml:space="preserve"> los pagos realizados en 2019 con los recursos del SGP Ribereños de acuerdo con el reporte de Cuentas Maestras.</w:t>
      </w:r>
      <w:r w:rsidR="00D5670B">
        <w:rPr>
          <w:rFonts w:ascii="Arial" w:eastAsia="Arial" w:hAnsi="Arial" w:cs="Arial"/>
        </w:rPr>
        <w:t xml:space="preserve"> Esto </w:t>
      </w:r>
      <w:r w:rsidR="00192EEA">
        <w:rPr>
          <w:rFonts w:ascii="Arial" w:eastAsia="Arial" w:hAnsi="Arial" w:cs="Arial"/>
        </w:rPr>
        <w:t xml:space="preserve">vulnera lo relacionado con </w:t>
      </w:r>
      <w:r w:rsidR="008F3076">
        <w:rPr>
          <w:rFonts w:ascii="Arial" w:eastAsia="Arial" w:hAnsi="Arial" w:cs="Arial"/>
        </w:rPr>
        <w:t xml:space="preserve">la previa suscripción </w:t>
      </w:r>
      <w:r w:rsidR="00DB6FBD">
        <w:rPr>
          <w:rFonts w:ascii="Arial" w:eastAsia="Arial" w:hAnsi="Arial" w:cs="Arial"/>
        </w:rPr>
        <w:t xml:space="preserve">y reporte </w:t>
      </w:r>
      <w:r w:rsidR="008F3076">
        <w:rPr>
          <w:rFonts w:ascii="Arial" w:eastAsia="Arial" w:hAnsi="Arial" w:cs="Arial"/>
        </w:rPr>
        <w:t xml:space="preserve">de los </w:t>
      </w:r>
      <w:r w:rsidR="008F3076" w:rsidRPr="00AB6A0E">
        <w:rPr>
          <w:rFonts w:ascii="Arial" w:hAnsi="Arial" w:cs="Arial"/>
        </w:rPr>
        <w:t>beneficiarios de las Cuentas Maestras</w:t>
      </w:r>
      <w:r w:rsidR="008F3076">
        <w:rPr>
          <w:rFonts w:ascii="Arial" w:hAnsi="Arial" w:cs="Arial"/>
        </w:rPr>
        <w:t xml:space="preserve"> según el anexo </w:t>
      </w:r>
      <w:r w:rsidR="00611ED7">
        <w:rPr>
          <w:rFonts w:ascii="Arial" w:hAnsi="Arial" w:cs="Arial"/>
        </w:rPr>
        <w:t xml:space="preserve">técnico </w:t>
      </w:r>
      <w:r w:rsidR="008F3076">
        <w:rPr>
          <w:rFonts w:ascii="Arial" w:hAnsi="Arial" w:cs="Arial"/>
        </w:rPr>
        <w:t>de la Resolución 4835 de 2015.</w:t>
      </w:r>
    </w:p>
    <w:p w14:paraId="43E916D7" w14:textId="77777777" w:rsidR="00086EDD" w:rsidRDefault="00086EDD" w:rsidP="0089092E">
      <w:pPr>
        <w:pStyle w:val="Sinespaciado"/>
        <w:tabs>
          <w:tab w:val="left" w:pos="7655"/>
        </w:tabs>
        <w:jc w:val="both"/>
        <w:rPr>
          <w:rFonts w:ascii="Arial" w:eastAsia="Arial" w:hAnsi="Arial" w:cs="Arial"/>
        </w:rPr>
      </w:pPr>
    </w:p>
    <w:p w14:paraId="33B36F91" w14:textId="36FDD04A" w:rsidR="00111AD2" w:rsidRPr="00775054" w:rsidRDefault="00111AD2" w:rsidP="0089092E">
      <w:pPr>
        <w:pStyle w:val="Sinespaciado"/>
        <w:tabs>
          <w:tab w:val="left" w:pos="7655"/>
        </w:tabs>
        <w:jc w:val="both"/>
        <w:rPr>
          <w:rFonts w:ascii="Arial" w:eastAsia="Arial" w:hAnsi="Arial" w:cs="Arial"/>
        </w:rPr>
      </w:pPr>
      <w:r w:rsidRPr="00775054">
        <w:rPr>
          <w:rFonts w:ascii="Arial" w:eastAsia="Arial" w:hAnsi="Arial" w:cs="Arial"/>
        </w:rPr>
        <w:t>La situación descrita no solo contraviene la normatividad aplicable, sino que impide que se realice el control a la ejecución de los recursos de la Asignación Especial para Municipios Ribereños del Río Magdalena del Sistema General de Participaciones; incumpliendo con los objetivos del</w:t>
      </w:r>
      <w:r w:rsidR="00114C26">
        <w:rPr>
          <w:rStyle w:val="normaltextrun"/>
          <w:rFonts w:ascii="Arial" w:hAnsi="Arial" w:cs="Arial"/>
          <w:color w:val="000000"/>
          <w:shd w:val="clear" w:color="auto" w:fill="FFFFFF"/>
        </w:rPr>
        <w:t xml:space="preserve"> </w:t>
      </w:r>
      <w:r w:rsidR="00727A85">
        <w:rPr>
          <w:rStyle w:val="normaltextrun"/>
          <w:rFonts w:ascii="Arial" w:hAnsi="Arial" w:cs="Arial"/>
          <w:color w:val="000000"/>
          <w:shd w:val="clear" w:color="auto" w:fill="FFFFFF"/>
        </w:rPr>
        <w:t xml:space="preserve">artículo </w:t>
      </w:r>
      <w:r w:rsidRPr="00775054">
        <w:rPr>
          <w:rFonts w:ascii="Arial" w:eastAsia="Arial" w:hAnsi="Arial" w:cs="Arial"/>
        </w:rPr>
        <w:t>140 de la Ley 1753 de 2015</w:t>
      </w:r>
      <w:r w:rsidR="00390AA2">
        <w:rPr>
          <w:rFonts w:ascii="Arial" w:eastAsia="Arial" w:hAnsi="Arial" w:cs="Arial"/>
        </w:rPr>
        <w:t>,</w:t>
      </w:r>
      <w:r w:rsidRPr="00775054">
        <w:rPr>
          <w:rFonts w:ascii="Arial" w:eastAsia="Arial" w:hAnsi="Arial" w:cs="Arial"/>
        </w:rPr>
        <w:t xml:space="preserve"> la</w:t>
      </w:r>
      <w:r w:rsidR="00390AA2">
        <w:rPr>
          <w:rFonts w:ascii="Arial" w:eastAsia="Arial" w:hAnsi="Arial" w:cs="Arial"/>
        </w:rPr>
        <w:t>s</w:t>
      </w:r>
      <w:r w:rsidRPr="00775054">
        <w:rPr>
          <w:rFonts w:ascii="Arial" w:eastAsia="Arial" w:hAnsi="Arial" w:cs="Arial"/>
        </w:rPr>
        <w:t xml:space="preserve"> Resoluci</w:t>
      </w:r>
      <w:r w:rsidR="00390AA2">
        <w:rPr>
          <w:rFonts w:ascii="Arial" w:eastAsia="Arial" w:hAnsi="Arial" w:cs="Arial"/>
        </w:rPr>
        <w:t>ones</w:t>
      </w:r>
      <w:r w:rsidRPr="00775054">
        <w:rPr>
          <w:rFonts w:ascii="Arial" w:eastAsia="Arial" w:hAnsi="Arial" w:cs="Arial"/>
        </w:rPr>
        <w:t xml:space="preserve"> 4835 de 2015 </w:t>
      </w:r>
      <w:r w:rsidR="00390AA2">
        <w:rPr>
          <w:rFonts w:ascii="Arial" w:eastAsia="Arial" w:hAnsi="Arial" w:cs="Arial"/>
        </w:rPr>
        <w:t>y 0660 de 2018</w:t>
      </w:r>
      <w:r w:rsidR="009D4B6E">
        <w:rPr>
          <w:rFonts w:ascii="Arial" w:eastAsia="Arial" w:hAnsi="Arial" w:cs="Arial"/>
        </w:rPr>
        <w:t>,</w:t>
      </w:r>
      <w:r w:rsidRPr="00775054">
        <w:rPr>
          <w:rFonts w:ascii="Arial" w:eastAsia="Arial" w:hAnsi="Arial" w:cs="Arial"/>
        </w:rPr>
        <w:t xml:space="preserve"> </w:t>
      </w:r>
      <w:r w:rsidR="00A526EB">
        <w:rPr>
          <w:rFonts w:ascii="Arial" w:eastAsia="Arial" w:hAnsi="Arial" w:cs="Arial"/>
        </w:rPr>
        <w:t>dando lugar a una eventual configuración d</w:t>
      </w:r>
      <w:r w:rsidR="000C626F">
        <w:rPr>
          <w:rFonts w:ascii="Arial" w:eastAsia="Arial" w:hAnsi="Arial" w:cs="Arial"/>
        </w:rPr>
        <w:t xml:space="preserve">el evento de </w:t>
      </w:r>
      <w:r w:rsidRPr="00775054">
        <w:rPr>
          <w:rFonts w:ascii="Arial" w:eastAsia="Arial" w:hAnsi="Arial" w:cs="Arial"/>
        </w:rPr>
        <w:t xml:space="preserve">riesgo </w:t>
      </w:r>
      <w:r w:rsidR="000C626F">
        <w:rPr>
          <w:rFonts w:ascii="Arial" w:eastAsia="Arial" w:hAnsi="Arial" w:cs="Arial"/>
        </w:rPr>
        <w:t>9.</w:t>
      </w:r>
      <w:r w:rsidR="00A2034B">
        <w:rPr>
          <w:rFonts w:ascii="Arial" w:eastAsia="Arial" w:hAnsi="Arial" w:cs="Arial"/>
        </w:rPr>
        <w:t>5</w:t>
      </w:r>
      <w:r w:rsidR="000C626F">
        <w:rPr>
          <w:rFonts w:ascii="Arial" w:eastAsia="Arial" w:hAnsi="Arial" w:cs="Arial"/>
        </w:rPr>
        <w:t xml:space="preserve"> sobre </w:t>
      </w:r>
      <w:r w:rsidR="00A2034B">
        <w:rPr>
          <w:rFonts w:ascii="Arial" w:eastAsia="Arial" w:hAnsi="Arial" w:cs="Arial"/>
        </w:rPr>
        <w:t>el manejo de los recursos del SGP en cuentas no autorizadas</w:t>
      </w:r>
      <w:r w:rsidR="00951C8C">
        <w:rPr>
          <w:rFonts w:ascii="Arial" w:eastAsia="Arial" w:hAnsi="Arial" w:cs="Arial"/>
        </w:rPr>
        <w:t>.</w:t>
      </w:r>
    </w:p>
    <w:p w14:paraId="1CEC3DC2" w14:textId="77777777" w:rsidR="00C0412F" w:rsidRPr="00A0317A" w:rsidRDefault="00C0412F" w:rsidP="00426751">
      <w:pPr>
        <w:pStyle w:val="Sinespaciado"/>
        <w:tabs>
          <w:tab w:val="left" w:pos="7655"/>
        </w:tabs>
        <w:jc w:val="both"/>
        <w:rPr>
          <w:rFonts w:ascii="Arial" w:hAnsi="Arial" w:cs="Arial"/>
        </w:rPr>
      </w:pPr>
    </w:p>
    <w:p w14:paraId="5949E494" w14:textId="35F520B1" w:rsidR="00A60A65" w:rsidRPr="00A0317A" w:rsidRDefault="00A60A65" w:rsidP="0058429D">
      <w:pPr>
        <w:pStyle w:val="Sinespaciado"/>
        <w:tabs>
          <w:tab w:val="left" w:pos="7655"/>
        </w:tabs>
        <w:jc w:val="both"/>
        <w:rPr>
          <w:rFonts w:ascii="Arial" w:hAnsi="Arial" w:cs="Arial"/>
          <w:b/>
          <w:bCs/>
        </w:rPr>
      </w:pPr>
      <w:r w:rsidRPr="00A0317A">
        <w:rPr>
          <w:rFonts w:ascii="Arial" w:hAnsi="Arial" w:cs="Arial"/>
          <w:b/>
          <w:bCs/>
        </w:rPr>
        <w:t>ASPECTO CONTRACTUAL</w:t>
      </w:r>
    </w:p>
    <w:p w14:paraId="06CAE5CA" w14:textId="77777777" w:rsidR="00BF0CC5" w:rsidRPr="009101C5" w:rsidRDefault="00BF0CC5" w:rsidP="009101C5">
      <w:pPr>
        <w:pStyle w:val="Sinespaciado"/>
        <w:tabs>
          <w:tab w:val="left" w:pos="7655"/>
        </w:tabs>
        <w:jc w:val="both"/>
        <w:rPr>
          <w:rFonts w:ascii="Arial" w:hAnsi="Arial" w:cs="Arial"/>
          <w:b/>
          <w:bCs/>
        </w:rPr>
      </w:pPr>
    </w:p>
    <w:p w14:paraId="1FA526DF" w14:textId="0A6CD02B" w:rsidR="009101C5" w:rsidRDefault="00E6273C" w:rsidP="008C2B07">
      <w:pPr>
        <w:pStyle w:val="Sinespaciado"/>
        <w:numPr>
          <w:ilvl w:val="3"/>
          <w:numId w:val="17"/>
        </w:numPr>
        <w:tabs>
          <w:tab w:val="left" w:pos="7655"/>
        </w:tabs>
        <w:ind w:left="709"/>
        <w:jc w:val="both"/>
        <w:rPr>
          <w:rFonts w:ascii="Arial" w:hAnsi="Arial" w:cs="Arial"/>
          <w:b/>
          <w:bCs/>
        </w:rPr>
      </w:pPr>
      <w:r w:rsidRPr="00775054">
        <w:rPr>
          <w:rFonts w:ascii="Arial" w:hAnsi="Arial" w:cs="Arial"/>
          <w:b/>
          <w:bCs/>
        </w:rPr>
        <w:t>Cambio en la destinación de los recursos.</w:t>
      </w:r>
    </w:p>
    <w:p w14:paraId="77D2F21E" w14:textId="58BF9552" w:rsidR="009101C5" w:rsidRPr="00775054" w:rsidRDefault="009101C5">
      <w:pPr>
        <w:pStyle w:val="Sinespaciado"/>
        <w:tabs>
          <w:tab w:val="left" w:pos="7655"/>
        </w:tabs>
        <w:jc w:val="both"/>
        <w:rPr>
          <w:rFonts w:ascii="Arial" w:eastAsia="Arial" w:hAnsi="Arial" w:cs="Arial"/>
          <w:lang w:eastAsia="es-ES"/>
        </w:rPr>
      </w:pPr>
    </w:p>
    <w:p w14:paraId="33803930" w14:textId="5CBBED8C" w:rsidR="00487769" w:rsidRPr="00775054" w:rsidRDefault="00487769">
      <w:pPr>
        <w:pStyle w:val="Sinespaciado"/>
        <w:tabs>
          <w:tab w:val="left" w:pos="7655"/>
        </w:tabs>
        <w:jc w:val="both"/>
        <w:rPr>
          <w:rFonts w:ascii="Arial" w:eastAsia="Arial" w:hAnsi="Arial" w:cs="Arial"/>
          <w:lang w:eastAsia="es-ES"/>
        </w:rPr>
      </w:pPr>
      <w:r w:rsidRPr="00775054">
        <w:rPr>
          <w:rFonts w:ascii="Arial" w:eastAsia="Arial" w:hAnsi="Arial" w:cs="Arial"/>
          <w:lang w:eastAsia="es-ES"/>
        </w:rPr>
        <w:t xml:space="preserve">El artículo 20 de la Ley 1176 de 2007 establece la destinación de los recursos de la Asignación Especial para Municipios Ribereños del Río Magdalena, enmarcada en cuatro líneas de inversión: i) reforestación, que incluye la revegetalización, reforestación protectora y el control de erosión; ii) el tratamiento de aguas residuales; iii) el manejo artificial de caudales que incluye la recuperación de la navegabilidad del Río, hidrología, manejo de inundaciones, canal navegable y estiaje; y iv) la compra de tierras para protección de microcuencas asociadas al Río Magdalena. A su vez, la Ley 2048 del 10 de agosto de 2020 adicionó al artículo 20 de la Ley 1176 de 2007 dos líneas de inversión adicionales para </w:t>
      </w:r>
      <w:r w:rsidR="00207D9B">
        <w:rPr>
          <w:rFonts w:ascii="Arial" w:eastAsia="Arial" w:hAnsi="Arial" w:cs="Arial"/>
          <w:lang w:eastAsia="es-ES"/>
        </w:rPr>
        <w:t xml:space="preserve">ser financiados con </w:t>
      </w:r>
      <w:r w:rsidRPr="00775054">
        <w:rPr>
          <w:rFonts w:ascii="Arial" w:eastAsia="Arial" w:hAnsi="Arial" w:cs="Arial"/>
          <w:lang w:eastAsia="es-ES"/>
        </w:rPr>
        <w:t>los recursos de la Asignación: v) financiar esquemas de pago por servicios ambientales u otros incentivos a la conservación y vi) establecer políticas socioeconómicas de generación de ingresos de apoyo a las familias que viven de la actividad pesquera artesanal en las épocas de veda.</w:t>
      </w:r>
    </w:p>
    <w:p w14:paraId="66E4AF97" w14:textId="7890F129" w:rsidR="00E6273C" w:rsidRPr="00775054" w:rsidRDefault="00E6273C">
      <w:pPr>
        <w:pStyle w:val="Sinespaciado"/>
        <w:tabs>
          <w:tab w:val="left" w:pos="7655"/>
        </w:tabs>
        <w:jc w:val="both"/>
        <w:rPr>
          <w:rFonts w:ascii="Arial" w:eastAsia="Arial" w:hAnsi="Arial" w:cs="Arial"/>
          <w:lang w:eastAsia="es-ES"/>
        </w:rPr>
      </w:pPr>
    </w:p>
    <w:p w14:paraId="6B80B5B1" w14:textId="0E734BFF" w:rsidR="00F40138" w:rsidRPr="00775054" w:rsidRDefault="00F40138">
      <w:pPr>
        <w:pStyle w:val="Sinespaciado"/>
        <w:tabs>
          <w:tab w:val="left" w:pos="7655"/>
        </w:tabs>
        <w:jc w:val="both"/>
        <w:rPr>
          <w:rFonts w:ascii="Arial" w:eastAsia="Arial" w:hAnsi="Arial" w:cs="Arial"/>
          <w:lang w:eastAsia="es-ES"/>
        </w:rPr>
      </w:pPr>
      <w:r w:rsidRPr="00775054">
        <w:rPr>
          <w:rFonts w:ascii="Arial" w:eastAsia="Arial" w:hAnsi="Arial" w:cs="Arial"/>
          <w:lang w:eastAsia="es-ES"/>
        </w:rPr>
        <w:t xml:space="preserve">En ese orden de ideas, con el fin de evaluar la </w:t>
      </w:r>
      <w:r w:rsidR="004B0216">
        <w:rPr>
          <w:rFonts w:ascii="Arial" w:eastAsia="Arial" w:hAnsi="Arial" w:cs="Arial"/>
          <w:lang w:eastAsia="es-ES"/>
        </w:rPr>
        <w:t xml:space="preserve">adecuada </w:t>
      </w:r>
      <w:r w:rsidRPr="00775054">
        <w:rPr>
          <w:rFonts w:ascii="Arial" w:eastAsia="Arial" w:hAnsi="Arial" w:cs="Arial"/>
          <w:lang w:eastAsia="es-ES"/>
        </w:rPr>
        <w:t>inversi</w:t>
      </w:r>
      <w:r w:rsidR="004B0216">
        <w:rPr>
          <w:rFonts w:ascii="Arial" w:eastAsia="Arial" w:hAnsi="Arial" w:cs="Arial"/>
          <w:lang w:eastAsia="es-ES"/>
        </w:rPr>
        <w:t>ón</w:t>
      </w:r>
      <w:r w:rsidRPr="00775054">
        <w:rPr>
          <w:rFonts w:ascii="Arial" w:eastAsia="Arial" w:hAnsi="Arial" w:cs="Arial"/>
          <w:lang w:eastAsia="es-ES"/>
        </w:rPr>
        <w:t xml:space="preserve"> con </w:t>
      </w:r>
      <w:r w:rsidR="004B0216">
        <w:rPr>
          <w:rFonts w:ascii="Arial" w:eastAsia="Arial" w:hAnsi="Arial" w:cs="Arial"/>
          <w:lang w:eastAsia="es-ES"/>
        </w:rPr>
        <w:t>cargo a los recursos del</w:t>
      </w:r>
      <w:r w:rsidR="008F5F18">
        <w:rPr>
          <w:rFonts w:ascii="Arial" w:eastAsia="Arial" w:hAnsi="Arial" w:cs="Arial"/>
          <w:lang w:eastAsia="es-ES"/>
        </w:rPr>
        <w:t xml:space="preserve"> SGP </w:t>
      </w:r>
      <w:r w:rsidRPr="00775054">
        <w:rPr>
          <w:rFonts w:ascii="Arial" w:eastAsia="Arial" w:hAnsi="Arial" w:cs="Arial"/>
          <w:lang w:eastAsia="es-ES"/>
        </w:rPr>
        <w:t xml:space="preserve">Asignación Especial para Municipios Ribereños del Río Magdalena en el Municipio de </w:t>
      </w:r>
      <w:r w:rsidR="008F5F18">
        <w:rPr>
          <w:rFonts w:ascii="Arial" w:eastAsia="Arial" w:hAnsi="Arial" w:cs="Arial"/>
          <w:lang w:eastAsia="es-ES"/>
        </w:rPr>
        <w:t xml:space="preserve">San Fernando </w:t>
      </w:r>
      <w:r w:rsidRPr="00775054">
        <w:rPr>
          <w:rFonts w:ascii="Arial" w:eastAsia="Arial" w:hAnsi="Arial" w:cs="Arial"/>
          <w:lang w:eastAsia="es-ES"/>
        </w:rPr>
        <w:t>– Bolívar en las vigencias 2018</w:t>
      </w:r>
      <w:r w:rsidR="00D54FDA">
        <w:rPr>
          <w:rFonts w:ascii="Arial" w:eastAsia="Arial" w:hAnsi="Arial" w:cs="Arial"/>
          <w:lang w:eastAsia="es-ES"/>
        </w:rPr>
        <w:t>,</w:t>
      </w:r>
      <w:r w:rsidRPr="00775054">
        <w:rPr>
          <w:rFonts w:ascii="Arial" w:eastAsia="Arial" w:hAnsi="Arial" w:cs="Arial"/>
          <w:lang w:eastAsia="es-ES"/>
        </w:rPr>
        <w:t xml:space="preserve"> 2019 </w:t>
      </w:r>
      <w:r w:rsidR="00D54FDA">
        <w:rPr>
          <w:rFonts w:ascii="Arial" w:eastAsia="Arial" w:hAnsi="Arial" w:cs="Arial"/>
          <w:lang w:eastAsia="es-ES"/>
        </w:rPr>
        <w:t>y 2020</w:t>
      </w:r>
      <w:r w:rsidRPr="00775054">
        <w:rPr>
          <w:rFonts w:ascii="Arial" w:eastAsia="Arial" w:hAnsi="Arial" w:cs="Arial"/>
          <w:lang w:eastAsia="es-ES"/>
        </w:rPr>
        <w:t xml:space="preserve">, la Dirección General de Apoyo Fiscal con base en la información entregada por el Municipio, analizó los procesos contractuales celebrados por el Municipio durante estas vigencias de cara a las líneas de inversión permitidas, </w:t>
      </w:r>
      <w:r w:rsidR="00646D24">
        <w:rPr>
          <w:rFonts w:ascii="Arial" w:eastAsia="Arial" w:hAnsi="Arial" w:cs="Arial"/>
          <w:lang w:eastAsia="es-ES"/>
        </w:rPr>
        <w:t xml:space="preserve">para lo cual </w:t>
      </w:r>
      <w:r w:rsidRPr="00775054">
        <w:rPr>
          <w:rFonts w:ascii="Arial" w:eastAsia="Arial" w:hAnsi="Arial" w:cs="Arial"/>
          <w:lang w:eastAsia="es-ES"/>
        </w:rPr>
        <w:t>se evidenció un cambio en la destinación de los recursos</w:t>
      </w:r>
      <w:r w:rsidR="00FC38F7">
        <w:rPr>
          <w:rFonts w:ascii="Arial" w:eastAsia="Arial" w:hAnsi="Arial" w:cs="Arial"/>
          <w:lang w:eastAsia="es-ES"/>
        </w:rPr>
        <w:t>.</w:t>
      </w:r>
    </w:p>
    <w:p w14:paraId="1354CA36" w14:textId="36DE27D9" w:rsidR="00F40138" w:rsidRPr="00775054" w:rsidRDefault="00F40138">
      <w:pPr>
        <w:pStyle w:val="Sinespaciado"/>
        <w:tabs>
          <w:tab w:val="left" w:pos="7655"/>
        </w:tabs>
        <w:jc w:val="both"/>
        <w:rPr>
          <w:rFonts w:ascii="Arial" w:eastAsia="Arial" w:hAnsi="Arial" w:cs="Arial"/>
          <w:lang w:eastAsia="es-ES"/>
        </w:rPr>
      </w:pPr>
    </w:p>
    <w:p w14:paraId="59B673A1" w14:textId="77777777" w:rsidR="00546395" w:rsidRDefault="00546395" w:rsidP="00546395">
      <w:pPr>
        <w:pStyle w:val="Sinespaciado"/>
        <w:jc w:val="both"/>
        <w:rPr>
          <w:rFonts w:ascii="Arial" w:eastAsiaTheme="minorEastAsia" w:hAnsi="Arial" w:cs="Arial"/>
        </w:rPr>
      </w:pPr>
      <w:r>
        <w:rPr>
          <w:rFonts w:ascii="Arial" w:eastAsiaTheme="minorEastAsia" w:hAnsi="Arial" w:cs="Arial"/>
        </w:rPr>
        <w:t xml:space="preserve">De acuerdo con los estudios previos del </w:t>
      </w:r>
      <w:r w:rsidRPr="00E611C6">
        <w:rPr>
          <w:rFonts w:ascii="Arial" w:eastAsiaTheme="minorEastAsia" w:hAnsi="Arial" w:cs="Arial"/>
          <w:b/>
          <w:bCs/>
        </w:rPr>
        <w:t>Contrato de Consultoría No. 17072019–001 MC–003/2019</w:t>
      </w:r>
      <w:r>
        <w:rPr>
          <w:rFonts w:ascii="Arial" w:eastAsiaTheme="minorEastAsia" w:hAnsi="Arial" w:cs="Arial"/>
        </w:rPr>
        <w:t xml:space="preserve">, la necesidad que se pretendía satisfacer en el Municipio de San Fernando – Bolívar se relacionó con el esparcimiento de basuras de manera descontrolada en predios privados, para lo cual era necesario realizar una evaluación ambiental con todos los parámetros que influyen en la prevención de impactos negativos al ambiente y a la salud pública; de esta manera,  con los resultados a partir de la consultoría se buscaba contribuir a la Gestión Ambiental del municipio y resolver la problemática del manejo de los residuos sólidos siguiendo los lineamientos de la Política Nacional Ambiental. </w:t>
      </w:r>
    </w:p>
    <w:p w14:paraId="477ED290" w14:textId="77777777" w:rsidR="00546395" w:rsidRDefault="00546395" w:rsidP="00546395">
      <w:pPr>
        <w:pStyle w:val="Sinespaciado"/>
        <w:jc w:val="both"/>
        <w:rPr>
          <w:rFonts w:ascii="Arial" w:eastAsiaTheme="minorEastAsia" w:hAnsi="Arial" w:cs="Arial"/>
        </w:rPr>
      </w:pPr>
    </w:p>
    <w:p w14:paraId="6760A771" w14:textId="77777777" w:rsidR="00546395" w:rsidRDefault="00546395" w:rsidP="00546395">
      <w:pPr>
        <w:pStyle w:val="Sinespaciado"/>
        <w:jc w:val="both"/>
        <w:rPr>
          <w:rFonts w:ascii="Arial" w:eastAsiaTheme="minorEastAsia" w:hAnsi="Arial" w:cs="Arial"/>
        </w:rPr>
      </w:pPr>
      <w:r>
        <w:rPr>
          <w:rFonts w:ascii="Arial" w:eastAsiaTheme="minorEastAsia" w:hAnsi="Arial" w:cs="Arial"/>
        </w:rPr>
        <w:t xml:space="preserve">De lo anterior, se destaca que el objeto contractual: </w:t>
      </w:r>
      <w:r w:rsidRPr="00E611C6">
        <w:rPr>
          <w:rFonts w:ascii="Arial" w:eastAsiaTheme="minorEastAsia" w:hAnsi="Arial" w:cs="Arial"/>
          <w:i/>
          <w:iCs/>
        </w:rPr>
        <w:t>evaluación ambiental de los daños causados por el esparcimiento de los residuos sólidos en el sistema de humedales del Municipio de San Fernando</w:t>
      </w:r>
      <w:r>
        <w:rPr>
          <w:rFonts w:ascii="Arial" w:eastAsiaTheme="minorEastAsia" w:hAnsi="Arial" w:cs="Arial"/>
        </w:rPr>
        <w:t xml:space="preserve">, es una </w:t>
      </w:r>
      <w:r w:rsidRPr="00E611C6">
        <w:rPr>
          <w:rFonts w:ascii="Arial" w:eastAsiaTheme="minorEastAsia" w:hAnsi="Arial" w:cs="Arial"/>
          <w:i/>
          <w:iCs/>
          <w:u w:val="single"/>
        </w:rPr>
        <w:t>actividad de estudio</w:t>
      </w:r>
      <w:r>
        <w:rPr>
          <w:rFonts w:ascii="Arial" w:eastAsiaTheme="minorEastAsia" w:hAnsi="Arial" w:cs="Arial"/>
        </w:rPr>
        <w:t xml:space="preserve"> derivada de la consultoría con el fin de obtener unos lineamientos y plan de acción para prever efectos adversos del manejo de residuos sólidos, actividad que no es susceptible de ser financiada con los recursos el SGP de la Asignación de Ribereños, puesto que, primeramente, la consultoría no es una acción directa en beneficio del Río Magdalena ya que estos recursos se </w:t>
      </w:r>
      <w:r w:rsidRPr="00406A88">
        <w:rPr>
          <w:rFonts w:ascii="Arial" w:eastAsiaTheme="minorEastAsia" w:hAnsi="Arial" w:cs="Arial"/>
        </w:rPr>
        <w:t>debe</w:t>
      </w:r>
      <w:r>
        <w:rPr>
          <w:rFonts w:ascii="Arial" w:eastAsiaTheme="minorEastAsia" w:hAnsi="Arial" w:cs="Arial"/>
        </w:rPr>
        <w:t>n</w:t>
      </w:r>
      <w:r w:rsidRPr="00406A88">
        <w:rPr>
          <w:rFonts w:ascii="Arial" w:eastAsiaTheme="minorEastAsia" w:hAnsi="Arial" w:cs="Arial"/>
        </w:rPr>
        <w:t xml:space="preserve"> destinar a </w:t>
      </w:r>
      <w:r w:rsidRPr="00E611C6">
        <w:rPr>
          <w:rFonts w:ascii="Arial" w:eastAsiaTheme="minorEastAsia" w:hAnsi="Arial" w:cs="Arial"/>
          <w:i/>
          <w:iCs/>
          <w:u w:val="single"/>
        </w:rPr>
        <w:t>financiar y ejecutar proyectos</w:t>
      </w:r>
      <w:r w:rsidRPr="00406A88">
        <w:rPr>
          <w:rFonts w:ascii="Arial" w:eastAsiaTheme="minorEastAsia" w:hAnsi="Arial" w:cs="Arial"/>
        </w:rPr>
        <w:t xml:space="preserve"> </w:t>
      </w:r>
      <w:r>
        <w:rPr>
          <w:rFonts w:ascii="Arial" w:eastAsiaTheme="minorEastAsia" w:hAnsi="Arial" w:cs="Arial"/>
        </w:rPr>
        <w:t xml:space="preserve">con una destinación específica entorno al Río, es decir, se deben focalizar en proyectos de inversión que garanticen el cuidado y preservación de sus ecosistemas. En consecuencia, segundo, el contrato de consultoría buscaba dar una solución al tratamiento de residuos sólidos, actividad que no se contempla dentro de las líneas de inversión definidas en el artículo 20 de la Ley 1176 de 2007, que fue modificada por </w:t>
      </w:r>
      <w:r w:rsidRPr="004D0773">
        <w:rPr>
          <w:rFonts w:ascii="Arial" w:eastAsiaTheme="minorEastAsia" w:hAnsi="Arial" w:cs="Arial"/>
        </w:rPr>
        <w:t>la Ley 2048 de 2020</w:t>
      </w:r>
      <w:r>
        <w:rPr>
          <w:rFonts w:ascii="Arial" w:eastAsiaTheme="minorEastAsia" w:hAnsi="Arial" w:cs="Arial"/>
        </w:rPr>
        <w:t>.</w:t>
      </w:r>
    </w:p>
    <w:p w14:paraId="279A6F26" w14:textId="77777777" w:rsidR="00546395" w:rsidRDefault="00546395" w:rsidP="00546395">
      <w:pPr>
        <w:pStyle w:val="Sinespaciado"/>
        <w:jc w:val="both"/>
        <w:rPr>
          <w:rFonts w:ascii="Arial" w:eastAsiaTheme="minorEastAsia" w:hAnsi="Arial" w:cs="Arial"/>
        </w:rPr>
      </w:pPr>
    </w:p>
    <w:p w14:paraId="459D96C5" w14:textId="68CE3032" w:rsidR="008B6EAD" w:rsidRPr="00775054" w:rsidRDefault="00546395" w:rsidP="00775054">
      <w:pPr>
        <w:pStyle w:val="Sinespaciado"/>
        <w:jc w:val="both"/>
        <w:rPr>
          <w:rFonts w:ascii="Arial" w:eastAsiaTheme="minorEastAsia" w:hAnsi="Arial" w:cs="Arial"/>
        </w:rPr>
      </w:pPr>
      <w:r w:rsidRPr="201DB177">
        <w:rPr>
          <w:rFonts w:ascii="Arial" w:eastAsiaTheme="minorEastAsia" w:hAnsi="Arial" w:cs="Arial"/>
        </w:rPr>
        <w:t xml:space="preserve">En concordancia, se evidenció que el </w:t>
      </w:r>
      <w:r w:rsidRPr="201DB177">
        <w:rPr>
          <w:rFonts w:ascii="Arial" w:eastAsiaTheme="minorEastAsia" w:hAnsi="Arial" w:cs="Arial"/>
          <w:b/>
          <w:bCs/>
        </w:rPr>
        <w:t xml:space="preserve">Contrato de interventoría No. 26092019-001 de 2019 </w:t>
      </w:r>
      <w:r w:rsidRPr="201DB177">
        <w:rPr>
          <w:rFonts w:ascii="Arial" w:eastAsiaTheme="minorEastAsia" w:hAnsi="Arial" w:cs="Arial"/>
        </w:rPr>
        <w:t xml:space="preserve">que tiene por objeto contractual la </w:t>
      </w:r>
      <w:r w:rsidRPr="201DB177">
        <w:rPr>
          <w:rFonts w:ascii="Arial" w:eastAsiaTheme="minorEastAsia" w:hAnsi="Arial" w:cs="Arial"/>
          <w:i/>
          <w:iCs/>
        </w:rPr>
        <w:t>interventoría técnica, administrativa y financiera al contrato número 17072019-001 MC – 003/2019</w:t>
      </w:r>
      <w:r w:rsidRPr="201DB177">
        <w:rPr>
          <w:rFonts w:ascii="Arial" w:eastAsiaTheme="minorEastAsia" w:hAnsi="Arial" w:cs="Arial"/>
        </w:rPr>
        <w:t>, no se enmarca en los proyectos permitidos por la ley para ser financiado con los recursos del SGP Ribereños. Teniendo en cuenta los estudios previos, una vez se suscribió el Contrato de Consultoría No. 17072019–001 MC–003/2019 se hace necesario una interventoría externa ya que el Municipio no contaba con el personal suficiente dentro de la planta personal, esto ilustra que el Municipio incurrió en un gasto de funcionamiento, actividad que no está permitida con la destinación específica del SGP Ribereños</w:t>
      </w:r>
      <w:r w:rsidR="008B6EAD" w:rsidRPr="201DB177">
        <w:rPr>
          <w:rFonts w:ascii="Arial" w:eastAsia="Arial" w:hAnsi="Arial" w:cs="Arial"/>
          <w:color w:val="000000" w:themeColor="text1"/>
        </w:rPr>
        <w:t>.</w:t>
      </w:r>
    </w:p>
    <w:p w14:paraId="13D51791" w14:textId="77777777" w:rsidR="008B6EAD" w:rsidRPr="00775054" w:rsidRDefault="008B6EAD" w:rsidP="00546395">
      <w:pPr>
        <w:pStyle w:val="Sinespaciado"/>
        <w:jc w:val="both"/>
        <w:rPr>
          <w:rFonts w:ascii="Arial" w:eastAsia="Arial" w:hAnsi="Arial" w:cs="Arial"/>
          <w:color w:val="000000" w:themeColor="text1"/>
          <w:lang w:eastAsia="es-ES"/>
        </w:rPr>
      </w:pPr>
    </w:p>
    <w:p w14:paraId="47CAFFC2" w14:textId="088A5388" w:rsidR="00F40138" w:rsidRPr="00775054" w:rsidRDefault="00F158BD">
      <w:pPr>
        <w:pStyle w:val="Sinespaciado"/>
        <w:tabs>
          <w:tab w:val="left" w:pos="7655"/>
        </w:tabs>
        <w:jc w:val="both"/>
        <w:rPr>
          <w:rFonts w:ascii="Arial" w:eastAsia="Arial" w:hAnsi="Arial" w:cs="Arial"/>
          <w:color w:val="000000" w:themeColor="text1"/>
          <w:lang w:eastAsia="es-ES"/>
        </w:rPr>
      </w:pPr>
      <w:r w:rsidRPr="00775054">
        <w:rPr>
          <w:rFonts w:ascii="Arial" w:eastAsia="Arial" w:hAnsi="Arial" w:cs="Arial"/>
          <w:color w:val="000000" w:themeColor="text1"/>
          <w:lang w:eastAsia="es-ES"/>
        </w:rPr>
        <w:t xml:space="preserve">En consecuencia, con la celebración de los procesos referenciados, es evidente la infracción que la Entidad Territorial comete en contra de las disposiciones del artículo 20 de la Ley 1176 de 2007 al invertir en objetos que no se encuentran alineados con las líneas de inversión permitidas, </w:t>
      </w:r>
      <w:r w:rsidR="00D64C7C">
        <w:rPr>
          <w:rFonts w:ascii="Arial" w:eastAsia="Arial" w:hAnsi="Arial" w:cs="Arial"/>
          <w:color w:val="000000" w:themeColor="text1"/>
          <w:lang w:eastAsia="es-ES"/>
        </w:rPr>
        <w:t xml:space="preserve">lo que permite </w:t>
      </w:r>
      <w:r w:rsidR="00A526EB">
        <w:rPr>
          <w:rFonts w:ascii="Arial" w:eastAsia="Arial" w:hAnsi="Arial" w:cs="Arial"/>
          <w:color w:val="000000" w:themeColor="text1"/>
          <w:lang w:eastAsia="es-ES"/>
        </w:rPr>
        <w:t xml:space="preserve">la eventual </w:t>
      </w:r>
      <w:r w:rsidRPr="00775054">
        <w:rPr>
          <w:rFonts w:ascii="Arial" w:eastAsia="Arial" w:hAnsi="Arial" w:cs="Arial"/>
          <w:color w:val="000000" w:themeColor="text1"/>
          <w:lang w:eastAsia="es-ES"/>
        </w:rPr>
        <w:t>configura</w:t>
      </w:r>
      <w:r w:rsidR="00A526EB">
        <w:rPr>
          <w:rFonts w:ascii="Arial" w:eastAsia="Arial" w:hAnsi="Arial" w:cs="Arial"/>
          <w:color w:val="000000" w:themeColor="text1"/>
          <w:lang w:eastAsia="es-ES"/>
        </w:rPr>
        <w:t>ción d</w:t>
      </w:r>
      <w:r w:rsidRPr="00775054">
        <w:rPr>
          <w:rFonts w:ascii="Arial" w:eastAsia="Arial" w:hAnsi="Arial" w:cs="Arial"/>
          <w:color w:val="000000" w:themeColor="text1"/>
          <w:lang w:eastAsia="es-ES"/>
        </w:rPr>
        <w:t xml:space="preserve">el Evento de Riesgo 9.4 correspondiente a un cambio de </w:t>
      </w:r>
      <w:r w:rsidR="00A526EB">
        <w:rPr>
          <w:rFonts w:ascii="Arial" w:eastAsia="Arial" w:hAnsi="Arial" w:cs="Arial"/>
          <w:color w:val="000000" w:themeColor="text1"/>
          <w:lang w:eastAsia="es-ES"/>
        </w:rPr>
        <w:t xml:space="preserve">la </w:t>
      </w:r>
      <w:r w:rsidRPr="00775054">
        <w:rPr>
          <w:rFonts w:ascii="Arial" w:eastAsia="Arial" w:hAnsi="Arial" w:cs="Arial"/>
          <w:color w:val="000000" w:themeColor="text1"/>
          <w:lang w:eastAsia="es-ES"/>
        </w:rPr>
        <w:t xml:space="preserve">destinación </w:t>
      </w:r>
      <w:r w:rsidR="00A526EB">
        <w:rPr>
          <w:rFonts w:ascii="Arial" w:eastAsia="Arial" w:hAnsi="Arial" w:cs="Arial"/>
          <w:color w:val="000000" w:themeColor="text1"/>
          <w:lang w:eastAsia="es-ES"/>
        </w:rPr>
        <w:t>de</w:t>
      </w:r>
      <w:r w:rsidRPr="00775054">
        <w:rPr>
          <w:rFonts w:ascii="Arial" w:eastAsia="Arial" w:hAnsi="Arial" w:cs="Arial"/>
          <w:color w:val="000000" w:themeColor="text1"/>
          <w:lang w:eastAsia="es-ES"/>
        </w:rPr>
        <w:t xml:space="preserve"> los recursos del SGP en el marco del Decreto 028 de 200</w:t>
      </w:r>
      <w:r w:rsidR="00C97076">
        <w:rPr>
          <w:rFonts w:ascii="Arial" w:eastAsia="Arial" w:hAnsi="Arial" w:cs="Arial"/>
          <w:color w:val="000000" w:themeColor="text1"/>
          <w:lang w:eastAsia="es-ES"/>
        </w:rPr>
        <w:t>8.</w:t>
      </w:r>
    </w:p>
    <w:p w14:paraId="4DF53E49" w14:textId="77777777" w:rsidR="00F40138" w:rsidRPr="00775054" w:rsidRDefault="00F40138" w:rsidP="00775054">
      <w:pPr>
        <w:pStyle w:val="Sinespaciado"/>
        <w:tabs>
          <w:tab w:val="left" w:pos="7655"/>
        </w:tabs>
        <w:jc w:val="both"/>
        <w:rPr>
          <w:rFonts w:ascii="Arial" w:hAnsi="Arial" w:cs="Arial"/>
        </w:rPr>
      </w:pPr>
    </w:p>
    <w:p w14:paraId="3094EEF6" w14:textId="0F6FBE5D" w:rsidR="009101C5" w:rsidRPr="00775054" w:rsidRDefault="00423AAC" w:rsidP="00775054">
      <w:pPr>
        <w:pStyle w:val="Sinespaciado"/>
        <w:tabs>
          <w:tab w:val="left" w:pos="7655"/>
        </w:tabs>
        <w:ind w:left="567" w:hanging="284"/>
        <w:jc w:val="both"/>
        <w:rPr>
          <w:rFonts w:ascii="Arial" w:hAnsi="Arial" w:cs="Arial"/>
        </w:rPr>
      </w:pPr>
      <w:r>
        <w:rPr>
          <w:rFonts w:ascii="Arial" w:hAnsi="Arial" w:cs="Arial"/>
          <w:b/>
          <w:bCs/>
        </w:rPr>
        <w:t xml:space="preserve">2. </w:t>
      </w:r>
      <w:r w:rsidR="00482604">
        <w:rPr>
          <w:rFonts w:ascii="Arial" w:hAnsi="Arial" w:cs="Arial"/>
          <w:b/>
          <w:bCs/>
        </w:rPr>
        <w:t xml:space="preserve"> </w:t>
      </w:r>
      <w:r w:rsidR="009101C5" w:rsidRPr="00775054">
        <w:rPr>
          <w:rFonts w:ascii="Arial" w:hAnsi="Arial" w:cs="Arial"/>
          <w:b/>
          <w:bCs/>
        </w:rPr>
        <w:t xml:space="preserve">No publicación </w:t>
      </w:r>
      <w:r w:rsidR="007545CC" w:rsidRPr="00775054">
        <w:rPr>
          <w:rFonts w:ascii="Arial" w:hAnsi="Arial" w:cs="Arial"/>
          <w:b/>
          <w:bCs/>
        </w:rPr>
        <w:t xml:space="preserve">de contratos </w:t>
      </w:r>
      <w:r w:rsidR="009101C5" w:rsidRPr="00775054">
        <w:rPr>
          <w:rFonts w:ascii="Arial" w:hAnsi="Arial" w:cs="Arial"/>
          <w:b/>
          <w:bCs/>
        </w:rPr>
        <w:t>en la plataforma del Sistema Electrónico de Contratación Pública – SECOP</w:t>
      </w:r>
      <w:r w:rsidR="009101C5" w:rsidRPr="00775054">
        <w:rPr>
          <w:rFonts w:ascii="Arial" w:hAnsi="Arial" w:cs="Arial"/>
        </w:rPr>
        <w:t xml:space="preserve">. </w:t>
      </w:r>
    </w:p>
    <w:p w14:paraId="08E770F0" w14:textId="77777777" w:rsidR="009101C5" w:rsidRPr="00775054" w:rsidRDefault="009101C5" w:rsidP="00775054">
      <w:pPr>
        <w:pStyle w:val="Sinespaciado"/>
        <w:tabs>
          <w:tab w:val="left" w:pos="7655"/>
        </w:tabs>
        <w:jc w:val="both"/>
        <w:rPr>
          <w:rFonts w:ascii="Arial" w:hAnsi="Arial" w:cs="Arial"/>
        </w:rPr>
      </w:pPr>
    </w:p>
    <w:p w14:paraId="5109AB74" w14:textId="77777777" w:rsidR="00D64C7C" w:rsidRDefault="009101C5">
      <w:pPr>
        <w:pStyle w:val="Sinespaciado"/>
        <w:tabs>
          <w:tab w:val="left" w:pos="7655"/>
        </w:tabs>
        <w:jc w:val="both"/>
        <w:rPr>
          <w:rFonts w:ascii="Arial" w:hAnsi="Arial" w:cs="Arial"/>
        </w:rPr>
      </w:pPr>
      <w:r w:rsidRPr="00775054">
        <w:rPr>
          <w:rFonts w:ascii="Arial" w:hAnsi="Arial" w:cs="Arial"/>
        </w:rPr>
        <w:t xml:space="preserve">Una vez revisada la plataforma SECOP </w:t>
      </w:r>
      <w:r w:rsidR="000E2F47">
        <w:rPr>
          <w:rFonts w:ascii="Arial" w:hAnsi="Arial" w:cs="Arial"/>
        </w:rPr>
        <w:t>a</w:t>
      </w:r>
      <w:r w:rsidRPr="00775054">
        <w:rPr>
          <w:rFonts w:ascii="Arial" w:hAnsi="Arial" w:cs="Arial"/>
        </w:rPr>
        <w:t xml:space="preserve">l mes de </w:t>
      </w:r>
      <w:r w:rsidR="000E2F47">
        <w:rPr>
          <w:rFonts w:ascii="Arial" w:hAnsi="Arial" w:cs="Arial"/>
        </w:rPr>
        <w:t xml:space="preserve">marzo </w:t>
      </w:r>
      <w:r w:rsidRPr="00775054">
        <w:rPr>
          <w:rFonts w:ascii="Arial" w:hAnsi="Arial" w:cs="Arial"/>
        </w:rPr>
        <w:t>de 202</w:t>
      </w:r>
      <w:r w:rsidR="000E2F47">
        <w:rPr>
          <w:rFonts w:ascii="Arial" w:hAnsi="Arial" w:cs="Arial"/>
        </w:rPr>
        <w:t>2</w:t>
      </w:r>
      <w:r w:rsidRPr="00775054">
        <w:rPr>
          <w:rFonts w:ascii="Arial" w:hAnsi="Arial" w:cs="Arial"/>
        </w:rPr>
        <w:t xml:space="preserve">, esta Dirección pudo constatar que el Municipio de </w:t>
      </w:r>
      <w:r w:rsidR="0040673A">
        <w:rPr>
          <w:rFonts w:ascii="Arial" w:hAnsi="Arial" w:cs="Arial"/>
        </w:rPr>
        <w:t xml:space="preserve">San Fernando </w:t>
      </w:r>
      <w:r w:rsidRPr="00775054">
        <w:rPr>
          <w:rFonts w:ascii="Arial" w:hAnsi="Arial" w:cs="Arial"/>
        </w:rPr>
        <w:t xml:space="preserve">– Bolívar no publicó </w:t>
      </w:r>
      <w:r w:rsidR="00EE304F">
        <w:rPr>
          <w:rFonts w:ascii="Arial" w:hAnsi="Arial" w:cs="Arial"/>
        </w:rPr>
        <w:t xml:space="preserve">el </w:t>
      </w:r>
      <w:r w:rsidR="0040673A">
        <w:rPr>
          <w:rFonts w:ascii="Arial" w:hAnsi="Arial" w:cs="Arial"/>
        </w:rPr>
        <w:t xml:space="preserve">Contrato </w:t>
      </w:r>
      <w:r w:rsidR="00EE304F">
        <w:rPr>
          <w:rFonts w:ascii="Arial" w:eastAsiaTheme="minorEastAsia" w:hAnsi="Arial" w:cs="Arial"/>
        </w:rPr>
        <w:t xml:space="preserve">de Obra CD-CO-004-2020 y el Convenio solidario de apoyo y colaboración No. </w:t>
      </w:r>
      <w:r w:rsidR="00EE304F" w:rsidRPr="003438F8">
        <w:rPr>
          <w:rFonts w:ascii="Arial" w:eastAsiaTheme="minorEastAsia" w:hAnsi="Arial" w:cs="Arial"/>
        </w:rPr>
        <w:t>201007001</w:t>
      </w:r>
      <w:r w:rsidR="00EE304F">
        <w:rPr>
          <w:rFonts w:ascii="Arial" w:eastAsiaTheme="minorEastAsia" w:hAnsi="Arial" w:cs="Arial"/>
        </w:rPr>
        <w:t xml:space="preserve"> de la vigencia 2020</w:t>
      </w:r>
      <w:r w:rsidR="00EE304F" w:rsidRPr="003438F8">
        <w:rPr>
          <w:rFonts w:ascii="Arial" w:eastAsiaTheme="minorEastAsia" w:hAnsi="Arial" w:cs="Arial"/>
        </w:rPr>
        <w:t xml:space="preserve"> </w:t>
      </w:r>
      <w:r w:rsidRPr="00775054">
        <w:rPr>
          <w:rFonts w:ascii="Arial" w:hAnsi="Arial" w:cs="Arial"/>
        </w:rPr>
        <w:t xml:space="preserve">con cargo a los recursos de la Asignación Especial para Municipios Ribereños del Río Magdalena. En este sentido, la entidad territorial incumple con la normatividad vigente respecto a la publicación de la información correspondiente a la gestión contractual con cargo a los recursos públicos, la cual debe ser publicada en el Sistema Electrónico para la Contratación Pública de acuerdo con los estipulado los artículos 2.1.1.2.1.7 y 2.1.1.2.1.8 del Decreto 1081 de 2015 y el artículo 2.2.1.1.1.7.1 del Decreto 1082 de 2015. </w:t>
      </w:r>
    </w:p>
    <w:p w14:paraId="4DEAFCA5" w14:textId="77777777" w:rsidR="00D64C7C" w:rsidRDefault="00D64C7C">
      <w:pPr>
        <w:pStyle w:val="Sinespaciado"/>
        <w:tabs>
          <w:tab w:val="left" w:pos="7655"/>
        </w:tabs>
        <w:jc w:val="both"/>
        <w:rPr>
          <w:rFonts w:ascii="Arial" w:hAnsi="Arial" w:cs="Arial"/>
        </w:rPr>
      </w:pPr>
    </w:p>
    <w:p w14:paraId="267B8C9E" w14:textId="4AEB1C7C" w:rsidR="009101C5" w:rsidRPr="00775054" w:rsidRDefault="009101C5">
      <w:pPr>
        <w:pStyle w:val="Sinespaciado"/>
        <w:tabs>
          <w:tab w:val="left" w:pos="7655"/>
        </w:tabs>
        <w:jc w:val="both"/>
        <w:rPr>
          <w:rFonts w:ascii="Arial" w:hAnsi="Arial" w:cs="Arial"/>
        </w:rPr>
      </w:pPr>
      <w:r w:rsidRPr="00775054">
        <w:rPr>
          <w:rFonts w:ascii="Arial" w:hAnsi="Arial" w:cs="Arial"/>
        </w:rPr>
        <w:t>Lo anterior, da lugar a la eventual configuración del evento de riesgo 9.10 asociado con la no publicación de procesos contractuales e informes cuando la ley lo exija, de acuerdo con lo contenido en el Decreto 028 de 2008.</w:t>
      </w:r>
    </w:p>
    <w:p w14:paraId="2C2D83AE" w14:textId="77777777" w:rsidR="008F29EC" w:rsidRPr="00A0317A" w:rsidRDefault="008F29EC" w:rsidP="00775054">
      <w:pPr>
        <w:pStyle w:val="Sinespaciado"/>
        <w:tabs>
          <w:tab w:val="left" w:pos="7655"/>
        </w:tabs>
        <w:jc w:val="both"/>
        <w:rPr>
          <w:rFonts w:ascii="Arial" w:hAnsi="Arial" w:cs="Arial"/>
          <w:b/>
          <w:bCs/>
        </w:rPr>
      </w:pPr>
    </w:p>
    <w:p w14:paraId="6E0D44E4" w14:textId="3BF08351" w:rsidR="004909A7" w:rsidRPr="00A0317A" w:rsidRDefault="00A60A65" w:rsidP="0058429D">
      <w:pPr>
        <w:pStyle w:val="Sinespaciado"/>
        <w:tabs>
          <w:tab w:val="left" w:pos="7655"/>
        </w:tabs>
        <w:jc w:val="both"/>
        <w:rPr>
          <w:rFonts w:ascii="Arial" w:hAnsi="Arial" w:cs="Arial"/>
          <w:b/>
          <w:bCs/>
        </w:rPr>
      </w:pPr>
      <w:r w:rsidRPr="00A0317A">
        <w:rPr>
          <w:rFonts w:ascii="Arial" w:hAnsi="Arial" w:cs="Arial"/>
          <w:b/>
          <w:bCs/>
        </w:rPr>
        <w:t>ASPECTO INSTITUCIONAL</w:t>
      </w:r>
    </w:p>
    <w:p w14:paraId="31843B3F" w14:textId="43DE44C7" w:rsidR="0086164D" w:rsidRDefault="0086164D" w:rsidP="0086164D">
      <w:pPr>
        <w:pStyle w:val="Sinespaciado"/>
        <w:jc w:val="both"/>
        <w:rPr>
          <w:rFonts w:ascii="Arial" w:hAnsi="Arial" w:cs="Arial"/>
        </w:rPr>
      </w:pPr>
    </w:p>
    <w:p w14:paraId="0312EF72" w14:textId="51678A8D" w:rsidR="00E14266" w:rsidRDefault="0020621F" w:rsidP="00FA20CF">
      <w:pPr>
        <w:pStyle w:val="Sinespaciado"/>
        <w:numPr>
          <w:ilvl w:val="0"/>
          <w:numId w:val="15"/>
        </w:numPr>
        <w:tabs>
          <w:tab w:val="left" w:pos="7655"/>
        </w:tabs>
        <w:jc w:val="both"/>
        <w:rPr>
          <w:rFonts w:ascii="Arial" w:hAnsi="Arial" w:cs="Arial"/>
        </w:rPr>
      </w:pPr>
      <w:r w:rsidRPr="201DB177">
        <w:rPr>
          <w:rFonts w:ascii="Arial" w:hAnsi="Arial" w:cs="Arial"/>
          <w:b/>
          <w:bCs/>
        </w:rPr>
        <w:lastRenderedPageBreak/>
        <w:t>Fallas en el proceso de planeación del uso de los recursos de la Asignación Especial para Municipios Ribereños del Río Magdalena del SGP.</w:t>
      </w:r>
    </w:p>
    <w:p w14:paraId="042FFE79" w14:textId="77777777" w:rsidR="009F78B4" w:rsidRPr="00775054" w:rsidRDefault="009F78B4" w:rsidP="00E14266">
      <w:pPr>
        <w:pStyle w:val="Sinespaciado"/>
        <w:tabs>
          <w:tab w:val="left" w:pos="7655"/>
        </w:tabs>
        <w:jc w:val="both"/>
        <w:rPr>
          <w:rFonts w:ascii="Arial" w:hAnsi="Arial" w:cs="Arial"/>
        </w:rPr>
      </w:pPr>
    </w:p>
    <w:p w14:paraId="15A9C50F" w14:textId="460ED94F" w:rsidR="00B515A0" w:rsidRPr="00775054" w:rsidRDefault="009F78B4" w:rsidP="00E14266">
      <w:pPr>
        <w:pStyle w:val="Sinespaciado"/>
        <w:tabs>
          <w:tab w:val="left" w:pos="7655"/>
        </w:tabs>
        <w:jc w:val="both"/>
        <w:rPr>
          <w:rFonts w:ascii="Arial" w:hAnsi="Arial" w:cs="Arial"/>
        </w:rPr>
      </w:pPr>
      <w:r w:rsidRPr="00775054">
        <w:rPr>
          <w:rFonts w:ascii="Arial" w:hAnsi="Arial" w:cs="Arial"/>
        </w:rPr>
        <w:t xml:space="preserve">En el artículo 3 de la Ley 152 de 1994 </w:t>
      </w:r>
      <w:r w:rsidRPr="00775054">
        <w:rPr>
          <w:rFonts w:ascii="Arial" w:hAnsi="Arial" w:cs="Arial"/>
          <w:i/>
          <w:iCs/>
        </w:rPr>
        <w:t>“Por la cual se establece la Ley Orgánica del Plan de Desarrollo”</w:t>
      </w:r>
      <w:r w:rsidRPr="00775054">
        <w:rPr>
          <w:rFonts w:ascii="Arial" w:hAnsi="Arial" w:cs="Arial"/>
        </w:rPr>
        <w:t>, se estipulan los principios generales que deben regir las actuaciones de la respectiva autoridad territorial en materia de planeación. Además, el contenido de los planes de desarrollo territorial debe incluir los objetivos territoriales y sectoriales según el diagnóstico general de la economía y de los grupos sociales, las metas de la acción del gobierno territorial en mediano y largo plazo, así como sus mecanismos y estrategias para lograrlos. Asimismo, deberán incluir las políticas que guiarán la acción del gobierno territorial para alcanzar los objetivos y metas que se hayan definido y las formas o instrumentos de vinculación y armonización de la planeación nacional con la planeación sectorial de las demás entidades.</w:t>
      </w:r>
    </w:p>
    <w:p w14:paraId="7C2CE26C" w14:textId="77777777" w:rsidR="00B515A0" w:rsidRPr="00775054" w:rsidRDefault="00B515A0" w:rsidP="00E14266">
      <w:pPr>
        <w:pStyle w:val="Sinespaciado"/>
        <w:tabs>
          <w:tab w:val="left" w:pos="7655"/>
        </w:tabs>
        <w:jc w:val="both"/>
        <w:rPr>
          <w:rFonts w:ascii="Arial" w:hAnsi="Arial" w:cs="Arial"/>
        </w:rPr>
      </w:pPr>
    </w:p>
    <w:p w14:paraId="3206B5B1" w14:textId="77777777" w:rsidR="00AD3565" w:rsidRDefault="00ED6320" w:rsidP="00E14266">
      <w:pPr>
        <w:pStyle w:val="Sinespaciado"/>
        <w:tabs>
          <w:tab w:val="left" w:pos="7655"/>
        </w:tabs>
        <w:jc w:val="both"/>
        <w:rPr>
          <w:rFonts w:ascii="Arial" w:hAnsi="Arial" w:cs="Arial"/>
        </w:rPr>
      </w:pPr>
      <w:r>
        <w:rPr>
          <w:rFonts w:ascii="Arial" w:hAnsi="Arial" w:cs="Arial"/>
        </w:rPr>
        <w:t>E</w:t>
      </w:r>
      <w:r w:rsidR="00B515A0" w:rsidRPr="00775054">
        <w:rPr>
          <w:rFonts w:ascii="Arial" w:hAnsi="Arial" w:cs="Arial"/>
        </w:rPr>
        <w:t xml:space="preserve">s importante mencionar que, el artículo 41 de la Ley 152 de 1994 señala que en el caso de </w:t>
      </w:r>
      <w:r w:rsidR="00B515A0" w:rsidRPr="00775054">
        <w:rPr>
          <w:rFonts w:ascii="Arial" w:hAnsi="Arial" w:cs="Arial"/>
          <w:i/>
          <w:iCs/>
        </w:rPr>
        <w:t>“los sectores financiados con transferencias nacionales, estos planes deberán ajustarse a las normas establecidas para dichas transferencias”</w:t>
      </w:r>
      <w:r w:rsidR="00B515A0" w:rsidRPr="00775054">
        <w:rPr>
          <w:rFonts w:ascii="Arial" w:hAnsi="Arial" w:cs="Arial"/>
        </w:rPr>
        <w:t xml:space="preserve">, lo anterior en armonía con las líneas de inversión que la Ley 2048 de 2020, por la cual se modificó el artículo 20 de la Ley 1176 de 2007, ha establecido para la Asignación Especial para Municipios Ribereños del Río Magdalena. </w:t>
      </w:r>
    </w:p>
    <w:p w14:paraId="12ED5D23" w14:textId="77777777" w:rsidR="00AD3565" w:rsidRDefault="00AD3565" w:rsidP="00E14266">
      <w:pPr>
        <w:pStyle w:val="Sinespaciado"/>
        <w:tabs>
          <w:tab w:val="left" w:pos="7655"/>
        </w:tabs>
        <w:jc w:val="both"/>
        <w:rPr>
          <w:rFonts w:ascii="Arial" w:hAnsi="Arial" w:cs="Arial"/>
        </w:rPr>
      </w:pPr>
    </w:p>
    <w:p w14:paraId="17DB962B" w14:textId="3B985534" w:rsidR="00E14266" w:rsidRDefault="00B515A0" w:rsidP="001B59AF">
      <w:pPr>
        <w:pStyle w:val="Sinespaciado"/>
        <w:tabs>
          <w:tab w:val="left" w:pos="7655"/>
        </w:tabs>
        <w:jc w:val="both"/>
        <w:rPr>
          <w:rFonts w:ascii="Arial" w:hAnsi="Arial" w:cs="Arial"/>
        </w:rPr>
      </w:pPr>
      <w:r w:rsidRPr="00775054">
        <w:rPr>
          <w:rFonts w:ascii="Arial" w:hAnsi="Arial" w:cs="Arial"/>
        </w:rPr>
        <w:t>Una vez revisados los instrumentos de planeación de la entidad territorial, como son el Plan Desarrollo Municipal 2016-2019</w:t>
      </w:r>
      <w:r w:rsidR="00AD3565">
        <w:rPr>
          <w:rFonts w:ascii="Arial" w:hAnsi="Arial" w:cs="Arial"/>
        </w:rPr>
        <w:t xml:space="preserve"> y 2020-2023</w:t>
      </w:r>
      <w:r w:rsidRPr="00775054">
        <w:rPr>
          <w:rFonts w:ascii="Arial" w:hAnsi="Arial" w:cs="Arial"/>
        </w:rPr>
        <w:t xml:space="preserve">, el Plan Operativo Anual de Inversiones, el Plan </w:t>
      </w:r>
      <w:r w:rsidR="00AD3565">
        <w:rPr>
          <w:rFonts w:ascii="Arial" w:hAnsi="Arial" w:cs="Arial"/>
        </w:rPr>
        <w:t xml:space="preserve">Anual de Adquisiciones </w:t>
      </w:r>
      <w:r w:rsidRPr="00775054">
        <w:rPr>
          <w:rFonts w:ascii="Arial" w:hAnsi="Arial" w:cs="Arial"/>
        </w:rPr>
        <w:t>de las vigencias 2018</w:t>
      </w:r>
      <w:r w:rsidR="00AD3565">
        <w:rPr>
          <w:rFonts w:ascii="Arial" w:hAnsi="Arial" w:cs="Arial"/>
        </w:rPr>
        <w:t xml:space="preserve">, </w:t>
      </w:r>
      <w:r w:rsidRPr="00775054">
        <w:rPr>
          <w:rFonts w:ascii="Arial" w:hAnsi="Arial" w:cs="Arial"/>
        </w:rPr>
        <w:t xml:space="preserve">2019 y </w:t>
      </w:r>
      <w:r w:rsidR="00AD3565">
        <w:rPr>
          <w:rFonts w:ascii="Arial" w:hAnsi="Arial" w:cs="Arial"/>
        </w:rPr>
        <w:t>2020</w:t>
      </w:r>
      <w:r w:rsidRPr="00775054">
        <w:rPr>
          <w:rFonts w:ascii="Arial" w:hAnsi="Arial" w:cs="Arial"/>
        </w:rPr>
        <w:t>, se encontraron falencias en la planeación de los recursos. Respecto a</w:t>
      </w:r>
      <w:r w:rsidR="00AD3565">
        <w:rPr>
          <w:rFonts w:ascii="Arial" w:hAnsi="Arial" w:cs="Arial"/>
        </w:rPr>
        <w:t xml:space="preserve"> </w:t>
      </w:r>
      <w:r w:rsidRPr="00775054">
        <w:rPr>
          <w:rFonts w:ascii="Arial" w:hAnsi="Arial" w:cs="Arial"/>
        </w:rPr>
        <w:t>l</w:t>
      </w:r>
      <w:r w:rsidR="00AD3565">
        <w:rPr>
          <w:rFonts w:ascii="Arial" w:hAnsi="Arial" w:cs="Arial"/>
        </w:rPr>
        <w:t>os</w:t>
      </w:r>
      <w:r w:rsidRPr="00775054">
        <w:rPr>
          <w:rFonts w:ascii="Arial" w:hAnsi="Arial" w:cs="Arial"/>
        </w:rPr>
        <w:t xml:space="preserve"> PDM, si bien describe</w:t>
      </w:r>
      <w:r w:rsidR="00AD3565">
        <w:rPr>
          <w:rFonts w:ascii="Arial" w:hAnsi="Arial" w:cs="Arial"/>
        </w:rPr>
        <w:t>n</w:t>
      </w:r>
      <w:r w:rsidRPr="00775054">
        <w:rPr>
          <w:rFonts w:ascii="Arial" w:hAnsi="Arial" w:cs="Arial"/>
        </w:rPr>
        <w:t xml:space="preserve"> algunas problemáticas entorno al Río Magdalena como la</w:t>
      </w:r>
      <w:r w:rsidR="001D4DA0">
        <w:rPr>
          <w:rFonts w:ascii="Arial" w:hAnsi="Arial" w:cs="Arial"/>
        </w:rPr>
        <w:t xml:space="preserve">s concurrentes </w:t>
      </w:r>
      <w:r w:rsidRPr="00775054">
        <w:rPr>
          <w:rFonts w:ascii="Arial" w:hAnsi="Arial" w:cs="Arial"/>
        </w:rPr>
        <w:t>inundaciones</w:t>
      </w:r>
      <w:r w:rsidR="001D4DA0">
        <w:rPr>
          <w:rFonts w:ascii="Arial" w:hAnsi="Arial" w:cs="Arial"/>
        </w:rPr>
        <w:t xml:space="preserve"> en el Municipio</w:t>
      </w:r>
      <w:r w:rsidR="00932353">
        <w:rPr>
          <w:rFonts w:ascii="Arial" w:hAnsi="Arial" w:cs="Arial"/>
        </w:rPr>
        <w:t xml:space="preserve">, </w:t>
      </w:r>
      <w:r w:rsidR="00932353" w:rsidRPr="00932353">
        <w:rPr>
          <w:rFonts w:ascii="Arial" w:hAnsi="Arial" w:cs="Arial"/>
        </w:rPr>
        <w:t>este instrumento de planeación, no</w:t>
      </w:r>
      <w:r w:rsidR="00932353">
        <w:rPr>
          <w:rFonts w:ascii="Arial" w:hAnsi="Arial" w:cs="Arial"/>
        </w:rPr>
        <w:t xml:space="preserve"> </w:t>
      </w:r>
      <w:r w:rsidR="00932353" w:rsidRPr="00932353">
        <w:rPr>
          <w:rFonts w:ascii="Arial" w:hAnsi="Arial" w:cs="Arial"/>
        </w:rPr>
        <w:t xml:space="preserve">contenían objetivos, metas e indicadores </w:t>
      </w:r>
      <w:r w:rsidR="002105F7">
        <w:rPr>
          <w:rFonts w:ascii="Arial" w:hAnsi="Arial" w:cs="Arial"/>
        </w:rPr>
        <w:t xml:space="preserve">claramente definidos </w:t>
      </w:r>
      <w:r w:rsidR="00932353" w:rsidRPr="00932353">
        <w:rPr>
          <w:rFonts w:ascii="Arial" w:hAnsi="Arial" w:cs="Arial"/>
        </w:rPr>
        <w:t>con los recursos del SGP de la Asignación de</w:t>
      </w:r>
      <w:r w:rsidR="00932353">
        <w:rPr>
          <w:rFonts w:ascii="Arial" w:hAnsi="Arial" w:cs="Arial"/>
        </w:rPr>
        <w:t xml:space="preserve"> </w:t>
      </w:r>
      <w:r w:rsidR="00932353" w:rsidRPr="00932353">
        <w:rPr>
          <w:rFonts w:ascii="Arial" w:hAnsi="Arial" w:cs="Arial"/>
        </w:rPr>
        <w:t>Ribereños.</w:t>
      </w:r>
      <w:r w:rsidR="002105F7">
        <w:rPr>
          <w:rFonts w:ascii="Arial" w:hAnsi="Arial" w:cs="Arial"/>
        </w:rPr>
        <w:t xml:space="preserve"> As</w:t>
      </w:r>
      <w:r w:rsidR="000D17FA">
        <w:rPr>
          <w:rFonts w:ascii="Arial" w:hAnsi="Arial" w:cs="Arial"/>
        </w:rPr>
        <w:t>imismo</w:t>
      </w:r>
      <w:r w:rsidR="002105F7">
        <w:rPr>
          <w:rFonts w:ascii="Arial" w:hAnsi="Arial" w:cs="Arial"/>
        </w:rPr>
        <w:t>,</w:t>
      </w:r>
      <w:r w:rsidR="001B59AF">
        <w:rPr>
          <w:rFonts w:ascii="Arial" w:hAnsi="Arial" w:cs="Arial"/>
        </w:rPr>
        <w:t xml:space="preserve"> se identificó que</w:t>
      </w:r>
      <w:r w:rsidR="002105F7">
        <w:rPr>
          <w:rFonts w:ascii="Arial" w:hAnsi="Arial" w:cs="Arial"/>
        </w:rPr>
        <w:t xml:space="preserve"> l</w:t>
      </w:r>
      <w:r w:rsidR="002105F7" w:rsidRPr="002105F7">
        <w:rPr>
          <w:rFonts w:ascii="Arial" w:hAnsi="Arial" w:cs="Arial"/>
        </w:rPr>
        <w:t>a Matriz Plurianual de Inversiones de</w:t>
      </w:r>
      <w:r w:rsidR="002105F7">
        <w:rPr>
          <w:rFonts w:ascii="Arial" w:hAnsi="Arial" w:cs="Arial"/>
        </w:rPr>
        <w:t xml:space="preserve"> </w:t>
      </w:r>
      <w:r w:rsidR="002105F7" w:rsidRPr="002105F7">
        <w:rPr>
          <w:rFonts w:ascii="Arial" w:hAnsi="Arial" w:cs="Arial"/>
        </w:rPr>
        <w:t>l</w:t>
      </w:r>
      <w:r w:rsidR="002105F7">
        <w:rPr>
          <w:rFonts w:ascii="Arial" w:hAnsi="Arial" w:cs="Arial"/>
        </w:rPr>
        <w:t>os</w:t>
      </w:r>
      <w:r w:rsidR="002105F7" w:rsidRPr="002105F7">
        <w:rPr>
          <w:rFonts w:ascii="Arial" w:hAnsi="Arial" w:cs="Arial"/>
        </w:rPr>
        <w:t xml:space="preserve"> PDM 2016-2019</w:t>
      </w:r>
      <w:r w:rsidR="002105F7">
        <w:rPr>
          <w:rFonts w:ascii="Arial" w:hAnsi="Arial" w:cs="Arial"/>
        </w:rPr>
        <w:t xml:space="preserve"> y 2020-2023</w:t>
      </w:r>
      <w:r w:rsidR="001B59AF" w:rsidRPr="001B59AF">
        <w:rPr>
          <w:rFonts w:ascii="Arial" w:hAnsi="Arial" w:cs="Arial"/>
        </w:rPr>
        <w:t xml:space="preserve">, los POAI </w:t>
      </w:r>
      <w:r w:rsidR="001B59AF">
        <w:rPr>
          <w:rFonts w:ascii="Arial" w:hAnsi="Arial" w:cs="Arial"/>
        </w:rPr>
        <w:t xml:space="preserve">y PAA </w:t>
      </w:r>
      <w:r w:rsidR="001B59AF" w:rsidRPr="001B59AF">
        <w:rPr>
          <w:rFonts w:ascii="Arial" w:hAnsi="Arial" w:cs="Arial"/>
        </w:rPr>
        <w:t>de las tres vigencias analizadas no contaban con las fuentes d</w:t>
      </w:r>
      <w:r w:rsidR="001B59AF">
        <w:rPr>
          <w:rFonts w:ascii="Arial" w:hAnsi="Arial" w:cs="Arial"/>
        </w:rPr>
        <w:t xml:space="preserve">e </w:t>
      </w:r>
      <w:r w:rsidR="001B59AF" w:rsidRPr="001B59AF">
        <w:rPr>
          <w:rFonts w:ascii="Arial" w:hAnsi="Arial" w:cs="Arial"/>
        </w:rPr>
        <w:t>financiación</w:t>
      </w:r>
      <w:r w:rsidR="001B59AF">
        <w:rPr>
          <w:rFonts w:ascii="Arial" w:hAnsi="Arial" w:cs="Arial"/>
        </w:rPr>
        <w:t xml:space="preserve"> para </w:t>
      </w:r>
      <w:r w:rsidR="00497991" w:rsidRPr="001B59AF">
        <w:rPr>
          <w:rFonts w:ascii="Arial" w:hAnsi="Arial" w:cs="Arial"/>
        </w:rPr>
        <w:t>Asignación de Ribereños</w:t>
      </w:r>
      <w:r w:rsidR="00497991">
        <w:rPr>
          <w:rFonts w:ascii="Arial" w:hAnsi="Arial" w:cs="Arial"/>
        </w:rPr>
        <w:t xml:space="preserve"> del SGP</w:t>
      </w:r>
      <w:r w:rsidR="001B59AF" w:rsidRPr="001B59AF">
        <w:rPr>
          <w:rFonts w:ascii="Arial" w:hAnsi="Arial" w:cs="Arial"/>
        </w:rPr>
        <w:t xml:space="preserve">, dejando en incertidumbre los gastos de inversión que serían financiados con </w:t>
      </w:r>
      <w:r w:rsidR="00006642">
        <w:rPr>
          <w:rFonts w:ascii="Arial" w:hAnsi="Arial" w:cs="Arial"/>
        </w:rPr>
        <w:t>dichos recursos.</w:t>
      </w:r>
    </w:p>
    <w:p w14:paraId="0AE034D6" w14:textId="2EECD3BB" w:rsidR="00E14266" w:rsidRDefault="00E14266">
      <w:pPr>
        <w:pStyle w:val="Sinespaciado"/>
        <w:tabs>
          <w:tab w:val="left" w:pos="7655"/>
        </w:tabs>
        <w:jc w:val="both"/>
        <w:rPr>
          <w:rFonts w:ascii="Arial" w:hAnsi="Arial" w:cs="Arial"/>
        </w:rPr>
      </w:pPr>
    </w:p>
    <w:p w14:paraId="4E8374F0" w14:textId="5276D742" w:rsidR="00C525C4" w:rsidRDefault="00C525C4">
      <w:pPr>
        <w:pStyle w:val="Sinespaciado"/>
        <w:tabs>
          <w:tab w:val="left" w:pos="7655"/>
        </w:tabs>
        <w:jc w:val="both"/>
        <w:rPr>
          <w:rFonts w:ascii="Arial" w:hAnsi="Arial" w:cs="Arial"/>
        </w:rPr>
      </w:pPr>
      <w:r w:rsidRPr="00775054">
        <w:rPr>
          <w:rFonts w:ascii="Arial" w:hAnsi="Arial" w:cs="Arial"/>
        </w:rPr>
        <w:t>Las situaciones anteriormente descritas permiten la eventual configuración del evento de riesgo 9.18 asociado a 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 de acuerdo con lo contenido en el Decreto 028 de 2008.</w:t>
      </w:r>
    </w:p>
    <w:p w14:paraId="355592C8" w14:textId="77777777" w:rsidR="00C525C4" w:rsidRDefault="00C525C4" w:rsidP="00775054">
      <w:pPr>
        <w:pStyle w:val="Sinespaciado"/>
        <w:tabs>
          <w:tab w:val="left" w:pos="7655"/>
        </w:tabs>
        <w:jc w:val="both"/>
        <w:rPr>
          <w:rFonts w:ascii="Arial" w:hAnsi="Arial" w:cs="Arial"/>
        </w:rPr>
      </w:pPr>
    </w:p>
    <w:p w14:paraId="45BDBCD2" w14:textId="11A7904D" w:rsidR="00FA20CF" w:rsidRPr="00775054" w:rsidRDefault="00E14266" w:rsidP="00FA20CF">
      <w:pPr>
        <w:pStyle w:val="Sinespaciado"/>
        <w:numPr>
          <w:ilvl w:val="0"/>
          <w:numId w:val="15"/>
        </w:numPr>
        <w:tabs>
          <w:tab w:val="left" w:pos="7655"/>
        </w:tabs>
        <w:jc w:val="both"/>
        <w:rPr>
          <w:rFonts w:ascii="Arial" w:hAnsi="Arial" w:cs="Arial"/>
          <w:b/>
          <w:bCs/>
        </w:rPr>
      </w:pPr>
      <w:r w:rsidRPr="00775054">
        <w:rPr>
          <w:rFonts w:ascii="Arial" w:hAnsi="Arial" w:cs="Arial"/>
          <w:b/>
          <w:bCs/>
        </w:rPr>
        <w:t xml:space="preserve">Inadecuada gestión </w:t>
      </w:r>
      <w:r w:rsidR="004A1A08" w:rsidRPr="00775054">
        <w:rPr>
          <w:rFonts w:ascii="Arial" w:hAnsi="Arial" w:cs="Arial"/>
          <w:b/>
          <w:bCs/>
        </w:rPr>
        <w:t>documental</w:t>
      </w:r>
      <w:r w:rsidRPr="00775054">
        <w:rPr>
          <w:rFonts w:ascii="Arial" w:hAnsi="Arial" w:cs="Arial"/>
          <w:b/>
          <w:bCs/>
        </w:rPr>
        <w:t>.</w:t>
      </w:r>
    </w:p>
    <w:p w14:paraId="410169B9" w14:textId="0606D8B2" w:rsidR="00FA20CF" w:rsidRDefault="00FA20CF" w:rsidP="0086164D">
      <w:pPr>
        <w:pStyle w:val="Sinespaciado"/>
        <w:jc w:val="both"/>
        <w:rPr>
          <w:rFonts w:ascii="Arial" w:hAnsi="Arial" w:cs="Arial"/>
        </w:rPr>
      </w:pPr>
    </w:p>
    <w:p w14:paraId="45B68ACC" w14:textId="77777777" w:rsidR="00222BD0" w:rsidRPr="00775054" w:rsidRDefault="00222BD0" w:rsidP="0086164D">
      <w:pPr>
        <w:pStyle w:val="Sinespaciado"/>
        <w:jc w:val="both"/>
        <w:rPr>
          <w:rFonts w:ascii="Arial" w:hAnsi="Arial" w:cs="Arial"/>
        </w:rPr>
      </w:pPr>
      <w:r w:rsidRPr="00775054">
        <w:rPr>
          <w:rFonts w:ascii="Arial" w:hAnsi="Arial" w:cs="Arial"/>
        </w:rPr>
        <w:t xml:space="preserve">De conformidad con la Ley 594 de 2000 por la cual se dicta la Ley General de Archivos y se dictan otras disposiciones, en su artículo 3 define el archivo como el conjunto de documentos que, sin importar la fecha, forma y soporte material, acumulados en el proceso natural de la gestión de una entidad pública o privada, se conservan respetando el orden para servir como testimonio e información a la persona o institución que los produce y a los ciudadanos. En este mismo orden, el artículo 4 contempla los principios generales que rige la función archivística, entre ellos se encuentran: fines de los archivos, el cual es disponer de la documentación organizada de tal forma que la información institucional sea recuperable para uso de la administración en el servicio al ciudadano; la importancia de los archivos, ya que los documentos que los conforman son </w:t>
      </w:r>
      <w:r w:rsidRPr="00775054">
        <w:rPr>
          <w:rFonts w:ascii="Arial" w:hAnsi="Arial" w:cs="Arial"/>
        </w:rPr>
        <w:lastRenderedPageBreak/>
        <w:t xml:space="preserve">imprescindibles para la toma de decisiones con base al historial que pasa hacer parte del patrimonio cultural y de la identidad nacional; así como, la institucionalidad e instrumentalidad que hace alusión a: </w:t>
      </w:r>
    </w:p>
    <w:p w14:paraId="634F6676" w14:textId="77777777" w:rsidR="00222BD0" w:rsidRPr="00775054" w:rsidRDefault="00222BD0" w:rsidP="0086164D">
      <w:pPr>
        <w:pStyle w:val="Sinespaciado"/>
        <w:jc w:val="both"/>
        <w:rPr>
          <w:rFonts w:ascii="Arial" w:hAnsi="Arial" w:cs="Arial"/>
        </w:rPr>
      </w:pPr>
    </w:p>
    <w:p w14:paraId="5B58C2DC" w14:textId="5AF56D65" w:rsidR="002F6391" w:rsidRPr="00775054" w:rsidRDefault="00222BD0" w:rsidP="00775054">
      <w:pPr>
        <w:pStyle w:val="Sinespaciado"/>
        <w:ind w:left="1416"/>
        <w:jc w:val="both"/>
        <w:rPr>
          <w:rFonts w:ascii="Arial" w:hAnsi="Arial" w:cs="Arial"/>
          <w:sz w:val="20"/>
          <w:szCs w:val="20"/>
        </w:rPr>
      </w:pPr>
      <w:r w:rsidRPr="00775054">
        <w:rPr>
          <w:rFonts w:ascii="Arial" w:hAnsi="Arial" w:cs="Arial"/>
          <w:i/>
          <w:iCs/>
          <w:sz w:val="20"/>
          <w:szCs w:val="20"/>
        </w:rPr>
        <w:t>“Los documentos institucionalizan las decisiones administrativas y los archivos constituyen una herramienta indispensable para la gestión administrativa, económica, política y cultural del Estado y la administración de justicia; (…). Como centros de información institucional contribuyen a la eficacia, eficiencia y secuencia de las entidades y agencias del Estado en el servicio al ciudadano”</w:t>
      </w:r>
      <w:r w:rsidRPr="00775054">
        <w:rPr>
          <w:rFonts w:ascii="Arial" w:hAnsi="Arial" w:cs="Arial"/>
          <w:sz w:val="20"/>
          <w:szCs w:val="20"/>
        </w:rPr>
        <w:t>.</w:t>
      </w:r>
    </w:p>
    <w:p w14:paraId="7F3314D5" w14:textId="57E271FF" w:rsidR="00222BD0" w:rsidRDefault="00222BD0" w:rsidP="0086164D">
      <w:pPr>
        <w:pStyle w:val="Sinespaciado"/>
        <w:jc w:val="both"/>
        <w:rPr>
          <w:rFonts w:ascii="Arial" w:hAnsi="Arial" w:cs="Arial"/>
        </w:rPr>
      </w:pPr>
    </w:p>
    <w:p w14:paraId="4E525D72" w14:textId="77777777" w:rsidR="00C46A96" w:rsidRPr="00775054" w:rsidRDefault="00C46A96" w:rsidP="0086164D">
      <w:pPr>
        <w:pStyle w:val="Sinespaciado"/>
        <w:jc w:val="both"/>
        <w:rPr>
          <w:rFonts w:ascii="Arial" w:hAnsi="Arial" w:cs="Arial"/>
        </w:rPr>
      </w:pPr>
      <w:r w:rsidRPr="00775054">
        <w:rPr>
          <w:rFonts w:ascii="Arial" w:hAnsi="Arial" w:cs="Arial"/>
        </w:rPr>
        <w:t xml:space="preserve">De acuerdo con el título IV Administración de Archivos de la Ley 594 de 2000, la creación de los archivos de entidades del orden municipal es de carácter obligatorio, así como la organización, preservación y control de los archivos, en el marco de los principios de procedencia y orden original, ciclo vital de los documentos y la normatividad archivística. Cabe resaltar que, la administración pública es la responsable de la adecuada gestión de documentos y administración de sus archivos. </w:t>
      </w:r>
    </w:p>
    <w:p w14:paraId="18F7CDF1" w14:textId="77777777" w:rsidR="00C46A96" w:rsidRPr="00775054" w:rsidRDefault="00C46A96" w:rsidP="0086164D">
      <w:pPr>
        <w:pStyle w:val="Sinespaciado"/>
        <w:jc w:val="both"/>
        <w:rPr>
          <w:rFonts w:ascii="Arial" w:hAnsi="Arial" w:cs="Arial"/>
        </w:rPr>
      </w:pPr>
    </w:p>
    <w:p w14:paraId="4FC9918C" w14:textId="77777777" w:rsidR="00CA3DE5" w:rsidRDefault="00C46A96" w:rsidP="0086164D">
      <w:pPr>
        <w:pStyle w:val="Sinespaciado"/>
        <w:jc w:val="both"/>
        <w:rPr>
          <w:rFonts w:ascii="Arial" w:hAnsi="Arial" w:cs="Arial"/>
        </w:rPr>
      </w:pPr>
      <w:r w:rsidRPr="00775054">
        <w:rPr>
          <w:rFonts w:ascii="Arial" w:hAnsi="Arial" w:cs="Arial"/>
        </w:rPr>
        <w:t xml:space="preserve">Ahora bien, dentro de la documentación entregada por el Municipio de </w:t>
      </w:r>
      <w:r w:rsidR="00CA3DE5">
        <w:rPr>
          <w:rFonts w:ascii="Arial" w:hAnsi="Arial" w:cs="Arial"/>
        </w:rPr>
        <w:t>San Fernando</w:t>
      </w:r>
      <w:r w:rsidRPr="00775054">
        <w:rPr>
          <w:rFonts w:ascii="Arial" w:hAnsi="Arial" w:cs="Arial"/>
        </w:rPr>
        <w:t xml:space="preserve"> – Bolívar se </w:t>
      </w:r>
      <w:r w:rsidR="00CA3DE5">
        <w:rPr>
          <w:rFonts w:ascii="Arial" w:hAnsi="Arial" w:cs="Arial"/>
        </w:rPr>
        <w:t xml:space="preserve">halló un </w:t>
      </w:r>
      <w:r w:rsidRPr="00775054">
        <w:rPr>
          <w:rFonts w:ascii="Arial" w:hAnsi="Arial" w:cs="Arial"/>
        </w:rPr>
        <w:t>certificado</w:t>
      </w:r>
      <w:r w:rsidR="00CA3DE5">
        <w:rPr>
          <w:rFonts w:ascii="Arial" w:hAnsi="Arial" w:cs="Arial"/>
        </w:rPr>
        <w:t xml:space="preserve"> suscrito por el Alcalde (e) del 17 de junio de 2021, en donde consta que después de una ardua búsqueda en los archivos municipales no se pudo encontrar los siguientes documentos:</w:t>
      </w:r>
    </w:p>
    <w:p w14:paraId="4A101521" w14:textId="23A5CBCF" w:rsidR="00C46A96" w:rsidRDefault="00C46A96" w:rsidP="0086164D">
      <w:pPr>
        <w:pStyle w:val="Sinespaciado"/>
        <w:jc w:val="both"/>
        <w:rPr>
          <w:rFonts w:ascii="Arial" w:hAnsi="Arial" w:cs="Arial"/>
        </w:rPr>
      </w:pPr>
    </w:p>
    <w:p w14:paraId="2A888577" w14:textId="38F73320" w:rsidR="003C6F18" w:rsidRDefault="003C6F18" w:rsidP="00705412">
      <w:pPr>
        <w:pStyle w:val="Sinespaciado"/>
        <w:numPr>
          <w:ilvl w:val="0"/>
          <w:numId w:val="16"/>
        </w:numPr>
        <w:jc w:val="both"/>
        <w:rPr>
          <w:rFonts w:ascii="Arial" w:hAnsi="Arial" w:cs="Arial"/>
        </w:rPr>
      </w:pPr>
      <w:r w:rsidRPr="003C6F18">
        <w:rPr>
          <w:rFonts w:ascii="Arial" w:hAnsi="Arial" w:cs="Arial"/>
        </w:rPr>
        <w:t xml:space="preserve">Decretos de constitución de reservas </w:t>
      </w:r>
      <w:r>
        <w:rPr>
          <w:rFonts w:ascii="Arial" w:hAnsi="Arial" w:cs="Arial"/>
        </w:rPr>
        <w:t xml:space="preserve">y cuentas por pagar </w:t>
      </w:r>
      <w:r w:rsidRPr="003C6F18">
        <w:rPr>
          <w:rFonts w:ascii="Arial" w:hAnsi="Arial" w:cs="Arial"/>
        </w:rPr>
        <w:t xml:space="preserve">de las vigencias 2017 y 2018 a cargo de </w:t>
      </w:r>
      <w:r w:rsidR="005D34FA">
        <w:rPr>
          <w:rFonts w:ascii="Arial" w:hAnsi="Arial" w:cs="Arial"/>
        </w:rPr>
        <w:t xml:space="preserve">los recursos de la </w:t>
      </w:r>
      <w:r w:rsidRPr="003C6F18">
        <w:rPr>
          <w:rFonts w:ascii="Arial" w:hAnsi="Arial" w:cs="Arial"/>
        </w:rPr>
        <w:t>Asignación de Ribereños</w:t>
      </w:r>
      <w:r>
        <w:rPr>
          <w:rFonts w:ascii="Arial" w:hAnsi="Arial" w:cs="Arial"/>
        </w:rPr>
        <w:t xml:space="preserve"> del SGP.</w:t>
      </w:r>
    </w:p>
    <w:p w14:paraId="51E9BBA9" w14:textId="7B1B8278" w:rsidR="003C6F18" w:rsidRDefault="00DD6D87" w:rsidP="00705412">
      <w:pPr>
        <w:pStyle w:val="Sinespaciado"/>
        <w:numPr>
          <w:ilvl w:val="0"/>
          <w:numId w:val="16"/>
        </w:numPr>
        <w:jc w:val="both"/>
        <w:rPr>
          <w:rFonts w:ascii="Arial" w:hAnsi="Arial" w:cs="Arial"/>
        </w:rPr>
      </w:pPr>
      <w:r>
        <w:rPr>
          <w:rFonts w:ascii="Arial" w:hAnsi="Arial" w:cs="Arial"/>
        </w:rPr>
        <w:t>Cierre de tesorería vigencias 2017 y 2018, ni documento alguno que incluya el detalle de los recursos en caja, reservas presupuestales, cuentas por pagar y superávit o déficit fiscal con los recursos del SGP Ribereños.</w:t>
      </w:r>
    </w:p>
    <w:p w14:paraId="69693AF7" w14:textId="1C7F88A6" w:rsidR="00DD6D87" w:rsidRDefault="00DD6D87" w:rsidP="00705412">
      <w:pPr>
        <w:pStyle w:val="Sinespaciado"/>
        <w:numPr>
          <w:ilvl w:val="0"/>
          <w:numId w:val="16"/>
        </w:numPr>
        <w:jc w:val="both"/>
        <w:rPr>
          <w:rFonts w:ascii="Arial" w:hAnsi="Arial" w:cs="Arial"/>
        </w:rPr>
      </w:pPr>
      <w:r>
        <w:rPr>
          <w:rFonts w:ascii="Arial" w:hAnsi="Arial" w:cs="Arial"/>
        </w:rPr>
        <w:t xml:space="preserve">Relación de proyectos debidamente registrados en el Banco de Proyectos de la entidad territorial con cargo al SGP Ribereños para las vigencias </w:t>
      </w:r>
      <w:r w:rsidR="001573F4">
        <w:rPr>
          <w:rFonts w:ascii="Arial" w:hAnsi="Arial" w:cs="Arial"/>
        </w:rPr>
        <w:t>2018</w:t>
      </w:r>
      <w:r>
        <w:rPr>
          <w:rFonts w:ascii="Arial" w:hAnsi="Arial" w:cs="Arial"/>
        </w:rPr>
        <w:t xml:space="preserve"> y 201</w:t>
      </w:r>
      <w:r w:rsidR="001573F4">
        <w:rPr>
          <w:rFonts w:ascii="Arial" w:hAnsi="Arial" w:cs="Arial"/>
        </w:rPr>
        <w:t>9</w:t>
      </w:r>
      <w:r>
        <w:rPr>
          <w:rFonts w:ascii="Arial" w:hAnsi="Arial" w:cs="Arial"/>
        </w:rPr>
        <w:t>.</w:t>
      </w:r>
    </w:p>
    <w:p w14:paraId="63AA0E5C" w14:textId="6A3FC312" w:rsidR="00A45A33" w:rsidRDefault="00A45A33" w:rsidP="00705412">
      <w:pPr>
        <w:pStyle w:val="Sinespaciado"/>
        <w:numPr>
          <w:ilvl w:val="0"/>
          <w:numId w:val="16"/>
        </w:numPr>
        <w:jc w:val="both"/>
        <w:rPr>
          <w:rFonts w:ascii="Arial" w:hAnsi="Arial" w:cs="Arial"/>
        </w:rPr>
      </w:pPr>
      <w:r>
        <w:rPr>
          <w:rFonts w:ascii="Arial" w:hAnsi="Arial" w:cs="Arial"/>
        </w:rPr>
        <w:t>Contratos de la vigencia 2018 a través de los cuales se ejecutaron los recursos de la Asignación de Ribereños.</w:t>
      </w:r>
    </w:p>
    <w:p w14:paraId="3C32E34F" w14:textId="21EFB103" w:rsidR="00A45A33" w:rsidRPr="003C6F18" w:rsidRDefault="00A45A33" w:rsidP="00775054">
      <w:pPr>
        <w:pStyle w:val="Sinespaciado"/>
        <w:numPr>
          <w:ilvl w:val="0"/>
          <w:numId w:val="16"/>
        </w:numPr>
        <w:jc w:val="both"/>
        <w:rPr>
          <w:rFonts w:ascii="Arial" w:hAnsi="Arial" w:cs="Arial"/>
        </w:rPr>
      </w:pPr>
      <w:r>
        <w:rPr>
          <w:rFonts w:ascii="Arial" w:hAnsi="Arial" w:cs="Arial"/>
        </w:rPr>
        <w:t>Libros contables donde se evidencie la afectación contable de la cuenta maestra de la Asignación de Ribereños del SGP para las vigencias 2018 y 2019.</w:t>
      </w:r>
    </w:p>
    <w:p w14:paraId="712AE051" w14:textId="14EC71B9" w:rsidR="00CA3DE5" w:rsidRDefault="00CA3DE5" w:rsidP="0086164D">
      <w:pPr>
        <w:pStyle w:val="Sinespaciado"/>
        <w:jc w:val="both"/>
        <w:rPr>
          <w:rFonts w:ascii="Arial" w:hAnsi="Arial" w:cs="Arial"/>
        </w:rPr>
      </w:pPr>
    </w:p>
    <w:p w14:paraId="188A6B5A" w14:textId="30BE8F26" w:rsidR="00CA3DE5" w:rsidRDefault="00CA3DE5" w:rsidP="00CA3DE5">
      <w:pPr>
        <w:pStyle w:val="Sinespaciado"/>
        <w:jc w:val="both"/>
        <w:rPr>
          <w:rFonts w:ascii="Arial" w:hAnsi="Arial" w:cs="Arial"/>
        </w:rPr>
      </w:pPr>
      <w:r w:rsidRPr="00CA3DE5">
        <w:rPr>
          <w:rFonts w:ascii="Arial" w:hAnsi="Arial" w:cs="Arial"/>
        </w:rPr>
        <w:t>En el proceso adelantado por la Entidad Territorial para recuperar la documentación faltante,</w:t>
      </w:r>
      <w:r>
        <w:rPr>
          <w:rFonts w:ascii="Arial" w:hAnsi="Arial" w:cs="Arial"/>
        </w:rPr>
        <w:t xml:space="preserve"> de acuerdo </w:t>
      </w:r>
      <w:r w:rsidR="00747469">
        <w:rPr>
          <w:rFonts w:ascii="Arial" w:hAnsi="Arial" w:cs="Arial"/>
        </w:rPr>
        <w:t>con</w:t>
      </w:r>
      <w:r>
        <w:rPr>
          <w:rFonts w:ascii="Arial" w:hAnsi="Arial" w:cs="Arial"/>
        </w:rPr>
        <w:t xml:space="preserve"> dos oficios remitidos a esta Dirección, se evidencia que </w:t>
      </w:r>
      <w:r w:rsidRPr="00CA3DE5">
        <w:rPr>
          <w:rFonts w:ascii="Arial" w:hAnsi="Arial" w:cs="Arial"/>
        </w:rPr>
        <w:t>solicitaron a los ex funcionarios de los cargos de Secretari</w:t>
      </w:r>
      <w:r w:rsidR="00747469">
        <w:rPr>
          <w:rFonts w:ascii="Arial" w:hAnsi="Arial" w:cs="Arial"/>
        </w:rPr>
        <w:t>a</w:t>
      </w:r>
      <w:r w:rsidRPr="00CA3DE5">
        <w:rPr>
          <w:rFonts w:ascii="Arial" w:hAnsi="Arial" w:cs="Arial"/>
        </w:rPr>
        <w:t xml:space="preserve"> de </w:t>
      </w:r>
      <w:r w:rsidR="00747469">
        <w:rPr>
          <w:rFonts w:ascii="Arial" w:hAnsi="Arial" w:cs="Arial"/>
        </w:rPr>
        <w:t>Hacienda y Secretaria de Planeación y Obras Públicas</w:t>
      </w:r>
      <w:r w:rsidR="001B03F1">
        <w:rPr>
          <w:rFonts w:ascii="Arial" w:hAnsi="Arial" w:cs="Arial"/>
        </w:rPr>
        <w:t xml:space="preserve"> información de tipo tesoral y contractual</w:t>
      </w:r>
      <w:r w:rsidR="00052268">
        <w:rPr>
          <w:rFonts w:ascii="Arial" w:hAnsi="Arial" w:cs="Arial"/>
        </w:rPr>
        <w:t>, a los 10 días de junio de 2021</w:t>
      </w:r>
      <w:r w:rsidR="001B03F1">
        <w:rPr>
          <w:rFonts w:ascii="Arial" w:hAnsi="Arial" w:cs="Arial"/>
        </w:rPr>
        <w:t>.</w:t>
      </w:r>
      <w:r w:rsidR="001A1A23">
        <w:rPr>
          <w:rFonts w:ascii="Arial" w:hAnsi="Arial" w:cs="Arial"/>
        </w:rPr>
        <w:t xml:space="preserve"> Se deberá indagar al Municipio, de este proceso con el fin de conocer la respuesta que obtuvieron de los exfuncionarios y de la mima información.</w:t>
      </w:r>
    </w:p>
    <w:p w14:paraId="559B2B0F" w14:textId="3CCFCD59" w:rsidR="00052268" w:rsidRDefault="00052268" w:rsidP="00CA3DE5">
      <w:pPr>
        <w:pStyle w:val="Sinespaciado"/>
        <w:jc w:val="both"/>
        <w:rPr>
          <w:rFonts w:ascii="Arial" w:hAnsi="Arial" w:cs="Arial"/>
        </w:rPr>
      </w:pPr>
    </w:p>
    <w:p w14:paraId="07EB2D70" w14:textId="7FA84DD6" w:rsidR="00750CE9" w:rsidRDefault="00052268" w:rsidP="00CA3DE5">
      <w:pPr>
        <w:pStyle w:val="Sinespaciado"/>
        <w:jc w:val="both"/>
        <w:rPr>
          <w:rFonts w:ascii="Arial" w:hAnsi="Arial" w:cs="Arial"/>
        </w:rPr>
      </w:pPr>
      <w:r w:rsidRPr="00775054">
        <w:rPr>
          <w:rFonts w:ascii="Arial" w:hAnsi="Arial" w:cs="Arial"/>
        </w:rPr>
        <w:t xml:space="preserve">La situación presentada, vulnera los principios generales archivísticos contemplados por la Ley 594 de 2000 en cuanto el Municipio de </w:t>
      </w:r>
      <w:r w:rsidR="005C0DDF">
        <w:rPr>
          <w:rFonts w:ascii="Arial" w:hAnsi="Arial" w:cs="Arial"/>
        </w:rPr>
        <w:t>San Fernando</w:t>
      </w:r>
      <w:r w:rsidRPr="00775054">
        <w:rPr>
          <w:rFonts w:ascii="Arial" w:hAnsi="Arial" w:cs="Arial"/>
        </w:rPr>
        <w:t xml:space="preserve"> - Bolívar no dispone de la documentación relacionada con la ejecución de los recursos de la Asignación de Ribereños en vigencias</w:t>
      </w:r>
      <w:r w:rsidR="000D445B">
        <w:rPr>
          <w:rFonts w:ascii="Arial" w:hAnsi="Arial" w:cs="Arial"/>
        </w:rPr>
        <w:t xml:space="preserve"> 2018 y 2019</w:t>
      </w:r>
      <w:r w:rsidR="00BB2035">
        <w:rPr>
          <w:rFonts w:ascii="Arial" w:hAnsi="Arial" w:cs="Arial"/>
        </w:rPr>
        <w:t xml:space="preserve">; permitiendo </w:t>
      </w:r>
      <w:r w:rsidR="008A17C2" w:rsidRPr="001262F8">
        <w:rPr>
          <w:rFonts w:ascii="Arial" w:hAnsi="Arial" w:cs="Arial"/>
        </w:rPr>
        <w:t xml:space="preserve">la eventual configuración del evento de riesgo 9.18 asociado a aquella situación que, del análisis de la información obtenida en cualquier tiempo, resulte de inminente riesgo para la prestación adecuada del servicio, el cumplimiento de las metas de continuidad, </w:t>
      </w:r>
      <w:r w:rsidR="008A17C2" w:rsidRPr="001262F8">
        <w:rPr>
          <w:rFonts w:ascii="Arial" w:hAnsi="Arial" w:cs="Arial"/>
        </w:rPr>
        <w:lastRenderedPageBreak/>
        <w:t>cobertura y calidad en los servicios, o constituya desviación, uso indebido, ineficiente o inadecuado de los recursos del Sistema General de Participaciones</w:t>
      </w:r>
      <w:r w:rsidR="008A17C2">
        <w:rPr>
          <w:rFonts w:ascii="Arial" w:hAnsi="Arial" w:cs="Arial"/>
        </w:rPr>
        <w:t>.</w:t>
      </w:r>
    </w:p>
    <w:p w14:paraId="2FB21C56" w14:textId="5EF5E81B" w:rsidR="00CA3DE5" w:rsidRDefault="00CA3DE5" w:rsidP="00CA3DE5">
      <w:pPr>
        <w:pStyle w:val="Sinespaciado"/>
        <w:jc w:val="both"/>
        <w:rPr>
          <w:rFonts w:ascii="Arial" w:hAnsi="Arial" w:cs="Arial"/>
        </w:rPr>
      </w:pPr>
    </w:p>
    <w:p w14:paraId="1AD63DFC" w14:textId="77777777" w:rsidR="00CA3DE5" w:rsidRPr="00E018E3" w:rsidRDefault="00CA3DE5" w:rsidP="00CA3DE5">
      <w:pPr>
        <w:pStyle w:val="Sinespaciado"/>
        <w:jc w:val="both"/>
        <w:rPr>
          <w:rFonts w:ascii="Arial" w:hAnsi="Arial" w:cs="Arial"/>
        </w:rPr>
      </w:pPr>
    </w:p>
    <w:p w14:paraId="56BE65DC" w14:textId="77384610" w:rsidR="007F5568" w:rsidRPr="00A0317A" w:rsidRDefault="007F5568" w:rsidP="1E78A869">
      <w:pPr>
        <w:pStyle w:val="Sinespaciado"/>
        <w:numPr>
          <w:ilvl w:val="0"/>
          <w:numId w:val="2"/>
        </w:numPr>
        <w:jc w:val="both"/>
        <w:rPr>
          <w:rFonts w:ascii="Arial" w:hAnsi="Arial" w:cs="Arial"/>
          <w:b/>
          <w:bCs/>
        </w:rPr>
      </w:pPr>
      <w:r w:rsidRPr="1E78A869">
        <w:rPr>
          <w:rFonts w:ascii="Arial" w:hAnsi="Arial" w:cs="Arial"/>
          <w:b/>
          <w:bCs/>
        </w:rPr>
        <w:t>CONCLUSIONES</w:t>
      </w:r>
      <w:r w:rsidR="00AC6A54" w:rsidRPr="1E78A869">
        <w:rPr>
          <w:rFonts w:ascii="Arial" w:hAnsi="Arial" w:cs="Arial"/>
          <w:b/>
          <w:bCs/>
        </w:rPr>
        <w:t xml:space="preserve"> Y </w:t>
      </w:r>
      <w:r w:rsidRPr="1E78A869">
        <w:rPr>
          <w:rFonts w:ascii="Arial" w:hAnsi="Arial" w:cs="Arial"/>
          <w:b/>
          <w:bCs/>
        </w:rPr>
        <w:t>RECOMENDACIONES</w:t>
      </w:r>
      <w:r w:rsidR="002F6391" w:rsidRPr="1E78A869">
        <w:rPr>
          <w:rFonts w:ascii="Arial" w:hAnsi="Arial" w:cs="Arial"/>
          <w:b/>
          <w:bCs/>
        </w:rPr>
        <w:t>.</w:t>
      </w:r>
    </w:p>
    <w:p w14:paraId="615682C2" w14:textId="77777777" w:rsidR="007F5568" w:rsidRPr="00A0317A" w:rsidRDefault="007F5568" w:rsidP="00E43EC5">
      <w:pPr>
        <w:pStyle w:val="Sinespaciado"/>
        <w:jc w:val="both"/>
        <w:rPr>
          <w:rFonts w:ascii="Arial" w:hAnsi="Arial" w:cs="Arial"/>
        </w:rPr>
      </w:pPr>
    </w:p>
    <w:p w14:paraId="39A3E3D7" w14:textId="7E0D0695" w:rsidR="00744872" w:rsidRPr="00A0317A" w:rsidRDefault="00744872" w:rsidP="00744872">
      <w:pPr>
        <w:jc w:val="both"/>
        <w:rPr>
          <w:rFonts w:ascii="Arial" w:hAnsi="Arial" w:cs="Arial"/>
          <w:sz w:val="22"/>
          <w:szCs w:val="22"/>
        </w:rPr>
      </w:pPr>
      <w:r w:rsidRPr="00A0317A">
        <w:rPr>
          <w:rFonts w:ascii="Arial" w:hAnsi="Arial" w:cs="Arial"/>
          <w:sz w:val="22"/>
          <w:szCs w:val="22"/>
        </w:rPr>
        <w:t xml:space="preserve">A partir de la información remitida por el Municipio de </w:t>
      </w:r>
      <w:r w:rsidR="005358A4">
        <w:rPr>
          <w:rFonts w:ascii="Arial" w:hAnsi="Arial" w:cs="Arial"/>
          <w:sz w:val="22"/>
          <w:szCs w:val="22"/>
        </w:rPr>
        <w:t>San Fernando</w:t>
      </w:r>
      <w:r w:rsidRPr="00A0317A">
        <w:rPr>
          <w:rFonts w:ascii="Arial" w:hAnsi="Arial" w:cs="Arial"/>
          <w:sz w:val="22"/>
          <w:szCs w:val="22"/>
        </w:rPr>
        <w:t xml:space="preserve"> – Bolívar y los reportes de información en los sistemas de información financiera y contractual del nivel nacional, se determinó de manera preliminar la posible existencia de los siguientes eventos de riesgo, definidos en el artículo 9</w:t>
      </w:r>
      <w:r w:rsidR="007F496A">
        <w:rPr>
          <w:rFonts w:ascii="Arial" w:hAnsi="Arial" w:cs="Arial"/>
          <w:sz w:val="22"/>
          <w:szCs w:val="22"/>
        </w:rPr>
        <w:t>°</w:t>
      </w:r>
      <w:r w:rsidRPr="00A0317A">
        <w:rPr>
          <w:rFonts w:ascii="Arial" w:hAnsi="Arial" w:cs="Arial"/>
          <w:sz w:val="22"/>
          <w:szCs w:val="22"/>
        </w:rPr>
        <w:t xml:space="preserve"> del Decreto 028 de 2008, en relación con el uso de los recursos de la Asignación Especial para Municipios Ribereños Río Magdalena del Sistema General de Participaciones:</w:t>
      </w:r>
    </w:p>
    <w:p w14:paraId="7FC82EFA" w14:textId="4517CAFB" w:rsidR="007F5568" w:rsidRPr="000752F8" w:rsidRDefault="007F5568" w:rsidP="00426751">
      <w:pPr>
        <w:jc w:val="both"/>
        <w:rPr>
          <w:rFonts w:ascii="Arial" w:hAnsi="Arial" w:cs="Arial"/>
        </w:rPr>
      </w:pPr>
    </w:p>
    <w:p w14:paraId="2F2FB045" w14:textId="38350208" w:rsidR="00E2449C" w:rsidRDefault="008B3629" w:rsidP="00E2449C">
      <w:pPr>
        <w:jc w:val="both"/>
        <w:rPr>
          <w:rFonts w:ascii="Arial" w:hAnsi="Arial" w:cs="Arial"/>
          <w:sz w:val="22"/>
          <w:szCs w:val="22"/>
        </w:rPr>
      </w:pPr>
      <w:r w:rsidRPr="00A0317A">
        <w:rPr>
          <w:rFonts w:ascii="Arial" w:hAnsi="Arial" w:cs="Arial"/>
          <w:sz w:val="22"/>
          <w:szCs w:val="22"/>
        </w:rPr>
        <w:t>9.</w:t>
      </w:r>
      <w:r>
        <w:rPr>
          <w:rFonts w:ascii="Arial" w:hAnsi="Arial" w:cs="Arial"/>
          <w:sz w:val="22"/>
          <w:szCs w:val="22"/>
        </w:rPr>
        <w:t>1</w:t>
      </w:r>
      <w:r w:rsidRPr="00A0317A">
        <w:rPr>
          <w:rFonts w:ascii="Arial" w:hAnsi="Arial" w:cs="Arial"/>
          <w:sz w:val="22"/>
          <w:szCs w:val="22"/>
        </w:rPr>
        <w:t>.</w:t>
      </w:r>
      <w:r>
        <w:rPr>
          <w:rFonts w:ascii="Arial" w:hAnsi="Arial" w:cs="Arial"/>
          <w:sz w:val="22"/>
          <w:szCs w:val="22"/>
        </w:rPr>
        <w:t xml:space="preserve"> (Información presupuestal incompleta).</w:t>
      </w:r>
      <w:r w:rsidR="00E2449C" w:rsidRPr="00E2449C">
        <w:rPr>
          <w:rFonts w:ascii="Arial" w:hAnsi="Arial" w:cs="Arial"/>
          <w:sz w:val="22"/>
          <w:szCs w:val="22"/>
        </w:rPr>
        <w:t xml:space="preserve"> </w:t>
      </w:r>
    </w:p>
    <w:p w14:paraId="37079AF4" w14:textId="5F034AA6" w:rsidR="008B3629" w:rsidRDefault="00E2449C" w:rsidP="00784B1B">
      <w:pPr>
        <w:jc w:val="both"/>
        <w:rPr>
          <w:rFonts w:ascii="Arial" w:hAnsi="Arial" w:cs="Arial"/>
          <w:sz w:val="22"/>
          <w:szCs w:val="22"/>
        </w:rPr>
      </w:pPr>
      <w:r w:rsidRPr="00A0317A">
        <w:rPr>
          <w:rFonts w:ascii="Arial" w:hAnsi="Arial" w:cs="Arial"/>
          <w:sz w:val="22"/>
          <w:szCs w:val="22"/>
        </w:rPr>
        <w:t>9.</w:t>
      </w:r>
      <w:r>
        <w:rPr>
          <w:rFonts w:ascii="Arial" w:hAnsi="Arial" w:cs="Arial"/>
          <w:sz w:val="22"/>
          <w:szCs w:val="22"/>
        </w:rPr>
        <w:t>1</w:t>
      </w:r>
      <w:r w:rsidRPr="00A0317A">
        <w:rPr>
          <w:rFonts w:ascii="Arial" w:hAnsi="Arial" w:cs="Arial"/>
          <w:sz w:val="22"/>
          <w:szCs w:val="22"/>
        </w:rPr>
        <w:t>.</w:t>
      </w:r>
      <w:r>
        <w:rPr>
          <w:rFonts w:ascii="Arial" w:hAnsi="Arial" w:cs="Arial"/>
          <w:sz w:val="22"/>
          <w:szCs w:val="22"/>
        </w:rPr>
        <w:t xml:space="preserve"> (</w:t>
      </w:r>
      <w:r w:rsidRPr="0040603F">
        <w:rPr>
          <w:rFonts w:ascii="Arial" w:hAnsi="Arial" w:cs="Arial"/>
          <w:sz w:val="22"/>
          <w:szCs w:val="22"/>
        </w:rPr>
        <w:t>Inconsistencias entre las ejecuciones presupuestales</w:t>
      </w:r>
      <w:r w:rsidR="007F664E">
        <w:rPr>
          <w:rFonts w:ascii="Arial" w:hAnsi="Arial" w:cs="Arial"/>
          <w:sz w:val="22"/>
          <w:szCs w:val="22"/>
        </w:rPr>
        <w:t xml:space="preserve">, tesorería </w:t>
      </w:r>
      <w:r w:rsidRPr="0040603F">
        <w:rPr>
          <w:rFonts w:ascii="Arial" w:hAnsi="Arial" w:cs="Arial"/>
          <w:sz w:val="22"/>
          <w:szCs w:val="22"/>
        </w:rPr>
        <w:t>y el reporte de información en el Formato Único Territorial – FUT</w:t>
      </w:r>
      <w:r>
        <w:rPr>
          <w:rFonts w:ascii="Arial" w:hAnsi="Arial" w:cs="Arial"/>
          <w:sz w:val="22"/>
          <w:szCs w:val="22"/>
        </w:rPr>
        <w:t>)</w:t>
      </w:r>
      <w:r w:rsidR="009D3FD9">
        <w:rPr>
          <w:rFonts w:ascii="Arial" w:hAnsi="Arial" w:cs="Arial"/>
          <w:sz w:val="22"/>
          <w:szCs w:val="22"/>
        </w:rPr>
        <w:t>.</w:t>
      </w:r>
    </w:p>
    <w:p w14:paraId="354731D7" w14:textId="6C25F286" w:rsidR="00A90E84" w:rsidRDefault="00A90E84" w:rsidP="00784B1B">
      <w:pPr>
        <w:jc w:val="both"/>
        <w:rPr>
          <w:rFonts w:ascii="Arial" w:hAnsi="Arial" w:cs="Arial"/>
          <w:sz w:val="22"/>
          <w:szCs w:val="22"/>
        </w:rPr>
      </w:pPr>
      <w:r>
        <w:rPr>
          <w:rFonts w:ascii="Arial" w:hAnsi="Arial" w:cs="Arial"/>
          <w:sz w:val="22"/>
          <w:szCs w:val="22"/>
        </w:rPr>
        <w:t>9.4. (Cambio en la destinación de los recursos).</w:t>
      </w:r>
    </w:p>
    <w:p w14:paraId="0258CD72" w14:textId="3A790F20" w:rsidR="00E56EFF" w:rsidRDefault="00E56EFF" w:rsidP="00784B1B">
      <w:pPr>
        <w:jc w:val="both"/>
        <w:rPr>
          <w:rFonts w:ascii="Arial" w:hAnsi="Arial" w:cs="Arial"/>
          <w:sz w:val="22"/>
          <w:szCs w:val="22"/>
        </w:rPr>
      </w:pPr>
      <w:r>
        <w:rPr>
          <w:rFonts w:ascii="Arial" w:hAnsi="Arial" w:cs="Arial"/>
          <w:sz w:val="22"/>
          <w:szCs w:val="22"/>
        </w:rPr>
        <w:t>9.5. (</w:t>
      </w:r>
      <w:r w:rsidRPr="00E56EFF">
        <w:rPr>
          <w:rFonts w:ascii="Arial" w:hAnsi="Arial" w:cs="Arial"/>
          <w:sz w:val="22"/>
          <w:szCs w:val="22"/>
        </w:rPr>
        <w:t>Administración de los recursos de la Asignación Especial para Municipios Ribereños del Río Magdalena del SGP en cuentas no autorizadas</w:t>
      </w:r>
      <w:r>
        <w:rPr>
          <w:rFonts w:ascii="Arial" w:hAnsi="Arial" w:cs="Arial"/>
          <w:sz w:val="22"/>
          <w:szCs w:val="22"/>
        </w:rPr>
        <w:t>)</w:t>
      </w:r>
      <w:r w:rsidRPr="00E56EFF">
        <w:rPr>
          <w:rFonts w:ascii="Arial" w:hAnsi="Arial" w:cs="Arial"/>
          <w:sz w:val="22"/>
          <w:szCs w:val="22"/>
        </w:rPr>
        <w:t>.</w:t>
      </w:r>
    </w:p>
    <w:p w14:paraId="534B19CA" w14:textId="35A3DD5E" w:rsidR="007A6216" w:rsidRDefault="00784B1B" w:rsidP="007A6216">
      <w:pPr>
        <w:jc w:val="both"/>
        <w:rPr>
          <w:rFonts w:ascii="Arial" w:hAnsi="Arial" w:cs="Arial"/>
          <w:sz w:val="22"/>
          <w:szCs w:val="22"/>
        </w:rPr>
      </w:pPr>
      <w:r>
        <w:rPr>
          <w:rFonts w:ascii="Arial" w:hAnsi="Arial" w:cs="Arial"/>
          <w:sz w:val="22"/>
          <w:szCs w:val="22"/>
        </w:rPr>
        <w:t>9.</w:t>
      </w:r>
      <w:r w:rsidR="008B4D54">
        <w:rPr>
          <w:rFonts w:ascii="Arial" w:hAnsi="Arial" w:cs="Arial"/>
          <w:sz w:val="22"/>
          <w:szCs w:val="22"/>
        </w:rPr>
        <w:t>10</w:t>
      </w:r>
      <w:r>
        <w:rPr>
          <w:rFonts w:ascii="Arial" w:hAnsi="Arial" w:cs="Arial"/>
          <w:sz w:val="22"/>
          <w:szCs w:val="22"/>
        </w:rPr>
        <w:t>.</w:t>
      </w:r>
      <w:r w:rsidR="00351C74">
        <w:rPr>
          <w:rFonts w:ascii="Arial" w:hAnsi="Arial" w:cs="Arial"/>
          <w:sz w:val="22"/>
          <w:szCs w:val="22"/>
        </w:rPr>
        <w:t xml:space="preserve"> </w:t>
      </w:r>
      <w:r w:rsidR="00244245" w:rsidRPr="00244245">
        <w:rPr>
          <w:rFonts w:ascii="Arial" w:hAnsi="Arial" w:cs="Arial"/>
          <w:sz w:val="22"/>
          <w:szCs w:val="22"/>
        </w:rPr>
        <w:t>(No publicar los actos administrativos, contratos, convenios e informes, cuando la ley lo</w:t>
      </w:r>
      <w:r w:rsidR="00E223C5">
        <w:rPr>
          <w:rFonts w:ascii="Arial" w:hAnsi="Arial" w:cs="Arial"/>
          <w:sz w:val="22"/>
          <w:szCs w:val="22"/>
        </w:rPr>
        <w:t xml:space="preserve"> </w:t>
      </w:r>
      <w:r w:rsidR="00244245" w:rsidRPr="00244245">
        <w:rPr>
          <w:rFonts w:ascii="Arial" w:hAnsi="Arial" w:cs="Arial"/>
          <w:sz w:val="22"/>
          <w:szCs w:val="22"/>
        </w:rPr>
        <w:t>exija).</w:t>
      </w:r>
      <w:r w:rsidR="007A6216" w:rsidRPr="007A6216">
        <w:rPr>
          <w:rFonts w:ascii="Arial" w:hAnsi="Arial" w:cs="Arial"/>
          <w:sz w:val="22"/>
          <w:szCs w:val="22"/>
        </w:rPr>
        <w:t xml:space="preserve"> </w:t>
      </w:r>
    </w:p>
    <w:p w14:paraId="3D744A31" w14:textId="0ED2988F" w:rsidR="00784B1B" w:rsidRPr="00A0317A" w:rsidRDefault="007A6216" w:rsidP="00784B1B">
      <w:pPr>
        <w:jc w:val="both"/>
        <w:rPr>
          <w:rFonts w:ascii="Arial" w:hAnsi="Arial" w:cs="Arial"/>
          <w:sz w:val="22"/>
          <w:szCs w:val="22"/>
        </w:rPr>
      </w:pPr>
      <w:r w:rsidRPr="201DB177">
        <w:rPr>
          <w:rFonts w:ascii="Arial" w:hAnsi="Arial" w:cs="Arial"/>
          <w:sz w:val="22"/>
          <w:szCs w:val="22"/>
        </w:rPr>
        <w:t>9.18. (</w:t>
      </w:r>
      <w:r w:rsidR="00172827" w:rsidRPr="201DB177">
        <w:rPr>
          <w:rFonts w:ascii="Arial" w:hAnsi="Arial" w:cs="Arial"/>
          <w:sz w:val="22"/>
          <w:szCs w:val="22"/>
        </w:rPr>
        <w:t xml:space="preserve">Unidad de </w:t>
      </w:r>
      <w:r w:rsidR="00D26E79" w:rsidRPr="201DB177">
        <w:rPr>
          <w:rFonts w:ascii="Arial" w:hAnsi="Arial" w:cs="Arial"/>
          <w:sz w:val="22"/>
          <w:szCs w:val="22"/>
        </w:rPr>
        <w:t xml:space="preserve">Caja </w:t>
      </w:r>
      <w:r w:rsidR="009F0384" w:rsidRPr="201DB177">
        <w:rPr>
          <w:rFonts w:ascii="Arial" w:hAnsi="Arial" w:cs="Arial"/>
          <w:sz w:val="22"/>
          <w:szCs w:val="22"/>
        </w:rPr>
        <w:t>en</w:t>
      </w:r>
      <w:r w:rsidR="00D26E79" w:rsidRPr="201DB177">
        <w:rPr>
          <w:rFonts w:ascii="Arial" w:hAnsi="Arial" w:cs="Arial"/>
          <w:sz w:val="22"/>
          <w:szCs w:val="22"/>
        </w:rPr>
        <w:t xml:space="preserve"> el m</w:t>
      </w:r>
      <w:r w:rsidR="00172827" w:rsidRPr="201DB177">
        <w:rPr>
          <w:rFonts w:ascii="Arial" w:hAnsi="Arial" w:cs="Arial"/>
          <w:sz w:val="22"/>
          <w:szCs w:val="22"/>
        </w:rPr>
        <w:t>anejo de los recursos de la Asignación Especial para Municipios Ribereños del Río Magdalena del S</w:t>
      </w:r>
      <w:r w:rsidR="00D26E79" w:rsidRPr="201DB177">
        <w:rPr>
          <w:rFonts w:ascii="Arial" w:hAnsi="Arial" w:cs="Arial"/>
          <w:sz w:val="22"/>
          <w:szCs w:val="22"/>
        </w:rPr>
        <w:t>GP</w:t>
      </w:r>
      <w:r w:rsidRPr="201DB177">
        <w:rPr>
          <w:rFonts w:ascii="Arial" w:hAnsi="Arial" w:cs="Arial"/>
          <w:sz w:val="22"/>
          <w:szCs w:val="22"/>
        </w:rPr>
        <w:t>).</w:t>
      </w:r>
    </w:p>
    <w:p w14:paraId="28CC5DCE" w14:textId="1A0D6851" w:rsidR="00244245" w:rsidRDefault="00244245" w:rsidP="00244245">
      <w:pPr>
        <w:jc w:val="both"/>
        <w:rPr>
          <w:rFonts w:ascii="Arial" w:hAnsi="Arial" w:cs="Arial"/>
          <w:sz w:val="22"/>
          <w:szCs w:val="22"/>
        </w:rPr>
      </w:pPr>
      <w:r w:rsidRPr="00244245">
        <w:rPr>
          <w:rFonts w:ascii="Arial" w:hAnsi="Arial" w:cs="Arial"/>
          <w:sz w:val="22"/>
          <w:szCs w:val="22"/>
        </w:rPr>
        <w:t>9.18 (</w:t>
      </w:r>
      <w:r w:rsidR="00AE1475" w:rsidRPr="00AE1475">
        <w:rPr>
          <w:rFonts w:ascii="Arial" w:hAnsi="Arial" w:cs="Arial"/>
          <w:sz w:val="22"/>
          <w:szCs w:val="22"/>
        </w:rPr>
        <w:t>Fallas en el proceso de planeación del uso de los recursos de la Asignación Especial para Municipios Ribereños del Río Magdalena del SGP</w:t>
      </w:r>
      <w:r w:rsidRPr="00244245">
        <w:rPr>
          <w:rFonts w:ascii="Arial" w:hAnsi="Arial" w:cs="Arial"/>
          <w:sz w:val="22"/>
          <w:szCs w:val="22"/>
        </w:rPr>
        <w:t>).</w:t>
      </w:r>
    </w:p>
    <w:p w14:paraId="2CE0A0FD" w14:textId="56A66293" w:rsidR="00244245" w:rsidRPr="00A0317A" w:rsidRDefault="00244245" w:rsidP="00244245">
      <w:pPr>
        <w:jc w:val="both"/>
        <w:rPr>
          <w:rFonts w:ascii="Arial" w:hAnsi="Arial" w:cs="Arial"/>
          <w:sz w:val="22"/>
          <w:szCs w:val="22"/>
        </w:rPr>
      </w:pPr>
      <w:r>
        <w:rPr>
          <w:rFonts w:ascii="Arial" w:hAnsi="Arial" w:cs="Arial"/>
          <w:sz w:val="22"/>
          <w:szCs w:val="22"/>
        </w:rPr>
        <w:t xml:space="preserve">9.18. </w:t>
      </w:r>
      <w:r w:rsidR="001D7661">
        <w:rPr>
          <w:rFonts w:ascii="Arial" w:hAnsi="Arial" w:cs="Arial"/>
          <w:sz w:val="22"/>
          <w:szCs w:val="22"/>
        </w:rPr>
        <w:t>(</w:t>
      </w:r>
      <w:r w:rsidR="004A1A08">
        <w:rPr>
          <w:rFonts w:ascii="Arial" w:hAnsi="Arial" w:cs="Arial"/>
          <w:sz w:val="22"/>
          <w:szCs w:val="22"/>
        </w:rPr>
        <w:t>Inadecuada g</w:t>
      </w:r>
      <w:r w:rsidR="001D7661">
        <w:rPr>
          <w:rFonts w:ascii="Arial" w:hAnsi="Arial" w:cs="Arial"/>
          <w:sz w:val="22"/>
          <w:szCs w:val="22"/>
        </w:rPr>
        <w:t>estión documental)</w:t>
      </w:r>
      <w:r w:rsidR="001657B4">
        <w:rPr>
          <w:rFonts w:ascii="Arial" w:hAnsi="Arial" w:cs="Arial"/>
          <w:sz w:val="22"/>
          <w:szCs w:val="22"/>
        </w:rPr>
        <w:t>.</w:t>
      </w:r>
    </w:p>
    <w:p w14:paraId="3CD2E037" w14:textId="27FC6BFD" w:rsidR="00744872" w:rsidRPr="00A0317A" w:rsidRDefault="00744872" w:rsidP="00E43EC5">
      <w:pPr>
        <w:pStyle w:val="Sinespaciado"/>
        <w:jc w:val="both"/>
        <w:rPr>
          <w:rFonts w:ascii="Arial" w:hAnsi="Arial" w:cs="Arial"/>
        </w:rPr>
      </w:pPr>
    </w:p>
    <w:p w14:paraId="7D74CFEA" w14:textId="36A5FD60" w:rsidR="00744872" w:rsidRPr="00A0317A" w:rsidRDefault="00744872" w:rsidP="00784B1B">
      <w:pPr>
        <w:pStyle w:val="Sinespaciado"/>
        <w:jc w:val="both"/>
        <w:rPr>
          <w:rFonts w:ascii="Arial" w:hAnsi="Arial" w:cs="Arial"/>
        </w:rPr>
      </w:pPr>
      <w:r w:rsidRPr="00A0317A">
        <w:rPr>
          <w:rFonts w:ascii="Arial" w:hAnsi="Arial" w:cs="Arial"/>
        </w:rPr>
        <w:t xml:space="preserve">Con base en las situaciones de riesgo identificadas de manera preliminar, se recomienda realizar un reconocimiento a la entidad territorial con el objetivo de verificar la información faltante </w:t>
      </w:r>
      <w:r w:rsidR="00072E8F">
        <w:rPr>
          <w:rFonts w:ascii="Arial" w:hAnsi="Arial" w:cs="Arial"/>
        </w:rPr>
        <w:t>e</w:t>
      </w:r>
      <w:r w:rsidR="00072E8F" w:rsidRPr="00A0317A">
        <w:rPr>
          <w:rFonts w:ascii="Arial" w:hAnsi="Arial" w:cs="Arial"/>
        </w:rPr>
        <w:t xml:space="preserve"> </w:t>
      </w:r>
      <w:r w:rsidRPr="00A0317A">
        <w:rPr>
          <w:rFonts w:ascii="Arial" w:hAnsi="Arial" w:cs="Arial"/>
        </w:rPr>
        <w:t xml:space="preserve">inconsistente y resolver algunas dudas generadas a partir de la revisión de información. Dentro de las inquietudes que deberán ser resueltas en el reconocimiento por parte del Municipio de </w:t>
      </w:r>
      <w:r w:rsidR="00072E8F">
        <w:rPr>
          <w:rFonts w:ascii="Arial" w:hAnsi="Arial" w:cs="Arial"/>
        </w:rPr>
        <w:t>San Fernando</w:t>
      </w:r>
      <w:r w:rsidR="00072E8F" w:rsidRPr="00A0317A">
        <w:rPr>
          <w:rFonts w:ascii="Arial" w:hAnsi="Arial" w:cs="Arial"/>
        </w:rPr>
        <w:t xml:space="preserve"> </w:t>
      </w:r>
      <w:r w:rsidRPr="00A0317A">
        <w:rPr>
          <w:rFonts w:ascii="Arial" w:hAnsi="Arial" w:cs="Arial"/>
        </w:rPr>
        <w:t>– Bolívar,</w:t>
      </w:r>
      <w:r w:rsidR="00072E8F">
        <w:rPr>
          <w:rFonts w:ascii="Arial" w:hAnsi="Arial" w:cs="Arial"/>
        </w:rPr>
        <w:t xml:space="preserve"> se hallan las siguientes:</w:t>
      </w:r>
      <w:r w:rsidR="007459FD">
        <w:rPr>
          <w:rFonts w:ascii="Arial" w:hAnsi="Arial" w:cs="Arial"/>
        </w:rPr>
        <w:t xml:space="preserve"> el manejo y reporte de la información presupuestal (ingresos y gastos), la manera en que están utilizando la Cuenta Maestra del SGP Ribereños como la Cuenta Maestra Pagadora, los criterios que utilizan para ejecutar un proyecto de inversión con los recursos del SGP Ribereños, el manejo de los CDP y RP</w:t>
      </w:r>
      <w:r w:rsidR="00E62DF3">
        <w:rPr>
          <w:rFonts w:ascii="Arial" w:hAnsi="Arial" w:cs="Arial"/>
        </w:rPr>
        <w:t>, cómo planean y programan los recursos del SGP Ribereños teniendo en cuenta los instrumentos de planeación</w:t>
      </w:r>
      <w:r w:rsidR="00380C9A">
        <w:rPr>
          <w:rFonts w:ascii="Arial" w:hAnsi="Arial" w:cs="Arial"/>
        </w:rPr>
        <w:t xml:space="preserve">, y cómo es el manejo de gestión documental </w:t>
      </w:r>
      <w:r w:rsidR="006F2D06">
        <w:rPr>
          <w:rFonts w:ascii="Arial" w:hAnsi="Arial" w:cs="Arial"/>
        </w:rPr>
        <w:t xml:space="preserve">en </w:t>
      </w:r>
      <w:r w:rsidR="00380C9A">
        <w:rPr>
          <w:rFonts w:ascii="Arial" w:hAnsi="Arial" w:cs="Arial"/>
        </w:rPr>
        <w:t>el Municipio</w:t>
      </w:r>
      <w:r w:rsidR="00E62DF3">
        <w:rPr>
          <w:rFonts w:ascii="Arial" w:hAnsi="Arial" w:cs="Arial"/>
        </w:rPr>
        <w:t>.</w:t>
      </w:r>
    </w:p>
    <w:p w14:paraId="60277A9B" w14:textId="7D2DC65A" w:rsidR="00C04C10" w:rsidRDefault="00C04C10" w:rsidP="00784B1B">
      <w:pPr>
        <w:pStyle w:val="Sinespaciado"/>
        <w:jc w:val="both"/>
        <w:rPr>
          <w:rFonts w:ascii="Arial" w:hAnsi="Arial" w:cs="Arial"/>
        </w:rPr>
      </w:pPr>
    </w:p>
    <w:p w14:paraId="601F614E" w14:textId="46D724A8" w:rsidR="00C04C10" w:rsidRPr="00A0317A" w:rsidRDefault="00C04C10" w:rsidP="00784B1B">
      <w:pPr>
        <w:pStyle w:val="Sinespaciado"/>
        <w:jc w:val="both"/>
        <w:rPr>
          <w:rFonts w:ascii="Arial" w:hAnsi="Arial" w:cs="Arial"/>
        </w:rPr>
      </w:pPr>
      <w:r w:rsidRPr="00775054">
        <w:rPr>
          <w:rFonts w:ascii="Arial" w:hAnsi="Arial" w:cs="Arial"/>
        </w:rPr>
        <w:t xml:space="preserve">De igual forma, es necesario realizar una solicitud adicional de información durante el reconocimiento </w:t>
      </w:r>
      <w:r w:rsidR="00F53E2F">
        <w:rPr>
          <w:rFonts w:ascii="Arial" w:hAnsi="Arial" w:cs="Arial"/>
        </w:rPr>
        <w:t xml:space="preserve">institucional </w:t>
      </w:r>
      <w:r w:rsidRPr="00775054">
        <w:rPr>
          <w:rFonts w:ascii="Arial" w:hAnsi="Arial" w:cs="Arial"/>
        </w:rPr>
        <w:t xml:space="preserve">para complementar la información enviada </w:t>
      </w:r>
      <w:r w:rsidR="00C27148" w:rsidRPr="00775054">
        <w:rPr>
          <w:rFonts w:ascii="Arial" w:hAnsi="Arial" w:cs="Arial"/>
        </w:rPr>
        <w:t xml:space="preserve">a esta Dirección </w:t>
      </w:r>
      <w:r w:rsidRPr="00775054">
        <w:rPr>
          <w:rFonts w:ascii="Arial" w:hAnsi="Arial" w:cs="Arial"/>
        </w:rPr>
        <w:t>y robustecer el diagnóstico que se realizará posterior</w:t>
      </w:r>
      <w:r w:rsidR="00F53E2F">
        <w:rPr>
          <w:rFonts w:ascii="Arial" w:hAnsi="Arial" w:cs="Arial"/>
        </w:rPr>
        <w:t>mente</w:t>
      </w:r>
      <w:r w:rsidRPr="00775054">
        <w:rPr>
          <w:rFonts w:ascii="Arial" w:hAnsi="Arial" w:cs="Arial"/>
        </w:rPr>
        <w:t>. De igual manera, el reconocimiento servirá para conocer el manejo que se le</w:t>
      </w:r>
      <w:r w:rsidR="009C3480">
        <w:rPr>
          <w:rFonts w:ascii="Arial" w:hAnsi="Arial" w:cs="Arial"/>
        </w:rPr>
        <w:t>s</w:t>
      </w:r>
      <w:r w:rsidRPr="00775054">
        <w:rPr>
          <w:rFonts w:ascii="Arial" w:hAnsi="Arial" w:cs="Arial"/>
        </w:rPr>
        <w:t xml:space="preserve"> </w:t>
      </w:r>
      <w:r w:rsidR="00B470EE" w:rsidRPr="00775054">
        <w:rPr>
          <w:rFonts w:ascii="Arial" w:hAnsi="Arial" w:cs="Arial"/>
        </w:rPr>
        <w:t xml:space="preserve">dio </w:t>
      </w:r>
      <w:r w:rsidRPr="00775054">
        <w:rPr>
          <w:rFonts w:ascii="Arial" w:hAnsi="Arial" w:cs="Arial"/>
        </w:rPr>
        <w:t xml:space="preserve">a los recursos del SGP de la Asignación Especial </w:t>
      </w:r>
      <w:r w:rsidR="009C3480">
        <w:rPr>
          <w:rFonts w:ascii="Arial" w:hAnsi="Arial" w:cs="Arial"/>
        </w:rPr>
        <w:t xml:space="preserve">de Ribereños </w:t>
      </w:r>
      <w:r w:rsidR="00C27148" w:rsidRPr="00775054">
        <w:rPr>
          <w:rFonts w:ascii="Arial" w:hAnsi="Arial" w:cs="Arial"/>
        </w:rPr>
        <w:t>durante la</w:t>
      </w:r>
      <w:r w:rsidRPr="00775054">
        <w:rPr>
          <w:rFonts w:ascii="Arial" w:hAnsi="Arial" w:cs="Arial"/>
        </w:rPr>
        <w:t xml:space="preserve"> vigencia 2021.</w:t>
      </w:r>
    </w:p>
    <w:p w14:paraId="3DBF2169" w14:textId="3AE5B312" w:rsidR="007F5568" w:rsidRDefault="007F5568" w:rsidP="00E43EC5">
      <w:pPr>
        <w:pStyle w:val="Sinespaciado"/>
        <w:jc w:val="both"/>
        <w:rPr>
          <w:rFonts w:ascii="Arial" w:hAnsi="Arial" w:cs="Arial"/>
        </w:rPr>
      </w:pPr>
    </w:p>
    <w:p w14:paraId="19137D34" w14:textId="77777777" w:rsidR="0031648F" w:rsidRPr="00A0317A" w:rsidRDefault="0031648F" w:rsidP="00E43EC5">
      <w:pPr>
        <w:pStyle w:val="Sinespaciado"/>
        <w:jc w:val="both"/>
        <w:rPr>
          <w:rFonts w:ascii="Arial" w:hAnsi="Arial" w:cs="Arial"/>
        </w:rPr>
      </w:pPr>
    </w:p>
    <w:p w14:paraId="12E5E9DF" w14:textId="10B8BF44" w:rsidR="00744872" w:rsidRPr="00A0317A" w:rsidRDefault="00F45F69" w:rsidP="00744872">
      <w:pPr>
        <w:pStyle w:val="Sinespaciado"/>
        <w:jc w:val="both"/>
        <w:rPr>
          <w:rFonts w:ascii="Arial" w:hAnsi="Arial" w:cs="Arial"/>
        </w:rPr>
      </w:pPr>
      <w:r>
        <w:rPr>
          <w:rFonts w:ascii="Arial" w:hAnsi="Arial" w:cs="Arial"/>
          <w:b/>
          <w:sz w:val="14"/>
          <w:szCs w:val="14"/>
        </w:rPr>
        <w:t>APROBÓ</w:t>
      </w:r>
      <w:r w:rsidR="00744872" w:rsidRPr="00A0317A">
        <w:rPr>
          <w:rFonts w:ascii="Arial" w:hAnsi="Arial" w:cs="Arial"/>
          <w:bCs/>
          <w:sz w:val="14"/>
          <w:szCs w:val="14"/>
        </w:rPr>
        <w:t>:</w:t>
      </w:r>
      <w:r w:rsidR="00744872" w:rsidRPr="00A0317A">
        <w:rPr>
          <w:rFonts w:ascii="Arial" w:hAnsi="Arial" w:cs="Arial"/>
          <w:b/>
          <w:sz w:val="14"/>
          <w:szCs w:val="14"/>
        </w:rPr>
        <w:t xml:space="preserve"> </w:t>
      </w:r>
      <w:r w:rsidR="00744872" w:rsidRPr="00A0317A">
        <w:rPr>
          <w:rFonts w:ascii="Arial" w:hAnsi="Arial" w:cs="Arial"/>
          <w:bCs/>
          <w:sz w:val="14"/>
          <w:szCs w:val="14"/>
        </w:rPr>
        <w:t>Fernando Olivera</w:t>
      </w:r>
    </w:p>
    <w:p w14:paraId="687184E5" w14:textId="602A2E7A" w:rsidR="007F5568" w:rsidRPr="00A0317A" w:rsidRDefault="115C667A" w:rsidP="70FF1F9D">
      <w:pPr>
        <w:jc w:val="both"/>
        <w:rPr>
          <w:rFonts w:ascii="Arial" w:hAnsi="Arial" w:cs="Arial"/>
          <w:b/>
          <w:bCs/>
          <w:sz w:val="14"/>
          <w:szCs w:val="14"/>
        </w:rPr>
      </w:pPr>
      <w:r w:rsidRPr="70FF1F9D">
        <w:rPr>
          <w:rFonts w:ascii="Arial" w:hAnsi="Arial" w:cs="Arial"/>
          <w:b/>
          <w:bCs/>
          <w:sz w:val="14"/>
          <w:szCs w:val="14"/>
        </w:rPr>
        <w:t xml:space="preserve">REVISIÓN TÉCNICA: </w:t>
      </w:r>
      <w:r w:rsidR="038B00CB" w:rsidRPr="70FF1F9D">
        <w:rPr>
          <w:rFonts w:ascii="Arial" w:hAnsi="Arial" w:cs="Arial"/>
          <w:sz w:val="14"/>
          <w:szCs w:val="14"/>
        </w:rPr>
        <w:t>Valentina García</w:t>
      </w:r>
    </w:p>
    <w:p w14:paraId="66043788" w14:textId="25621A77" w:rsidR="00B43E0B" w:rsidRPr="00A0317A" w:rsidRDefault="115C667A" w:rsidP="70FF1F9D">
      <w:pPr>
        <w:jc w:val="both"/>
        <w:rPr>
          <w:rFonts w:ascii="Arial" w:hAnsi="Arial" w:cs="Arial"/>
          <w:b/>
          <w:bCs/>
          <w:caps/>
          <w:sz w:val="16"/>
          <w:szCs w:val="16"/>
        </w:rPr>
      </w:pPr>
      <w:r w:rsidRPr="70FF1F9D">
        <w:rPr>
          <w:rFonts w:ascii="Arial" w:hAnsi="Arial" w:cs="Arial"/>
          <w:b/>
          <w:bCs/>
          <w:sz w:val="14"/>
          <w:szCs w:val="14"/>
        </w:rPr>
        <w:t xml:space="preserve">ELABORÓ: </w:t>
      </w:r>
      <w:r w:rsidR="038B00CB" w:rsidRPr="70FF1F9D">
        <w:rPr>
          <w:rFonts w:ascii="Arial" w:hAnsi="Arial" w:cs="Arial"/>
          <w:sz w:val="14"/>
          <w:szCs w:val="14"/>
        </w:rPr>
        <w:t>Anyi Quevedo</w:t>
      </w:r>
    </w:p>
    <w:sectPr w:rsidR="00B43E0B" w:rsidRPr="00A0317A" w:rsidSect="009078DF">
      <w:headerReference w:type="default" r:id="rId16"/>
      <w:footerReference w:type="default" r:id="rId17"/>
      <w:headerReference w:type="first" r:id="rId18"/>
      <w:footerReference w:type="first" r:id="rId19"/>
      <w:pgSz w:w="12240" w:h="15840" w:code="127"/>
      <w:pgMar w:top="1418" w:right="1418" w:bottom="1701" w:left="1418"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2A0B" w14:textId="77777777" w:rsidR="00531553" w:rsidRDefault="00531553" w:rsidP="00F71345">
      <w:r>
        <w:separator/>
      </w:r>
    </w:p>
  </w:endnote>
  <w:endnote w:type="continuationSeparator" w:id="0">
    <w:p w14:paraId="1AEFBADF" w14:textId="77777777" w:rsidR="00531553" w:rsidRDefault="00531553" w:rsidP="00F71345">
      <w:r>
        <w:continuationSeparator/>
      </w:r>
    </w:p>
  </w:endnote>
  <w:endnote w:type="continuationNotice" w:id="1">
    <w:p w14:paraId="3F0458DF" w14:textId="77777777" w:rsidR="00531553" w:rsidRDefault="0053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B1E5" w14:textId="3C325D70" w:rsidR="000537A1" w:rsidRPr="00DB10FF" w:rsidRDefault="00DB10FF" w:rsidP="00DB10FF">
    <w:pPr>
      <w:pStyle w:val="Piedepgina"/>
      <w:rPr>
        <w:rFonts w:ascii="Arial" w:hAnsi="Arial" w:cs="Arial"/>
        <w:b/>
        <w:sz w:val="20"/>
        <w:szCs w:val="20"/>
      </w:rPr>
    </w:pPr>
    <w:r>
      <w:rPr>
        <w:noProof/>
        <w:lang w:eastAsia="es-CO"/>
      </w:rPr>
      <mc:AlternateContent>
        <mc:Choice Requires="wps">
          <w:drawing>
            <wp:anchor distT="0" distB="0" distL="114300" distR="114300" simplePos="0" relativeHeight="251658240" behindDoc="1" locked="0" layoutInCell="1" allowOverlap="1" wp14:anchorId="6B356185" wp14:editId="2944433D">
              <wp:simplePos x="0" y="0"/>
              <wp:positionH relativeFrom="margin">
                <wp:align>right</wp:align>
              </wp:positionH>
              <wp:positionV relativeFrom="paragraph">
                <wp:posOffset>721839</wp:posOffset>
              </wp:positionV>
              <wp:extent cx="904875" cy="2667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7141F" w14:textId="77777777" w:rsidR="00435F57" w:rsidRPr="00DD1C6A" w:rsidRDefault="00435F57" w:rsidP="00435F57">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pic="http://schemas.openxmlformats.org/drawingml/2006/picture" xmlns:a14="http://schemas.microsoft.com/office/drawing/2010/main" xmlns:a="http://schemas.openxmlformats.org/drawingml/2006/main"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2F6BB8C">
            <v:shapetype id="_x0000_t202" coordsize="21600,21600" o:spt="202" path="m,l,21600r21600,l21600,xe" w14:anchorId="6B356185">
              <v:stroke joinstyle="miter"/>
              <v:path gradientshapeok="t" o:connecttype="rect"/>
            </v:shapetype>
            <v:shape id="Cuadro de texto 6" style="position:absolute;margin-left:20.05pt;margin-top:56.85pt;width:71.25pt;height:2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">
              <v:textbox inset=",7.2pt,,7.2pt">
                <w:txbxContent>
                  <w:p w:rsidRPr="00DD1C6A" w:rsidR="00435F57" w:rsidP="00435F57" w:rsidRDefault="00435F57" w14:paraId="50FE02B1" w14:textId="77777777">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v:textbox>
              <w10:wrap anchorx="margin"/>
            </v:shape>
          </w:pict>
        </mc:Fallback>
      </mc:AlternateContent>
    </w:r>
    <w:r w:rsidR="0027759C">
      <w:rPr>
        <w:noProof/>
        <w:lang w:eastAsia="es-CO"/>
      </w:rPr>
      <w:drawing>
        <wp:anchor distT="0" distB="0" distL="114300" distR="114300" simplePos="0" relativeHeight="251658244" behindDoc="1" locked="0" layoutInCell="1" allowOverlap="1" wp14:anchorId="16C31F7B" wp14:editId="5BA5166E">
          <wp:simplePos x="0" y="0"/>
          <wp:positionH relativeFrom="margin">
            <wp:align>left</wp:align>
          </wp:positionH>
          <wp:positionV relativeFrom="paragraph">
            <wp:posOffset>-50668</wp:posOffset>
          </wp:positionV>
          <wp:extent cx="3399155" cy="1014095"/>
          <wp:effectExtent l="0" t="0" r="0" b="0"/>
          <wp:wrapTopAndBottom/>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DE70" w14:textId="2A4D4F95" w:rsidR="00B43E0B" w:rsidRDefault="009078DF" w:rsidP="00CC64EF">
    <w:pPr>
      <w:pStyle w:val="Piedepgina"/>
      <w:tabs>
        <w:tab w:val="clear" w:pos="4419"/>
        <w:tab w:val="clear" w:pos="8838"/>
        <w:tab w:val="left" w:pos="5865"/>
      </w:tabs>
    </w:pPr>
    <w:r>
      <w:rPr>
        <w:noProof/>
        <w:lang w:eastAsia="es-CO"/>
      </w:rPr>
      <mc:AlternateContent>
        <mc:Choice Requires="wps">
          <w:drawing>
            <wp:anchor distT="0" distB="0" distL="114300" distR="114300" simplePos="0" relativeHeight="251658241" behindDoc="1" locked="0" layoutInCell="1" allowOverlap="1" wp14:anchorId="363A8DFE" wp14:editId="5E28C9EB">
              <wp:simplePos x="0" y="0"/>
              <wp:positionH relativeFrom="margin">
                <wp:align>right</wp:align>
              </wp:positionH>
              <wp:positionV relativeFrom="paragraph">
                <wp:posOffset>830856</wp:posOffset>
              </wp:positionV>
              <wp:extent cx="904875" cy="2667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A2D0" w14:textId="77777777" w:rsidR="00C60D6F" w:rsidRPr="00DD1C6A" w:rsidRDefault="00C60D6F" w:rsidP="00C60D6F">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pic="http://schemas.openxmlformats.org/drawingml/2006/picture" xmlns:a14="http://schemas.microsoft.com/office/drawing/2010/main" xmlns:a="http://schemas.openxmlformats.org/drawingml/2006/main"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978CC73">
            <v:shapetype id="_x0000_t202" coordsize="21600,21600" o:spt="202" path="m,l,21600r21600,l21600,xe" w14:anchorId="363A8DFE">
              <v:stroke joinstyle="miter"/>
              <v:path gradientshapeok="t" o:connecttype="rect"/>
            </v:shapetype>
            <v:shape id="Cuadro de texto 9" style="position:absolute;margin-left:20.05pt;margin-top:65.4pt;width:71.25pt;height:21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">
              <v:textbox inset=",7.2pt,,7.2pt">
                <w:txbxContent>
                  <w:p w:rsidRPr="00DD1C6A" w:rsidR="00C60D6F" w:rsidP="00C60D6F" w:rsidRDefault="00C60D6F" w14:paraId="7CCD6F29" w14:textId="77777777">
                    <w:pPr>
                      <w:pStyle w:val="Body"/>
                      <w:spacing w:line="192" w:lineRule="auto"/>
                      <w:rPr>
                        <w:rFonts w:ascii="Arial" w:hAnsi="Arial" w:cs="Arial"/>
                        <w:color w:val="595959"/>
                        <w:sz w:val="14"/>
                        <w:szCs w:val="16"/>
                        <w:lang w:val="es-ES_tradnl"/>
                      </w:rPr>
                    </w:pPr>
                    <w:r>
                      <w:rPr>
                        <w:rFonts w:ascii="Arial" w:hAnsi="Arial" w:cs="Arial"/>
                        <w:color w:val="595959"/>
                        <w:sz w:val="14"/>
                        <w:szCs w:val="16"/>
                        <w:lang w:val="es-ES_tradnl"/>
                      </w:rPr>
                      <w:t>Apo.1.4.Fr.34 V3</w:t>
                    </w:r>
                  </w:p>
                </w:txbxContent>
              </v:textbox>
              <w10:wrap anchorx="margin"/>
            </v:shape>
          </w:pict>
        </mc:Fallback>
      </mc:AlternateContent>
    </w:r>
    <w:r>
      <w:rPr>
        <w:noProof/>
        <w:lang w:eastAsia="es-CO"/>
      </w:rPr>
      <w:drawing>
        <wp:anchor distT="0" distB="0" distL="114300" distR="114300" simplePos="0" relativeHeight="251658243" behindDoc="1" locked="0" layoutInCell="1" allowOverlap="1" wp14:anchorId="51A9B514" wp14:editId="22344459">
          <wp:simplePos x="0" y="0"/>
          <wp:positionH relativeFrom="margin">
            <wp:align>left</wp:align>
          </wp:positionH>
          <wp:positionV relativeFrom="paragraph">
            <wp:posOffset>8398</wp:posOffset>
          </wp:positionV>
          <wp:extent cx="3399155" cy="1014095"/>
          <wp:effectExtent l="0" t="0" r="0" b="0"/>
          <wp:wrapTopAndBottom/>
          <wp:docPr id="11" name="Imagen 1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anchor>
      </w:drawing>
    </w:r>
    <w:r w:rsidR="00CC64E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51A43" w14:textId="77777777" w:rsidR="00531553" w:rsidRDefault="00531553" w:rsidP="00F71345">
      <w:r>
        <w:separator/>
      </w:r>
    </w:p>
  </w:footnote>
  <w:footnote w:type="continuationSeparator" w:id="0">
    <w:p w14:paraId="01E9D339" w14:textId="77777777" w:rsidR="00531553" w:rsidRDefault="00531553" w:rsidP="00F71345">
      <w:r>
        <w:continuationSeparator/>
      </w:r>
    </w:p>
  </w:footnote>
  <w:footnote w:type="continuationNotice" w:id="1">
    <w:p w14:paraId="277CAC54" w14:textId="77777777" w:rsidR="00531553" w:rsidRDefault="00531553"/>
  </w:footnote>
  <w:footnote w:id="2">
    <w:p w14:paraId="4831A77C" w14:textId="7061D7C2" w:rsidR="00C20BA0" w:rsidRDefault="00C20BA0" w:rsidP="002B5B51">
      <w:pPr>
        <w:pStyle w:val="Textonotapie"/>
        <w:jc w:val="both"/>
      </w:pPr>
      <w:r>
        <w:rPr>
          <w:rStyle w:val="Refdenotaalpie"/>
        </w:rPr>
        <w:footnoteRef/>
      </w:r>
      <w:r>
        <w:t xml:space="preserve"> </w:t>
      </w:r>
      <w:r w:rsidR="00051E74" w:rsidRPr="00EA10E4">
        <w:rPr>
          <w:rFonts w:ascii="Arial" w:hAnsi="Arial" w:cs="Arial"/>
          <w:sz w:val="16"/>
          <w:szCs w:val="16"/>
        </w:rPr>
        <w:t>Documentos de Distribución del DNP</w:t>
      </w:r>
      <w:r w:rsidR="008F0340" w:rsidRPr="00EA10E4">
        <w:rPr>
          <w:rFonts w:ascii="Arial" w:hAnsi="Arial" w:cs="Arial"/>
          <w:sz w:val="16"/>
          <w:szCs w:val="16"/>
        </w:rPr>
        <w:t xml:space="preserve">: </w:t>
      </w:r>
      <w:r w:rsidR="00682FE3" w:rsidRPr="00EA10E4">
        <w:rPr>
          <w:rFonts w:ascii="Arial" w:hAnsi="Arial" w:cs="Arial"/>
          <w:sz w:val="16"/>
          <w:szCs w:val="16"/>
        </w:rPr>
        <w:t>A</w:t>
      </w:r>
      <w:r w:rsidR="00C6181A" w:rsidRPr="00EA10E4">
        <w:rPr>
          <w:rFonts w:ascii="Arial" w:hAnsi="Arial" w:cs="Arial"/>
          <w:sz w:val="16"/>
          <w:szCs w:val="16"/>
        </w:rPr>
        <w:t>nexos</w:t>
      </w:r>
      <w:r w:rsidR="008F0340" w:rsidRPr="00EA10E4">
        <w:rPr>
          <w:rFonts w:ascii="Arial" w:hAnsi="Arial" w:cs="Arial"/>
          <w:sz w:val="16"/>
          <w:szCs w:val="16"/>
        </w:rPr>
        <w:t xml:space="preserve"> </w:t>
      </w:r>
      <w:r w:rsidR="00682FE3" w:rsidRPr="00EA10E4">
        <w:rPr>
          <w:rFonts w:ascii="Arial" w:hAnsi="Arial" w:cs="Arial"/>
          <w:sz w:val="16"/>
          <w:szCs w:val="16"/>
        </w:rPr>
        <w:t>DD-</w:t>
      </w:r>
      <w:r w:rsidR="008F0340" w:rsidRPr="00EA10E4">
        <w:rPr>
          <w:rFonts w:ascii="Arial" w:hAnsi="Arial" w:cs="Arial"/>
          <w:sz w:val="16"/>
          <w:szCs w:val="16"/>
        </w:rPr>
        <w:t xml:space="preserve">SGP-23-2017; </w:t>
      </w:r>
      <w:r w:rsidR="00BF05B8" w:rsidRPr="00EA10E4">
        <w:rPr>
          <w:rFonts w:ascii="Arial" w:hAnsi="Arial" w:cs="Arial"/>
          <w:sz w:val="16"/>
          <w:szCs w:val="16"/>
        </w:rPr>
        <w:t>DD-</w:t>
      </w:r>
      <w:r w:rsidR="008F0340" w:rsidRPr="00EA10E4">
        <w:rPr>
          <w:rFonts w:ascii="Arial" w:hAnsi="Arial" w:cs="Arial"/>
          <w:sz w:val="16"/>
          <w:szCs w:val="16"/>
        </w:rPr>
        <w:t xml:space="preserve">SGP-32-2018; </w:t>
      </w:r>
      <w:r w:rsidR="00312953" w:rsidRPr="00EA10E4">
        <w:rPr>
          <w:rFonts w:ascii="Arial" w:hAnsi="Arial" w:cs="Arial"/>
          <w:sz w:val="16"/>
          <w:szCs w:val="16"/>
        </w:rPr>
        <w:t>DD-</w:t>
      </w:r>
      <w:r w:rsidR="008F0340" w:rsidRPr="00EA10E4">
        <w:rPr>
          <w:rFonts w:ascii="Arial" w:hAnsi="Arial" w:cs="Arial"/>
          <w:sz w:val="16"/>
          <w:szCs w:val="16"/>
        </w:rPr>
        <w:t>SGP-39-2019</w:t>
      </w:r>
      <w:r w:rsidR="00312953" w:rsidRPr="00EA10E4">
        <w:rPr>
          <w:rFonts w:ascii="Arial" w:hAnsi="Arial" w:cs="Arial"/>
          <w:sz w:val="16"/>
          <w:szCs w:val="16"/>
        </w:rPr>
        <w:t>; y DD-SGP-52-2020</w:t>
      </w:r>
      <w:r w:rsidR="008F0340" w:rsidRPr="00EA10E4">
        <w:rPr>
          <w:rFonts w:ascii="Arial" w:hAnsi="Arial" w:cs="Arial"/>
          <w:sz w:val="16"/>
          <w:szCs w:val="16"/>
        </w:rPr>
        <w:t>.</w:t>
      </w:r>
      <w:r w:rsidR="00C6181A" w:rsidRPr="00EA10E4">
        <w:rPr>
          <w:sz w:val="16"/>
          <w:szCs w:val="16"/>
        </w:rPr>
        <w:t xml:space="preserve"> </w:t>
      </w:r>
    </w:p>
  </w:footnote>
  <w:footnote w:id="3">
    <w:p w14:paraId="52A159AA" w14:textId="77777777" w:rsidR="0020356C" w:rsidRDefault="0020356C" w:rsidP="002B5B51">
      <w:pPr>
        <w:pStyle w:val="Textonotapie"/>
        <w:jc w:val="both"/>
      </w:pPr>
      <w:r>
        <w:rPr>
          <w:rStyle w:val="Refdenotaalpie"/>
        </w:rPr>
        <w:footnoteRef/>
      </w:r>
      <w:r>
        <w:t xml:space="preserve"> </w:t>
      </w:r>
      <w:r w:rsidRPr="009A4503">
        <w:rPr>
          <w:rFonts w:ascii="Arial" w:hAnsi="Arial" w:cs="Arial"/>
          <w:sz w:val="16"/>
          <w:szCs w:val="16"/>
        </w:rPr>
        <w:t xml:space="preserve">Expedientes contractuales enviados por la entidad territorial: Contrato Consultoría </w:t>
      </w:r>
      <w:r>
        <w:rPr>
          <w:rFonts w:ascii="Arial" w:hAnsi="Arial" w:cs="Arial"/>
          <w:sz w:val="16"/>
          <w:szCs w:val="16"/>
        </w:rPr>
        <w:t xml:space="preserve">No. </w:t>
      </w:r>
      <w:r w:rsidRPr="009A4503">
        <w:rPr>
          <w:rFonts w:ascii="Arial" w:hAnsi="Arial" w:cs="Arial"/>
          <w:sz w:val="16"/>
          <w:szCs w:val="16"/>
        </w:rPr>
        <w:t xml:space="preserve">17072019–001 </w:t>
      </w:r>
      <w:r>
        <w:rPr>
          <w:rFonts w:ascii="Arial" w:hAnsi="Arial" w:cs="Arial"/>
          <w:sz w:val="16"/>
          <w:szCs w:val="16"/>
        </w:rPr>
        <w:t>MC</w:t>
      </w:r>
      <w:r w:rsidRPr="00E7684C">
        <w:rPr>
          <w:rFonts w:ascii="Arial" w:hAnsi="Arial" w:cs="Arial"/>
          <w:sz w:val="16"/>
          <w:szCs w:val="16"/>
        </w:rPr>
        <w:t xml:space="preserve"> – 003/2019</w:t>
      </w:r>
      <w:r>
        <w:rPr>
          <w:rFonts w:ascii="Arial" w:hAnsi="Arial" w:cs="Arial"/>
          <w:sz w:val="16"/>
          <w:szCs w:val="16"/>
        </w:rPr>
        <w:t xml:space="preserve"> </w:t>
      </w:r>
      <w:r w:rsidRPr="009A4503">
        <w:rPr>
          <w:rFonts w:ascii="Arial" w:hAnsi="Arial" w:cs="Arial"/>
          <w:sz w:val="16"/>
          <w:szCs w:val="16"/>
        </w:rPr>
        <w:t>y Contrato de interventoría No. 26092019-001</w:t>
      </w:r>
      <w:r>
        <w:rPr>
          <w:rFonts w:ascii="Arial" w:hAnsi="Arial" w:cs="Arial"/>
          <w:sz w:val="16"/>
          <w:szCs w:val="16"/>
        </w:rPr>
        <w:t xml:space="preserve"> de la vigencia 2019; Contrato de Obra </w:t>
      </w:r>
      <w:r w:rsidRPr="00E00BBC">
        <w:rPr>
          <w:rFonts w:ascii="Arial" w:hAnsi="Arial" w:cs="Arial"/>
          <w:sz w:val="16"/>
          <w:szCs w:val="16"/>
        </w:rPr>
        <w:t>CD-CO-004-2020</w:t>
      </w:r>
      <w:r>
        <w:rPr>
          <w:rFonts w:ascii="Arial" w:hAnsi="Arial" w:cs="Arial"/>
          <w:sz w:val="16"/>
          <w:szCs w:val="16"/>
        </w:rPr>
        <w:t xml:space="preserve"> y </w:t>
      </w:r>
      <w:r w:rsidRPr="00E2491B">
        <w:rPr>
          <w:rFonts w:ascii="Arial" w:hAnsi="Arial" w:cs="Arial"/>
          <w:sz w:val="16"/>
          <w:szCs w:val="16"/>
        </w:rPr>
        <w:t xml:space="preserve">Convenio solidario </w:t>
      </w:r>
      <w:r>
        <w:rPr>
          <w:rFonts w:ascii="Arial" w:hAnsi="Arial" w:cs="Arial"/>
          <w:sz w:val="16"/>
          <w:szCs w:val="16"/>
        </w:rPr>
        <w:t xml:space="preserve">de apoyo </w:t>
      </w:r>
      <w:r w:rsidRPr="00E2491B">
        <w:rPr>
          <w:rFonts w:ascii="Arial" w:hAnsi="Arial" w:cs="Arial"/>
          <w:sz w:val="16"/>
          <w:szCs w:val="16"/>
        </w:rPr>
        <w:t xml:space="preserve">y </w:t>
      </w:r>
      <w:r>
        <w:rPr>
          <w:rFonts w:ascii="Arial" w:hAnsi="Arial" w:cs="Arial"/>
          <w:sz w:val="16"/>
          <w:szCs w:val="16"/>
        </w:rPr>
        <w:t>colaboración de la vigencia 2020</w:t>
      </w:r>
      <w:r w:rsidRPr="009A4503">
        <w:rPr>
          <w:rFonts w:ascii="Arial" w:hAnsi="Arial" w:cs="Arial"/>
          <w:sz w:val="16"/>
          <w:szCs w:val="16"/>
        </w:rPr>
        <w:t>.</w:t>
      </w:r>
    </w:p>
  </w:footnote>
  <w:footnote w:id="4">
    <w:p w14:paraId="764D1342" w14:textId="7B8FB319" w:rsidR="00A9174B" w:rsidRPr="00775054" w:rsidRDefault="00A9174B">
      <w:pPr>
        <w:pStyle w:val="Textonotapie"/>
        <w:rPr>
          <w:sz w:val="18"/>
          <w:szCs w:val="18"/>
        </w:rPr>
      </w:pPr>
      <w:r>
        <w:rPr>
          <w:rStyle w:val="Refdenotaalpie"/>
        </w:rPr>
        <w:footnoteRef/>
      </w:r>
      <w:r>
        <w:t xml:space="preserve"> </w:t>
      </w:r>
      <w:r w:rsidRPr="00775054">
        <w:rPr>
          <w:rFonts w:ascii="Arial" w:hAnsi="Arial" w:cs="Arial"/>
          <w:sz w:val="16"/>
          <w:szCs w:val="16"/>
        </w:rPr>
        <w:t>Entidad contratante del Contrato No. CD-CO-004-2020</w:t>
      </w:r>
      <w:r w:rsidR="007E1DAE" w:rsidRPr="00775054">
        <w:rPr>
          <w:rFonts w:ascii="Arial" w:hAnsi="Arial" w:cs="Arial"/>
          <w:sz w:val="16"/>
          <w:szCs w:val="16"/>
        </w:rPr>
        <w:t xml:space="preserve">, el cual </w:t>
      </w:r>
      <w:r w:rsidR="00083774" w:rsidRPr="00775054">
        <w:rPr>
          <w:rFonts w:ascii="Arial" w:hAnsi="Arial" w:cs="Arial"/>
          <w:sz w:val="16"/>
          <w:szCs w:val="16"/>
        </w:rPr>
        <w:t>tenía</w:t>
      </w:r>
      <w:r w:rsidR="007E1DAE" w:rsidRPr="00775054">
        <w:rPr>
          <w:rFonts w:ascii="Arial" w:hAnsi="Arial" w:cs="Arial"/>
          <w:sz w:val="16"/>
          <w:szCs w:val="16"/>
        </w:rPr>
        <w:t xml:space="preserve"> por objeto la reconstrucción de un muro </w:t>
      </w:r>
      <w:r w:rsidR="00083774" w:rsidRPr="00775054">
        <w:rPr>
          <w:rFonts w:ascii="Arial" w:hAnsi="Arial" w:cs="Arial"/>
          <w:sz w:val="16"/>
          <w:szCs w:val="16"/>
        </w:rPr>
        <w:t xml:space="preserve">contra inundaciones, este </w:t>
      </w:r>
      <w:r w:rsidR="007E1DAE" w:rsidRPr="00775054">
        <w:rPr>
          <w:rFonts w:ascii="Arial" w:hAnsi="Arial" w:cs="Arial"/>
          <w:sz w:val="16"/>
          <w:szCs w:val="16"/>
        </w:rPr>
        <w:t>fue remitido por el Municipio</w:t>
      </w:r>
      <w:r w:rsidR="00083774" w:rsidRPr="00775054">
        <w:rPr>
          <w:rFonts w:ascii="Arial" w:hAnsi="Arial" w:cs="Arial"/>
          <w:sz w:val="16"/>
          <w:szCs w:val="16"/>
        </w:rPr>
        <w:t xml:space="preserve"> </w:t>
      </w:r>
      <w:r w:rsidR="005C40A6" w:rsidRPr="00775054">
        <w:rPr>
          <w:rFonts w:ascii="Arial" w:hAnsi="Arial" w:cs="Arial"/>
          <w:sz w:val="16"/>
          <w:szCs w:val="16"/>
        </w:rPr>
        <w:t>como contrato con cargo a los recursos del SGP Ribereños.</w:t>
      </w:r>
    </w:p>
  </w:footnote>
  <w:footnote w:id="5">
    <w:p w14:paraId="3A46F480" w14:textId="77777777" w:rsidR="002E4D94" w:rsidRDefault="002E4D94" w:rsidP="002E4D94">
      <w:pPr>
        <w:pStyle w:val="Textonotapie"/>
        <w:jc w:val="both"/>
      </w:pPr>
      <w:r>
        <w:rPr>
          <w:rStyle w:val="Refdenotaalpie"/>
        </w:rPr>
        <w:footnoteRef/>
      </w:r>
      <w:r>
        <w:t xml:space="preserve"> IAEA. (31 de marzo de 2022). Control de la erosión del suelo. Consultado de </w:t>
      </w:r>
      <w:hyperlink r:id="rId1" w:anchor=":~:text=La%20adopci%C3%B3n%20de%20pr%C3%A1cticas%20de,riesgo%20de%20erosi%C3%B3n%20del%20suelo" w:history="1">
        <w:r w:rsidRPr="002077C6">
          <w:rPr>
            <w:rStyle w:val="Hipervnculo"/>
          </w:rPr>
          <w:t>https://www.iaea.org/es/temas/control-de-la-erosion-del-suelo#:~:text=La%20adopci%C3%B3n%20de%20pr%C3%A1cticas%20de,riesgo%20de%20erosi%C3%B3n%20del%20suelo</w:t>
        </w:r>
      </w:hyperlink>
      <w:r w:rsidRPr="00FC4085">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6B0B" w14:textId="2FD8A52F" w:rsidR="00EB6D1E" w:rsidRDefault="00204412" w:rsidP="00F14025">
    <w:pPr>
      <w:pStyle w:val="Encabezado"/>
      <w:jc w:val="both"/>
      <w:rPr>
        <w:rFonts w:ascii="Arial" w:hAnsi="Arial" w:cs="Arial"/>
        <w:sz w:val="16"/>
        <w:szCs w:val="16"/>
      </w:rPr>
    </w:pPr>
    <w:r>
      <w:rPr>
        <w:noProof/>
        <w:lang w:eastAsia="es-CO"/>
      </w:rPr>
      <w:drawing>
        <wp:anchor distT="0" distB="0" distL="114300" distR="114300" simplePos="0" relativeHeight="251658242" behindDoc="1" locked="0" layoutInCell="1" allowOverlap="1" wp14:anchorId="2545BF49" wp14:editId="4BF8B1C3">
          <wp:simplePos x="0" y="0"/>
          <wp:positionH relativeFrom="column">
            <wp:posOffset>-3810</wp:posOffset>
          </wp:positionH>
          <wp:positionV relativeFrom="paragraph">
            <wp:posOffset>635</wp:posOffset>
          </wp:positionV>
          <wp:extent cx="3181350" cy="542925"/>
          <wp:effectExtent l="0" t="0" r="0" b="9525"/>
          <wp:wrapNone/>
          <wp:docPr id="10" name="Imagen 10" descr="cid:image009.png@01D48D50.4B8C8F30"/>
          <wp:cNvGraphicFramePr/>
          <a:graphic xmlns:a="http://schemas.openxmlformats.org/drawingml/2006/main">
            <a:graphicData uri="http://schemas.openxmlformats.org/drawingml/2006/picture">
              <pic:pic xmlns:pic="http://schemas.openxmlformats.org/drawingml/2006/picture">
                <pic:nvPicPr>
                  <pic:cNvPr id="2" name="Imagen 2"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anchor>
      </w:drawing>
    </w:r>
  </w:p>
  <w:p w14:paraId="551F4E33" w14:textId="77777777" w:rsidR="00EB6D1E" w:rsidRDefault="00EB6D1E" w:rsidP="00F14025">
    <w:pPr>
      <w:pStyle w:val="Encabezado"/>
      <w:jc w:val="both"/>
      <w:rPr>
        <w:rFonts w:ascii="Arial" w:hAnsi="Arial" w:cs="Arial"/>
        <w:sz w:val="16"/>
        <w:szCs w:val="16"/>
      </w:rPr>
    </w:pPr>
  </w:p>
  <w:p w14:paraId="2D07E620" w14:textId="77777777" w:rsidR="00B43E0B" w:rsidRDefault="00B43E0B" w:rsidP="00CC64EF">
    <w:pPr>
      <w:pStyle w:val="Encabezado"/>
      <w:ind w:firstLine="708"/>
      <w:jc w:val="both"/>
      <w:rPr>
        <w:rFonts w:ascii="Arial" w:hAnsi="Arial" w:cs="Arial"/>
        <w:sz w:val="16"/>
        <w:szCs w:val="16"/>
      </w:rPr>
    </w:pPr>
  </w:p>
  <w:p w14:paraId="23142D2C" w14:textId="77777777" w:rsidR="004D7827" w:rsidRDefault="004D7827" w:rsidP="00F14025">
    <w:pPr>
      <w:pStyle w:val="Encabezado"/>
      <w:jc w:val="both"/>
      <w:rPr>
        <w:rFonts w:ascii="Arial" w:hAnsi="Arial" w:cs="Arial"/>
        <w:sz w:val="16"/>
        <w:szCs w:val="16"/>
      </w:rPr>
    </w:pPr>
  </w:p>
  <w:p w14:paraId="5815B8C4" w14:textId="77777777" w:rsidR="004D7827" w:rsidRDefault="004D7827" w:rsidP="00EB6D1E">
    <w:pPr>
      <w:pStyle w:val="Encabezado"/>
      <w:rPr>
        <w:rFonts w:ascii="Arial" w:hAnsi="Arial" w:cs="Arial"/>
        <w:sz w:val="16"/>
        <w:szCs w:val="16"/>
      </w:rPr>
    </w:pPr>
  </w:p>
  <w:p w14:paraId="545E117E" w14:textId="77777777" w:rsidR="004D7827" w:rsidRDefault="00085D89" w:rsidP="00085D89">
    <w:pPr>
      <w:pStyle w:val="Encabezado"/>
      <w:tabs>
        <w:tab w:val="clear" w:pos="4419"/>
        <w:tab w:val="clear" w:pos="8838"/>
        <w:tab w:val="left" w:pos="1335"/>
      </w:tabs>
      <w:jc w:val="both"/>
      <w:rPr>
        <w:rFonts w:ascii="Arial" w:hAnsi="Arial" w:cs="Arial"/>
        <w:sz w:val="16"/>
        <w:szCs w:val="16"/>
      </w:rPr>
    </w:pPr>
    <w:r>
      <w:rPr>
        <w:rFonts w:ascii="Arial" w:hAnsi="Arial" w:cs="Arial"/>
        <w:sz w:val="16"/>
        <w:szCs w:val="16"/>
      </w:rPr>
      <w:tab/>
    </w:r>
  </w:p>
  <w:p w14:paraId="37D1E3E5" w14:textId="304306FB" w:rsidR="00A01258" w:rsidRPr="00291100" w:rsidRDefault="004D7827" w:rsidP="00291100">
    <w:pPr>
      <w:pStyle w:val="Encabezado"/>
      <w:jc w:val="both"/>
    </w:pPr>
    <w:bookmarkStart w:id="10" w:name="_Hlk502904560"/>
    <w:r>
      <w:rPr>
        <w:rFonts w:ascii="Arial" w:hAnsi="Arial" w:cs="Arial"/>
        <w:sz w:val="16"/>
        <w:szCs w:val="16"/>
      </w:rPr>
      <w:t xml:space="preserve">Continuación </w:t>
    </w:r>
    <w:r w:rsidR="007F5568">
      <w:rPr>
        <w:rFonts w:ascii="Arial" w:hAnsi="Arial" w:cs="Arial"/>
        <w:sz w:val="16"/>
        <w:szCs w:val="16"/>
      </w:rPr>
      <w:t>informe</w:t>
    </w:r>
    <w:r>
      <w:rPr>
        <w:rFonts w:ascii="Arial" w:hAnsi="Arial" w:cs="Arial"/>
        <w:sz w:val="16"/>
        <w:szCs w:val="16"/>
      </w:rPr>
      <w:t xml:space="preserve"> </w:t>
    </w:r>
    <w:r w:rsidR="00F14025">
      <w:rPr>
        <w:rFonts w:ascii="Arial" w:hAnsi="Arial" w:cs="Arial"/>
        <w:sz w:val="16"/>
        <w:szCs w:val="16"/>
      </w:rPr>
      <w:tab/>
    </w:r>
    <w:r w:rsidR="00F14025">
      <w:rPr>
        <w:rFonts w:ascii="Arial" w:hAnsi="Arial" w:cs="Arial"/>
        <w:sz w:val="16"/>
        <w:szCs w:val="16"/>
      </w:rPr>
      <w:tab/>
    </w:r>
    <w:r w:rsidR="00F14025" w:rsidRPr="00F01F75">
      <w:rPr>
        <w:rFonts w:ascii="Arial" w:hAnsi="Arial" w:cs="Arial"/>
        <w:sz w:val="16"/>
        <w:szCs w:val="16"/>
      </w:rPr>
      <w:t xml:space="preserve">Página </w:t>
    </w:r>
    <w:r w:rsidR="00F14025" w:rsidRPr="00F01F75">
      <w:rPr>
        <w:rStyle w:val="Nmerodepgina"/>
        <w:rFonts w:ascii="Arial" w:hAnsi="Arial" w:cs="Arial"/>
        <w:sz w:val="16"/>
        <w:szCs w:val="16"/>
      </w:rPr>
      <w:fldChar w:fldCharType="begin"/>
    </w:r>
    <w:r w:rsidR="00F14025" w:rsidRPr="00F01F75">
      <w:rPr>
        <w:rStyle w:val="Nmerodepgina"/>
        <w:rFonts w:ascii="Arial" w:hAnsi="Arial" w:cs="Arial"/>
        <w:sz w:val="16"/>
        <w:szCs w:val="16"/>
      </w:rPr>
      <w:instrText xml:space="preserve"> PAGE </w:instrText>
    </w:r>
    <w:r w:rsidR="00F14025" w:rsidRPr="00F01F75">
      <w:rPr>
        <w:rStyle w:val="Nmerodepgina"/>
        <w:rFonts w:ascii="Arial" w:hAnsi="Arial" w:cs="Arial"/>
        <w:sz w:val="16"/>
        <w:szCs w:val="16"/>
      </w:rPr>
      <w:fldChar w:fldCharType="separate"/>
    </w:r>
    <w:r w:rsidR="00AE1338">
      <w:rPr>
        <w:rStyle w:val="Nmerodepgina"/>
        <w:rFonts w:ascii="Arial" w:hAnsi="Arial" w:cs="Arial"/>
        <w:noProof/>
        <w:sz w:val="16"/>
        <w:szCs w:val="16"/>
      </w:rPr>
      <w:t>21</w:t>
    </w:r>
    <w:r w:rsidR="00F14025" w:rsidRPr="00F01F75">
      <w:rPr>
        <w:rStyle w:val="Nmerodepgina"/>
        <w:rFonts w:ascii="Arial" w:hAnsi="Arial" w:cs="Arial"/>
        <w:sz w:val="16"/>
        <w:szCs w:val="16"/>
      </w:rPr>
      <w:fldChar w:fldCharType="end"/>
    </w:r>
    <w:r w:rsidR="00F14025" w:rsidRPr="00F01F75">
      <w:rPr>
        <w:rStyle w:val="Nmerodepgina"/>
        <w:rFonts w:ascii="Arial" w:hAnsi="Arial" w:cs="Arial"/>
        <w:sz w:val="16"/>
        <w:szCs w:val="16"/>
      </w:rPr>
      <w:t xml:space="preserve"> de </w:t>
    </w:r>
    <w:r w:rsidR="00F14025" w:rsidRPr="00F01F75">
      <w:rPr>
        <w:rStyle w:val="Nmerodepgina"/>
        <w:rFonts w:ascii="Arial" w:hAnsi="Arial" w:cs="Arial"/>
        <w:sz w:val="16"/>
        <w:szCs w:val="16"/>
      </w:rPr>
      <w:fldChar w:fldCharType="begin"/>
    </w:r>
    <w:r w:rsidR="00F14025" w:rsidRPr="00F01F75">
      <w:rPr>
        <w:rStyle w:val="Nmerodepgina"/>
        <w:rFonts w:ascii="Arial" w:hAnsi="Arial" w:cs="Arial"/>
        <w:sz w:val="16"/>
        <w:szCs w:val="16"/>
      </w:rPr>
      <w:instrText xml:space="preserve"> NUMPAGES </w:instrText>
    </w:r>
    <w:r w:rsidR="00F14025" w:rsidRPr="00F01F75">
      <w:rPr>
        <w:rStyle w:val="Nmerodepgina"/>
        <w:rFonts w:ascii="Arial" w:hAnsi="Arial" w:cs="Arial"/>
        <w:sz w:val="16"/>
        <w:szCs w:val="16"/>
      </w:rPr>
      <w:fldChar w:fldCharType="separate"/>
    </w:r>
    <w:r w:rsidR="00AE1338">
      <w:rPr>
        <w:rStyle w:val="Nmerodepgina"/>
        <w:rFonts w:ascii="Arial" w:hAnsi="Arial" w:cs="Arial"/>
        <w:noProof/>
        <w:sz w:val="16"/>
        <w:szCs w:val="16"/>
      </w:rPr>
      <w:t>24</w:t>
    </w:r>
    <w:r w:rsidR="00F14025" w:rsidRPr="00F01F75">
      <w:rPr>
        <w:rStyle w:val="Nmerodepgina"/>
        <w:rFonts w:ascii="Arial" w:hAnsi="Arial" w:cs="Arial"/>
        <w:sz w:val="16"/>
        <w:szCs w:val="16"/>
      </w:rPr>
      <w:fldChar w:fldCharType="end"/>
    </w:r>
    <w:bookmarkEnd w:id="1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4" w:type="dxa"/>
      <w:tblInd w:w="2" w:type="dxa"/>
      <w:tblLook w:val="00A0" w:firstRow="1" w:lastRow="0" w:firstColumn="1" w:lastColumn="0" w:noHBand="0" w:noVBand="0"/>
    </w:tblPr>
    <w:tblGrid>
      <w:gridCol w:w="5226"/>
      <w:gridCol w:w="4378"/>
    </w:tblGrid>
    <w:tr w:rsidR="00085D89" w14:paraId="2F952721" w14:textId="77777777" w:rsidTr="00F14025">
      <w:tc>
        <w:tcPr>
          <w:tcW w:w="3846" w:type="dxa"/>
        </w:tcPr>
        <w:p w14:paraId="580F233F" w14:textId="55E2E84E" w:rsidR="000537A1" w:rsidRDefault="000537A1"/>
      </w:tc>
      <w:tc>
        <w:tcPr>
          <w:tcW w:w="5758" w:type="dxa"/>
        </w:tcPr>
        <w:p w14:paraId="57C805D8" w14:textId="77777777" w:rsidR="000537A1" w:rsidRDefault="000537A1" w:rsidP="000537A1">
          <w:pPr>
            <w:jc w:val="right"/>
          </w:pPr>
        </w:p>
      </w:tc>
    </w:tr>
    <w:tr w:rsidR="00085D89" w14:paraId="341DD2D8" w14:textId="77777777" w:rsidTr="00F14025">
      <w:tc>
        <w:tcPr>
          <w:tcW w:w="3846" w:type="dxa"/>
        </w:tcPr>
        <w:p w14:paraId="080AF9E7" w14:textId="7389EE4B" w:rsidR="00E44CE3" w:rsidRDefault="00204412">
          <w:pPr>
            <w:rPr>
              <w:noProof/>
              <w:lang w:eastAsia="es-CO"/>
            </w:rPr>
          </w:pPr>
          <w:r>
            <w:rPr>
              <w:noProof/>
              <w:lang w:val="es-CO" w:eastAsia="es-CO"/>
            </w:rPr>
            <w:drawing>
              <wp:inline distT="0" distB="0" distL="0" distR="0" wp14:anchorId="0D879F5F" wp14:editId="26F9B72F">
                <wp:extent cx="3181350" cy="542925"/>
                <wp:effectExtent l="0" t="0" r="0" b="9525"/>
                <wp:docPr id="4" name="Imagen 4" descr="cid:image009.png@01D48D50.4B8C8F30"/>
                <wp:cNvGraphicFramePr/>
                <a:graphic xmlns:a="http://schemas.openxmlformats.org/drawingml/2006/main">
                  <a:graphicData uri="http://schemas.openxmlformats.org/drawingml/2006/picture">
                    <pic:pic xmlns:pic="http://schemas.openxmlformats.org/drawingml/2006/picture">
                      <pic:nvPicPr>
                        <pic:cNvPr id="2" name="Imagen 2" descr="cid:image009.png@01D48D50.4B8C8F3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tc>
      <w:tc>
        <w:tcPr>
          <w:tcW w:w="5758" w:type="dxa"/>
        </w:tcPr>
        <w:p w14:paraId="2821CF63" w14:textId="77777777" w:rsidR="00E44CE3" w:rsidRPr="008774CB" w:rsidRDefault="00E44CE3" w:rsidP="00E44CE3">
          <w:pPr>
            <w:pStyle w:val="Encabezado"/>
            <w:rPr>
              <w:rFonts w:ascii="Arial" w:hAnsi="Arial" w:cs="Arial"/>
              <w:sz w:val="16"/>
              <w:szCs w:val="16"/>
            </w:rPr>
          </w:pPr>
        </w:p>
      </w:tc>
    </w:tr>
  </w:tbl>
  <w:p w14:paraId="772E860D" w14:textId="6C8E0D22" w:rsidR="00A86E09" w:rsidRDefault="00B43E0B" w:rsidP="00B43E0B">
    <w:pPr>
      <w:pStyle w:val="Encabezado"/>
      <w:tabs>
        <w:tab w:val="clear" w:pos="4419"/>
        <w:tab w:val="clear" w:pos="8838"/>
        <w:tab w:val="left" w:pos="5970"/>
      </w:tabs>
    </w:pPr>
    <w:r>
      <w:tab/>
    </w:r>
  </w:p>
  <w:p w14:paraId="209ABF93" w14:textId="77777777" w:rsidR="00733ED5" w:rsidRDefault="00733ED5" w:rsidP="00B43E0B">
    <w:pPr>
      <w:pStyle w:val="Encabezado"/>
      <w:tabs>
        <w:tab w:val="clear" w:pos="4419"/>
        <w:tab w:val="clear" w:pos="8838"/>
        <w:tab w:val="left" w:pos="597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12D5462"/>
    <w:multiLevelType w:val="hybridMultilevel"/>
    <w:tmpl w:val="F33876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48E589A"/>
    <w:multiLevelType w:val="hybridMultilevel"/>
    <w:tmpl w:val="351AAD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D4501"/>
    <w:multiLevelType w:val="hybridMultilevel"/>
    <w:tmpl w:val="351AADE0"/>
    <w:lvl w:ilvl="0" w:tplc="34063A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FA1BAE"/>
    <w:multiLevelType w:val="hybridMultilevel"/>
    <w:tmpl w:val="27DEB9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32186D"/>
    <w:multiLevelType w:val="hybridMultilevel"/>
    <w:tmpl w:val="5998954E"/>
    <w:lvl w:ilvl="0" w:tplc="EC4E1E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411864"/>
    <w:multiLevelType w:val="hybridMultilevel"/>
    <w:tmpl w:val="45FE8F60"/>
    <w:lvl w:ilvl="0" w:tplc="0BAABF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EB4381"/>
    <w:multiLevelType w:val="hybridMultilevel"/>
    <w:tmpl w:val="45FE8F60"/>
    <w:lvl w:ilvl="0" w:tplc="0BAABF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03796A"/>
    <w:multiLevelType w:val="hybridMultilevel"/>
    <w:tmpl w:val="59660FD6"/>
    <w:lvl w:ilvl="0" w:tplc="CEAE6562">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1B09F6"/>
    <w:multiLevelType w:val="hybridMultilevel"/>
    <w:tmpl w:val="711CC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604C56"/>
    <w:multiLevelType w:val="hybridMultilevel"/>
    <w:tmpl w:val="583C8790"/>
    <w:lvl w:ilvl="0" w:tplc="11DC834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D514AC"/>
    <w:multiLevelType w:val="hybridMultilevel"/>
    <w:tmpl w:val="B2226E56"/>
    <w:lvl w:ilvl="0" w:tplc="7658ADBC">
      <w:start w:val="1"/>
      <w:numFmt w:val="decimal"/>
      <w:lvlText w:val="%1."/>
      <w:lvlJc w:val="left"/>
      <w:pPr>
        <w:ind w:left="720" w:hanging="360"/>
      </w:pPr>
      <w:rPr>
        <w:rFonts w:hint="default"/>
        <w:b w:val="0"/>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57C437E8"/>
    <w:multiLevelType w:val="hybridMultilevel"/>
    <w:tmpl w:val="00806C7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CF50EB"/>
    <w:multiLevelType w:val="hybridMultilevel"/>
    <w:tmpl w:val="2AC06112"/>
    <w:lvl w:ilvl="0" w:tplc="8A568CB8">
      <w:start w:val="1"/>
      <w:numFmt w:val="upperRoman"/>
      <w:lvlText w:val="%1."/>
      <w:lvlJc w:val="right"/>
      <w:pPr>
        <w:ind w:left="720" w:hanging="360"/>
      </w:pPr>
    </w:lvl>
    <w:lvl w:ilvl="1" w:tplc="CF6A93BC">
      <w:start w:val="1"/>
      <w:numFmt w:val="lowerLetter"/>
      <w:lvlText w:val="%2."/>
      <w:lvlJc w:val="left"/>
      <w:pPr>
        <w:ind w:left="1440" w:hanging="360"/>
      </w:pPr>
    </w:lvl>
    <w:lvl w:ilvl="2" w:tplc="3154DD96">
      <w:start w:val="1"/>
      <w:numFmt w:val="lowerRoman"/>
      <w:lvlText w:val="%3."/>
      <w:lvlJc w:val="right"/>
      <w:pPr>
        <w:ind w:left="2160" w:hanging="180"/>
      </w:pPr>
    </w:lvl>
    <w:lvl w:ilvl="3" w:tplc="8326D3FE">
      <w:start w:val="1"/>
      <w:numFmt w:val="decimal"/>
      <w:lvlText w:val="%4."/>
      <w:lvlJc w:val="left"/>
      <w:pPr>
        <w:ind w:left="2880" w:hanging="360"/>
      </w:pPr>
    </w:lvl>
    <w:lvl w:ilvl="4" w:tplc="5E789184">
      <w:start w:val="1"/>
      <w:numFmt w:val="lowerLetter"/>
      <w:lvlText w:val="%5."/>
      <w:lvlJc w:val="left"/>
      <w:pPr>
        <w:ind w:left="3600" w:hanging="360"/>
      </w:pPr>
    </w:lvl>
    <w:lvl w:ilvl="5" w:tplc="F25076CE">
      <w:start w:val="1"/>
      <w:numFmt w:val="lowerRoman"/>
      <w:lvlText w:val="%6."/>
      <w:lvlJc w:val="right"/>
      <w:pPr>
        <w:ind w:left="4320" w:hanging="180"/>
      </w:pPr>
    </w:lvl>
    <w:lvl w:ilvl="6" w:tplc="26305374">
      <w:start w:val="1"/>
      <w:numFmt w:val="decimal"/>
      <w:lvlText w:val="%7."/>
      <w:lvlJc w:val="left"/>
      <w:pPr>
        <w:ind w:left="5040" w:hanging="360"/>
      </w:pPr>
    </w:lvl>
    <w:lvl w:ilvl="7" w:tplc="051A05E2">
      <w:start w:val="1"/>
      <w:numFmt w:val="lowerLetter"/>
      <w:lvlText w:val="%8."/>
      <w:lvlJc w:val="left"/>
      <w:pPr>
        <w:ind w:left="5760" w:hanging="360"/>
      </w:pPr>
    </w:lvl>
    <w:lvl w:ilvl="8" w:tplc="072C71B4">
      <w:start w:val="1"/>
      <w:numFmt w:val="lowerRoman"/>
      <w:lvlText w:val="%9."/>
      <w:lvlJc w:val="right"/>
      <w:pPr>
        <w:ind w:left="6480" w:hanging="180"/>
      </w:pPr>
    </w:lvl>
  </w:abstractNum>
  <w:abstractNum w:abstractNumId="15" w15:restartNumberingAfterBreak="0">
    <w:nsid w:val="6A186435"/>
    <w:multiLevelType w:val="multilevel"/>
    <w:tmpl w:val="62560CB6"/>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463EB7"/>
    <w:multiLevelType w:val="hybridMultilevel"/>
    <w:tmpl w:val="583C879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8C0687"/>
    <w:multiLevelType w:val="hybridMultilevel"/>
    <w:tmpl w:val="50B0010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3FC56B1"/>
    <w:multiLevelType w:val="hybridMultilevel"/>
    <w:tmpl w:val="C66009BC"/>
    <w:lvl w:ilvl="0" w:tplc="C204A230">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7C0E56"/>
    <w:multiLevelType w:val="hybridMultilevel"/>
    <w:tmpl w:val="45FE8F60"/>
    <w:lvl w:ilvl="0" w:tplc="0BAABF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1"/>
  </w:num>
  <w:num w:numId="5">
    <w:abstractNumId w:val="3"/>
  </w:num>
  <w:num w:numId="6">
    <w:abstractNumId w:val="17"/>
  </w:num>
  <w:num w:numId="7">
    <w:abstractNumId w:val="18"/>
  </w:num>
  <w:num w:numId="8">
    <w:abstractNumId w:val="1"/>
  </w:num>
  <w:num w:numId="9">
    <w:abstractNumId w:val="8"/>
  </w:num>
  <w:num w:numId="10">
    <w:abstractNumId w:val="2"/>
  </w:num>
  <w:num w:numId="11">
    <w:abstractNumId w:val="5"/>
  </w:num>
  <w:num w:numId="12">
    <w:abstractNumId w:val="19"/>
  </w:num>
  <w:num w:numId="13">
    <w:abstractNumId w:val="15"/>
  </w:num>
  <w:num w:numId="14">
    <w:abstractNumId w:val="10"/>
  </w:num>
  <w:num w:numId="15">
    <w:abstractNumId w:val="9"/>
  </w:num>
  <w:num w:numId="16">
    <w:abstractNumId w:val="13"/>
  </w:num>
  <w:num w:numId="17">
    <w:abstractNumId w:val="4"/>
  </w:num>
  <w:num w:numId="18">
    <w:abstractNumId w:val="7"/>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ocumentProtection w:edit="readOnly" w:enforcement="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741"/>
    <w:rsid w:val="00000D7A"/>
    <w:rsid w:val="00001411"/>
    <w:rsid w:val="00001799"/>
    <w:rsid w:val="00001930"/>
    <w:rsid w:val="00001DBB"/>
    <w:rsid w:val="00002B49"/>
    <w:rsid w:val="00002DAB"/>
    <w:rsid w:val="00002EFF"/>
    <w:rsid w:val="0000327D"/>
    <w:rsid w:val="00003287"/>
    <w:rsid w:val="00003577"/>
    <w:rsid w:val="000035F3"/>
    <w:rsid w:val="00003887"/>
    <w:rsid w:val="000038F3"/>
    <w:rsid w:val="00003AA1"/>
    <w:rsid w:val="00005042"/>
    <w:rsid w:val="00005479"/>
    <w:rsid w:val="00005A61"/>
    <w:rsid w:val="00005E28"/>
    <w:rsid w:val="00006642"/>
    <w:rsid w:val="000066FC"/>
    <w:rsid w:val="00006D76"/>
    <w:rsid w:val="00006FF3"/>
    <w:rsid w:val="00007693"/>
    <w:rsid w:val="00007CC9"/>
    <w:rsid w:val="0000BB2E"/>
    <w:rsid w:val="00011114"/>
    <w:rsid w:val="00011383"/>
    <w:rsid w:val="0001161E"/>
    <w:rsid w:val="00011777"/>
    <w:rsid w:val="00011B9F"/>
    <w:rsid w:val="0001246F"/>
    <w:rsid w:val="0001287B"/>
    <w:rsid w:val="00013127"/>
    <w:rsid w:val="000137FA"/>
    <w:rsid w:val="00013861"/>
    <w:rsid w:val="00013ADF"/>
    <w:rsid w:val="00013C9E"/>
    <w:rsid w:val="000148C6"/>
    <w:rsid w:val="00014E3E"/>
    <w:rsid w:val="00016444"/>
    <w:rsid w:val="000164EB"/>
    <w:rsid w:val="00016D39"/>
    <w:rsid w:val="00017739"/>
    <w:rsid w:val="000203B3"/>
    <w:rsid w:val="00020CE5"/>
    <w:rsid w:val="00020E1A"/>
    <w:rsid w:val="00020F60"/>
    <w:rsid w:val="000210D9"/>
    <w:rsid w:val="000212B5"/>
    <w:rsid w:val="0002130C"/>
    <w:rsid w:val="000217A2"/>
    <w:rsid w:val="0002231D"/>
    <w:rsid w:val="000224BD"/>
    <w:rsid w:val="00022B8F"/>
    <w:rsid w:val="00022B9F"/>
    <w:rsid w:val="00023787"/>
    <w:rsid w:val="00024B17"/>
    <w:rsid w:val="00024C20"/>
    <w:rsid w:val="00025043"/>
    <w:rsid w:val="00026562"/>
    <w:rsid w:val="00027C07"/>
    <w:rsid w:val="00030216"/>
    <w:rsid w:val="00030853"/>
    <w:rsid w:val="000309A8"/>
    <w:rsid w:val="0003122E"/>
    <w:rsid w:val="00031283"/>
    <w:rsid w:val="00031D5C"/>
    <w:rsid w:val="00031E1D"/>
    <w:rsid w:val="00031FCA"/>
    <w:rsid w:val="000323F6"/>
    <w:rsid w:val="00032AF9"/>
    <w:rsid w:val="00032F55"/>
    <w:rsid w:val="000330D6"/>
    <w:rsid w:val="00033340"/>
    <w:rsid w:val="00033F1A"/>
    <w:rsid w:val="000341F2"/>
    <w:rsid w:val="00034460"/>
    <w:rsid w:val="00034636"/>
    <w:rsid w:val="00035598"/>
    <w:rsid w:val="000362F3"/>
    <w:rsid w:val="00040BCA"/>
    <w:rsid w:val="00040F16"/>
    <w:rsid w:val="000410FB"/>
    <w:rsid w:val="00041BAF"/>
    <w:rsid w:val="00041C08"/>
    <w:rsid w:val="00041D84"/>
    <w:rsid w:val="00042408"/>
    <w:rsid w:val="0004265E"/>
    <w:rsid w:val="00042B61"/>
    <w:rsid w:val="000430D1"/>
    <w:rsid w:val="00043993"/>
    <w:rsid w:val="000448BA"/>
    <w:rsid w:val="00044F92"/>
    <w:rsid w:val="000452F4"/>
    <w:rsid w:val="000458A6"/>
    <w:rsid w:val="000458E0"/>
    <w:rsid w:val="00045BDA"/>
    <w:rsid w:val="00045CEB"/>
    <w:rsid w:val="00045D9E"/>
    <w:rsid w:val="00046461"/>
    <w:rsid w:val="00046794"/>
    <w:rsid w:val="00046A4B"/>
    <w:rsid w:val="000471DF"/>
    <w:rsid w:val="00047339"/>
    <w:rsid w:val="00047BBA"/>
    <w:rsid w:val="00047BE7"/>
    <w:rsid w:val="00047FF7"/>
    <w:rsid w:val="0005016B"/>
    <w:rsid w:val="0005021C"/>
    <w:rsid w:val="000511C9"/>
    <w:rsid w:val="00051735"/>
    <w:rsid w:val="00051B7D"/>
    <w:rsid w:val="00051E37"/>
    <w:rsid w:val="00051E74"/>
    <w:rsid w:val="00052268"/>
    <w:rsid w:val="00052C27"/>
    <w:rsid w:val="00052C6E"/>
    <w:rsid w:val="00052DBF"/>
    <w:rsid w:val="000537A1"/>
    <w:rsid w:val="00053867"/>
    <w:rsid w:val="00053D1D"/>
    <w:rsid w:val="000540F6"/>
    <w:rsid w:val="0005481F"/>
    <w:rsid w:val="000550C2"/>
    <w:rsid w:val="0005529E"/>
    <w:rsid w:val="00055C35"/>
    <w:rsid w:val="00055C71"/>
    <w:rsid w:val="00055EE7"/>
    <w:rsid w:val="00055F16"/>
    <w:rsid w:val="00056152"/>
    <w:rsid w:val="00056977"/>
    <w:rsid w:val="00056A7F"/>
    <w:rsid w:val="00056C80"/>
    <w:rsid w:val="00056F60"/>
    <w:rsid w:val="00060077"/>
    <w:rsid w:val="000604BF"/>
    <w:rsid w:val="00060832"/>
    <w:rsid w:val="00060C6C"/>
    <w:rsid w:val="00060CD7"/>
    <w:rsid w:val="00060D94"/>
    <w:rsid w:val="00061321"/>
    <w:rsid w:val="0006144B"/>
    <w:rsid w:val="000619C1"/>
    <w:rsid w:val="0006278A"/>
    <w:rsid w:val="00062C3E"/>
    <w:rsid w:val="000635FF"/>
    <w:rsid w:val="000636BE"/>
    <w:rsid w:val="000644BA"/>
    <w:rsid w:val="00064D8A"/>
    <w:rsid w:val="00064E6D"/>
    <w:rsid w:val="000653D5"/>
    <w:rsid w:val="000653E1"/>
    <w:rsid w:val="0006588B"/>
    <w:rsid w:val="00066C7B"/>
    <w:rsid w:val="0006775E"/>
    <w:rsid w:val="0006790E"/>
    <w:rsid w:val="00070363"/>
    <w:rsid w:val="00070528"/>
    <w:rsid w:val="00070A50"/>
    <w:rsid w:val="00071E7E"/>
    <w:rsid w:val="00072109"/>
    <w:rsid w:val="00072261"/>
    <w:rsid w:val="00072657"/>
    <w:rsid w:val="000726EB"/>
    <w:rsid w:val="00072D97"/>
    <w:rsid w:val="00072E8F"/>
    <w:rsid w:val="000730AF"/>
    <w:rsid w:val="000739F2"/>
    <w:rsid w:val="000741C3"/>
    <w:rsid w:val="00074B29"/>
    <w:rsid w:val="00074F8F"/>
    <w:rsid w:val="00075028"/>
    <w:rsid w:val="000752F8"/>
    <w:rsid w:val="00075491"/>
    <w:rsid w:val="00075924"/>
    <w:rsid w:val="00075AFE"/>
    <w:rsid w:val="00075B02"/>
    <w:rsid w:val="00075C7B"/>
    <w:rsid w:val="00076163"/>
    <w:rsid w:val="0007649E"/>
    <w:rsid w:val="00076730"/>
    <w:rsid w:val="00076802"/>
    <w:rsid w:val="00076A64"/>
    <w:rsid w:val="00076ED1"/>
    <w:rsid w:val="000804F2"/>
    <w:rsid w:val="00080BD1"/>
    <w:rsid w:val="000814BA"/>
    <w:rsid w:val="00081599"/>
    <w:rsid w:val="00081B05"/>
    <w:rsid w:val="00081F0C"/>
    <w:rsid w:val="00082670"/>
    <w:rsid w:val="00082877"/>
    <w:rsid w:val="00082BF3"/>
    <w:rsid w:val="00082D01"/>
    <w:rsid w:val="000835EA"/>
    <w:rsid w:val="000836CB"/>
    <w:rsid w:val="00083774"/>
    <w:rsid w:val="00084958"/>
    <w:rsid w:val="00084963"/>
    <w:rsid w:val="00084BA4"/>
    <w:rsid w:val="00085D89"/>
    <w:rsid w:val="00086146"/>
    <w:rsid w:val="00086B13"/>
    <w:rsid w:val="00086E41"/>
    <w:rsid w:val="00086EDD"/>
    <w:rsid w:val="0008721C"/>
    <w:rsid w:val="0008765E"/>
    <w:rsid w:val="000877D1"/>
    <w:rsid w:val="0009007C"/>
    <w:rsid w:val="00090AC6"/>
    <w:rsid w:val="00090DE0"/>
    <w:rsid w:val="000913EC"/>
    <w:rsid w:val="0009149B"/>
    <w:rsid w:val="000914E5"/>
    <w:rsid w:val="00091D96"/>
    <w:rsid w:val="00091FA6"/>
    <w:rsid w:val="000920F0"/>
    <w:rsid w:val="0009242C"/>
    <w:rsid w:val="00092CCA"/>
    <w:rsid w:val="00093212"/>
    <w:rsid w:val="000936AD"/>
    <w:rsid w:val="00093791"/>
    <w:rsid w:val="00094498"/>
    <w:rsid w:val="000946E1"/>
    <w:rsid w:val="00094C06"/>
    <w:rsid w:val="00094D60"/>
    <w:rsid w:val="00094EFD"/>
    <w:rsid w:val="0009548E"/>
    <w:rsid w:val="00095DD8"/>
    <w:rsid w:val="00096581"/>
    <w:rsid w:val="00097086"/>
    <w:rsid w:val="00097093"/>
    <w:rsid w:val="00097221"/>
    <w:rsid w:val="000972E2"/>
    <w:rsid w:val="00097489"/>
    <w:rsid w:val="00097B58"/>
    <w:rsid w:val="00097CBD"/>
    <w:rsid w:val="00097D8E"/>
    <w:rsid w:val="00097FA6"/>
    <w:rsid w:val="000A006B"/>
    <w:rsid w:val="000A00F1"/>
    <w:rsid w:val="000A014B"/>
    <w:rsid w:val="000A0BAF"/>
    <w:rsid w:val="000A1D86"/>
    <w:rsid w:val="000A1F64"/>
    <w:rsid w:val="000A23E4"/>
    <w:rsid w:val="000A26FB"/>
    <w:rsid w:val="000A2A9B"/>
    <w:rsid w:val="000A2D2F"/>
    <w:rsid w:val="000A2F61"/>
    <w:rsid w:val="000A2FC9"/>
    <w:rsid w:val="000A37F7"/>
    <w:rsid w:val="000A393C"/>
    <w:rsid w:val="000A3F44"/>
    <w:rsid w:val="000A4E7B"/>
    <w:rsid w:val="000A51A8"/>
    <w:rsid w:val="000A56D0"/>
    <w:rsid w:val="000A581D"/>
    <w:rsid w:val="000A5825"/>
    <w:rsid w:val="000A5A6F"/>
    <w:rsid w:val="000A62B5"/>
    <w:rsid w:val="000A6CA8"/>
    <w:rsid w:val="000A6DC9"/>
    <w:rsid w:val="000A6DEF"/>
    <w:rsid w:val="000A6F2E"/>
    <w:rsid w:val="000A748E"/>
    <w:rsid w:val="000A76CE"/>
    <w:rsid w:val="000A7FB8"/>
    <w:rsid w:val="000B0577"/>
    <w:rsid w:val="000B0973"/>
    <w:rsid w:val="000B12B3"/>
    <w:rsid w:val="000B134C"/>
    <w:rsid w:val="000B14B7"/>
    <w:rsid w:val="000B1682"/>
    <w:rsid w:val="000B20E3"/>
    <w:rsid w:val="000B2713"/>
    <w:rsid w:val="000B2DE9"/>
    <w:rsid w:val="000B2E98"/>
    <w:rsid w:val="000B3054"/>
    <w:rsid w:val="000B30FE"/>
    <w:rsid w:val="000B4175"/>
    <w:rsid w:val="000B439D"/>
    <w:rsid w:val="000B4C03"/>
    <w:rsid w:val="000B53FF"/>
    <w:rsid w:val="000B5565"/>
    <w:rsid w:val="000B576F"/>
    <w:rsid w:val="000B5ED0"/>
    <w:rsid w:val="000B67AA"/>
    <w:rsid w:val="000B6862"/>
    <w:rsid w:val="000B743F"/>
    <w:rsid w:val="000B760F"/>
    <w:rsid w:val="000B7A18"/>
    <w:rsid w:val="000C0123"/>
    <w:rsid w:val="000C01C2"/>
    <w:rsid w:val="000C01D9"/>
    <w:rsid w:val="000C087F"/>
    <w:rsid w:val="000C157D"/>
    <w:rsid w:val="000C230F"/>
    <w:rsid w:val="000C2807"/>
    <w:rsid w:val="000C29C2"/>
    <w:rsid w:val="000C2B57"/>
    <w:rsid w:val="000C35B8"/>
    <w:rsid w:val="000C4BDF"/>
    <w:rsid w:val="000C5E70"/>
    <w:rsid w:val="000C626F"/>
    <w:rsid w:val="000C64B3"/>
    <w:rsid w:val="000C6CB7"/>
    <w:rsid w:val="000C6E63"/>
    <w:rsid w:val="000C704E"/>
    <w:rsid w:val="000C7E1E"/>
    <w:rsid w:val="000D00AC"/>
    <w:rsid w:val="000D0D11"/>
    <w:rsid w:val="000D0E36"/>
    <w:rsid w:val="000D142F"/>
    <w:rsid w:val="000D1444"/>
    <w:rsid w:val="000D1789"/>
    <w:rsid w:val="000D17FA"/>
    <w:rsid w:val="000D18B0"/>
    <w:rsid w:val="000D1B3E"/>
    <w:rsid w:val="000D1F97"/>
    <w:rsid w:val="000D2293"/>
    <w:rsid w:val="000D24D7"/>
    <w:rsid w:val="000D27C4"/>
    <w:rsid w:val="000D2CA7"/>
    <w:rsid w:val="000D324A"/>
    <w:rsid w:val="000D4358"/>
    <w:rsid w:val="000D445B"/>
    <w:rsid w:val="000D47EC"/>
    <w:rsid w:val="000D48D5"/>
    <w:rsid w:val="000D4FEC"/>
    <w:rsid w:val="000D51F1"/>
    <w:rsid w:val="000D5A72"/>
    <w:rsid w:val="000D609F"/>
    <w:rsid w:val="000D670B"/>
    <w:rsid w:val="000D67D6"/>
    <w:rsid w:val="000D6F5C"/>
    <w:rsid w:val="000D72A4"/>
    <w:rsid w:val="000D7397"/>
    <w:rsid w:val="000D73D4"/>
    <w:rsid w:val="000D759A"/>
    <w:rsid w:val="000D761E"/>
    <w:rsid w:val="000D7C73"/>
    <w:rsid w:val="000D7FB3"/>
    <w:rsid w:val="000E02F1"/>
    <w:rsid w:val="000E1521"/>
    <w:rsid w:val="000E1950"/>
    <w:rsid w:val="000E1B3C"/>
    <w:rsid w:val="000E28A3"/>
    <w:rsid w:val="000E29B6"/>
    <w:rsid w:val="000E2AA2"/>
    <w:rsid w:val="000E2BEA"/>
    <w:rsid w:val="000E2D6F"/>
    <w:rsid w:val="000E2F47"/>
    <w:rsid w:val="000E4543"/>
    <w:rsid w:val="000E461D"/>
    <w:rsid w:val="000E48EA"/>
    <w:rsid w:val="000E4B1B"/>
    <w:rsid w:val="000E4CEF"/>
    <w:rsid w:val="000E5E50"/>
    <w:rsid w:val="000E67F3"/>
    <w:rsid w:val="000E69DA"/>
    <w:rsid w:val="000E72D4"/>
    <w:rsid w:val="000E73C0"/>
    <w:rsid w:val="000E7673"/>
    <w:rsid w:val="000E7B17"/>
    <w:rsid w:val="000F0407"/>
    <w:rsid w:val="000F049F"/>
    <w:rsid w:val="000F0585"/>
    <w:rsid w:val="000F1EC7"/>
    <w:rsid w:val="000F28C5"/>
    <w:rsid w:val="000F2D7B"/>
    <w:rsid w:val="000F3DC2"/>
    <w:rsid w:val="000F43B7"/>
    <w:rsid w:val="000F4874"/>
    <w:rsid w:val="000F5085"/>
    <w:rsid w:val="000F519B"/>
    <w:rsid w:val="000F5572"/>
    <w:rsid w:val="000F55ED"/>
    <w:rsid w:val="000F5854"/>
    <w:rsid w:val="000F6A17"/>
    <w:rsid w:val="000F74B5"/>
    <w:rsid w:val="000F7AC6"/>
    <w:rsid w:val="001004AE"/>
    <w:rsid w:val="001006F7"/>
    <w:rsid w:val="0010172C"/>
    <w:rsid w:val="001017B6"/>
    <w:rsid w:val="0010183A"/>
    <w:rsid w:val="00101A9D"/>
    <w:rsid w:val="00101EA9"/>
    <w:rsid w:val="00102A5F"/>
    <w:rsid w:val="00102B00"/>
    <w:rsid w:val="00102E46"/>
    <w:rsid w:val="00103177"/>
    <w:rsid w:val="00103336"/>
    <w:rsid w:val="001037B4"/>
    <w:rsid w:val="00103AB0"/>
    <w:rsid w:val="00103DCC"/>
    <w:rsid w:val="00103DF6"/>
    <w:rsid w:val="00103F5E"/>
    <w:rsid w:val="001047BA"/>
    <w:rsid w:val="0010501F"/>
    <w:rsid w:val="0010588B"/>
    <w:rsid w:val="001060FE"/>
    <w:rsid w:val="0010632B"/>
    <w:rsid w:val="001063BE"/>
    <w:rsid w:val="00106738"/>
    <w:rsid w:val="00106F7D"/>
    <w:rsid w:val="001071A4"/>
    <w:rsid w:val="0010763A"/>
    <w:rsid w:val="00107B08"/>
    <w:rsid w:val="00107CC5"/>
    <w:rsid w:val="00107E22"/>
    <w:rsid w:val="00107FDC"/>
    <w:rsid w:val="00110411"/>
    <w:rsid w:val="00110632"/>
    <w:rsid w:val="00110927"/>
    <w:rsid w:val="00111AD2"/>
    <w:rsid w:val="00111E62"/>
    <w:rsid w:val="0011263A"/>
    <w:rsid w:val="00112D86"/>
    <w:rsid w:val="00112E10"/>
    <w:rsid w:val="00112EC2"/>
    <w:rsid w:val="00113B14"/>
    <w:rsid w:val="001140D0"/>
    <w:rsid w:val="00114202"/>
    <w:rsid w:val="00114430"/>
    <w:rsid w:val="00114633"/>
    <w:rsid w:val="00114C26"/>
    <w:rsid w:val="00114CB9"/>
    <w:rsid w:val="00114ED9"/>
    <w:rsid w:val="0011550C"/>
    <w:rsid w:val="00116011"/>
    <w:rsid w:val="00116549"/>
    <w:rsid w:val="00116AB7"/>
    <w:rsid w:val="00116B42"/>
    <w:rsid w:val="00116C75"/>
    <w:rsid w:val="00116CA4"/>
    <w:rsid w:val="0011720E"/>
    <w:rsid w:val="00117659"/>
    <w:rsid w:val="00117923"/>
    <w:rsid w:val="00117E0B"/>
    <w:rsid w:val="00120AAA"/>
    <w:rsid w:val="00120B78"/>
    <w:rsid w:val="00120C36"/>
    <w:rsid w:val="0012101C"/>
    <w:rsid w:val="001218E6"/>
    <w:rsid w:val="00121CE2"/>
    <w:rsid w:val="00121EA8"/>
    <w:rsid w:val="001223E4"/>
    <w:rsid w:val="001225AE"/>
    <w:rsid w:val="00122A7D"/>
    <w:rsid w:val="00123456"/>
    <w:rsid w:val="00123B41"/>
    <w:rsid w:val="00123CD0"/>
    <w:rsid w:val="00123D22"/>
    <w:rsid w:val="00123EBA"/>
    <w:rsid w:val="00123F3D"/>
    <w:rsid w:val="001244B0"/>
    <w:rsid w:val="00124B96"/>
    <w:rsid w:val="0012563B"/>
    <w:rsid w:val="00125B32"/>
    <w:rsid w:val="00125E3B"/>
    <w:rsid w:val="00126494"/>
    <w:rsid w:val="00126508"/>
    <w:rsid w:val="001268F8"/>
    <w:rsid w:val="001278D1"/>
    <w:rsid w:val="00127939"/>
    <w:rsid w:val="00127BB9"/>
    <w:rsid w:val="00130219"/>
    <w:rsid w:val="00130728"/>
    <w:rsid w:val="00130BBC"/>
    <w:rsid w:val="00130E1C"/>
    <w:rsid w:val="001311C5"/>
    <w:rsid w:val="00131507"/>
    <w:rsid w:val="0013197D"/>
    <w:rsid w:val="0013248F"/>
    <w:rsid w:val="00132B66"/>
    <w:rsid w:val="00133725"/>
    <w:rsid w:val="00133AC1"/>
    <w:rsid w:val="00134140"/>
    <w:rsid w:val="0013416A"/>
    <w:rsid w:val="00134242"/>
    <w:rsid w:val="0013472A"/>
    <w:rsid w:val="00134A02"/>
    <w:rsid w:val="00134D0A"/>
    <w:rsid w:val="00135081"/>
    <w:rsid w:val="001350A7"/>
    <w:rsid w:val="001351C8"/>
    <w:rsid w:val="00135292"/>
    <w:rsid w:val="0013535F"/>
    <w:rsid w:val="00135556"/>
    <w:rsid w:val="001366F6"/>
    <w:rsid w:val="00136B06"/>
    <w:rsid w:val="0013764E"/>
    <w:rsid w:val="00140552"/>
    <w:rsid w:val="00141163"/>
    <w:rsid w:val="00141783"/>
    <w:rsid w:val="00142D90"/>
    <w:rsid w:val="00143141"/>
    <w:rsid w:val="00143568"/>
    <w:rsid w:val="00143D06"/>
    <w:rsid w:val="00143F37"/>
    <w:rsid w:val="00145D11"/>
    <w:rsid w:val="0014601B"/>
    <w:rsid w:val="001461E4"/>
    <w:rsid w:val="001465FA"/>
    <w:rsid w:val="00146998"/>
    <w:rsid w:val="001469A7"/>
    <w:rsid w:val="001471EB"/>
    <w:rsid w:val="00147864"/>
    <w:rsid w:val="00147F58"/>
    <w:rsid w:val="001507B3"/>
    <w:rsid w:val="00150B96"/>
    <w:rsid w:val="00150F06"/>
    <w:rsid w:val="0015149F"/>
    <w:rsid w:val="00151ED4"/>
    <w:rsid w:val="001526C4"/>
    <w:rsid w:val="001528B5"/>
    <w:rsid w:val="00152B49"/>
    <w:rsid w:val="00152D4C"/>
    <w:rsid w:val="0015304B"/>
    <w:rsid w:val="00153C65"/>
    <w:rsid w:val="0015485D"/>
    <w:rsid w:val="0015527B"/>
    <w:rsid w:val="00155A2A"/>
    <w:rsid w:val="001564FD"/>
    <w:rsid w:val="001569DA"/>
    <w:rsid w:val="00156B0D"/>
    <w:rsid w:val="00156B11"/>
    <w:rsid w:val="00156F54"/>
    <w:rsid w:val="001573F4"/>
    <w:rsid w:val="00157556"/>
    <w:rsid w:val="001575C4"/>
    <w:rsid w:val="0015788E"/>
    <w:rsid w:val="001578E6"/>
    <w:rsid w:val="00160643"/>
    <w:rsid w:val="001609DC"/>
    <w:rsid w:val="00160D48"/>
    <w:rsid w:val="00161281"/>
    <w:rsid w:val="0016176F"/>
    <w:rsid w:val="00162090"/>
    <w:rsid w:val="001620E7"/>
    <w:rsid w:val="001626A0"/>
    <w:rsid w:val="00162830"/>
    <w:rsid w:val="00162BC3"/>
    <w:rsid w:val="0016318D"/>
    <w:rsid w:val="001637A1"/>
    <w:rsid w:val="00163F06"/>
    <w:rsid w:val="00164465"/>
    <w:rsid w:val="00164847"/>
    <w:rsid w:val="001649E6"/>
    <w:rsid w:val="00165468"/>
    <w:rsid w:val="001657B4"/>
    <w:rsid w:val="00165B86"/>
    <w:rsid w:val="0016725C"/>
    <w:rsid w:val="001674BB"/>
    <w:rsid w:val="00167850"/>
    <w:rsid w:val="00167A8F"/>
    <w:rsid w:val="001708BD"/>
    <w:rsid w:val="00170E70"/>
    <w:rsid w:val="00171AB0"/>
    <w:rsid w:val="00171F2B"/>
    <w:rsid w:val="00172174"/>
    <w:rsid w:val="00172827"/>
    <w:rsid w:val="00172B6E"/>
    <w:rsid w:val="001739B2"/>
    <w:rsid w:val="00174A13"/>
    <w:rsid w:val="00175844"/>
    <w:rsid w:val="00175A0F"/>
    <w:rsid w:val="0017605E"/>
    <w:rsid w:val="00176493"/>
    <w:rsid w:val="00176774"/>
    <w:rsid w:val="0017692D"/>
    <w:rsid w:val="0017733F"/>
    <w:rsid w:val="001773D2"/>
    <w:rsid w:val="00177856"/>
    <w:rsid w:val="001778A9"/>
    <w:rsid w:val="00177A8B"/>
    <w:rsid w:val="00177E92"/>
    <w:rsid w:val="00180248"/>
    <w:rsid w:val="001808AC"/>
    <w:rsid w:val="00180A54"/>
    <w:rsid w:val="0018119A"/>
    <w:rsid w:val="0018136E"/>
    <w:rsid w:val="00181AB4"/>
    <w:rsid w:val="00181AEE"/>
    <w:rsid w:val="00182401"/>
    <w:rsid w:val="0018289D"/>
    <w:rsid w:val="00182A3A"/>
    <w:rsid w:val="0018318A"/>
    <w:rsid w:val="00184D64"/>
    <w:rsid w:val="00185E2C"/>
    <w:rsid w:val="001867BF"/>
    <w:rsid w:val="001869D8"/>
    <w:rsid w:val="00186A0E"/>
    <w:rsid w:val="00186B8E"/>
    <w:rsid w:val="001871CA"/>
    <w:rsid w:val="00187430"/>
    <w:rsid w:val="00187AC2"/>
    <w:rsid w:val="00187E52"/>
    <w:rsid w:val="00187F60"/>
    <w:rsid w:val="00190AB4"/>
    <w:rsid w:val="00190D5B"/>
    <w:rsid w:val="0019116A"/>
    <w:rsid w:val="001912F8"/>
    <w:rsid w:val="00191516"/>
    <w:rsid w:val="00192A58"/>
    <w:rsid w:val="00192BC3"/>
    <w:rsid w:val="00192D5E"/>
    <w:rsid w:val="00192EEA"/>
    <w:rsid w:val="001935B6"/>
    <w:rsid w:val="001936E0"/>
    <w:rsid w:val="00193884"/>
    <w:rsid w:val="00193B69"/>
    <w:rsid w:val="00193B91"/>
    <w:rsid w:val="00194C5F"/>
    <w:rsid w:val="00194DCE"/>
    <w:rsid w:val="001950A3"/>
    <w:rsid w:val="0019517A"/>
    <w:rsid w:val="001954F5"/>
    <w:rsid w:val="001955D1"/>
    <w:rsid w:val="001961C6"/>
    <w:rsid w:val="0019688C"/>
    <w:rsid w:val="001A01EB"/>
    <w:rsid w:val="001A071E"/>
    <w:rsid w:val="001A0E87"/>
    <w:rsid w:val="001A1830"/>
    <w:rsid w:val="001A19BF"/>
    <w:rsid w:val="001A1A23"/>
    <w:rsid w:val="001A1BB9"/>
    <w:rsid w:val="001A1DC4"/>
    <w:rsid w:val="001A2841"/>
    <w:rsid w:val="001A2AA8"/>
    <w:rsid w:val="001A3A5F"/>
    <w:rsid w:val="001A3C1F"/>
    <w:rsid w:val="001A495B"/>
    <w:rsid w:val="001A5A36"/>
    <w:rsid w:val="001A5B34"/>
    <w:rsid w:val="001A5B86"/>
    <w:rsid w:val="001A6311"/>
    <w:rsid w:val="001A63E8"/>
    <w:rsid w:val="001A6E3F"/>
    <w:rsid w:val="001A7250"/>
    <w:rsid w:val="001A7584"/>
    <w:rsid w:val="001A76D2"/>
    <w:rsid w:val="001A771F"/>
    <w:rsid w:val="001B013D"/>
    <w:rsid w:val="001B03F1"/>
    <w:rsid w:val="001B1609"/>
    <w:rsid w:val="001B175A"/>
    <w:rsid w:val="001B17AC"/>
    <w:rsid w:val="001B1890"/>
    <w:rsid w:val="001B1F15"/>
    <w:rsid w:val="001B24FB"/>
    <w:rsid w:val="001B2D5A"/>
    <w:rsid w:val="001B3D71"/>
    <w:rsid w:val="001B3F9C"/>
    <w:rsid w:val="001B440D"/>
    <w:rsid w:val="001B4505"/>
    <w:rsid w:val="001B53FE"/>
    <w:rsid w:val="001B55E6"/>
    <w:rsid w:val="001B562F"/>
    <w:rsid w:val="001B5668"/>
    <w:rsid w:val="001B5724"/>
    <w:rsid w:val="001B58D6"/>
    <w:rsid w:val="001B59AF"/>
    <w:rsid w:val="001B60C8"/>
    <w:rsid w:val="001B6477"/>
    <w:rsid w:val="001B6DB8"/>
    <w:rsid w:val="001B7746"/>
    <w:rsid w:val="001B78A2"/>
    <w:rsid w:val="001C046D"/>
    <w:rsid w:val="001C0682"/>
    <w:rsid w:val="001C0CFD"/>
    <w:rsid w:val="001C0F18"/>
    <w:rsid w:val="001C135A"/>
    <w:rsid w:val="001C1468"/>
    <w:rsid w:val="001C2436"/>
    <w:rsid w:val="001C2512"/>
    <w:rsid w:val="001C26DE"/>
    <w:rsid w:val="001C2B03"/>
    <w:rsid w:val="001C2B6C"/>
    <w:rsid w:val="001C2CA3"/>
    <w:rsid w:val="001C3367"/>
    <w:rsid w:val="001C3624"/>
    <w:rsid w:val="001C3998"/>
    <w:rsid w:val="001C453B"/>
    <w:rsid w:val="001C45FB"/>
    <w:rsid w:val="001C4BDB"/>
    <w:rsid w:val="001C4DE0"/>
    <w:rsid w:val="001C5130"/>
    <w:rsid w:val="001C52D1"/>
    <w:rsid w:val="001C55EF"/>
    <w:rsid w:val="001C5BFE"/>
    <w:rsid w:val="001C5C5C"/>
    <w:rsid w:val="001C5DC0"/>
    <w:rsid w:val="001C623B"/>
    <w:rsid w:val="001C623E"/>
    <w:rsid w:val="001C64EA"/>
    <w:rsid w:val="001C6DAC"/>
    <w:rsid w:val="001C6E0C"/>
    <w:rsid w:val="001C71D2"/>
    <w:rsid w:val="001C733F"/>
    <w:rsid w:val="001C7371"/>
    <w:rsid w:val="001C749E"/>
    <w:rsid w:val="001D0418"/>
    <w:rsid w:val="001D051F"/>
    <w:rsid w:val="001D05C8"/>
    <w:rsid w:val="001D08AB"/>
    <w:rsid w:val="001D0A6F"/>
    <w:rsid w:val="001D1512"/>
    <w:rsid w:val="001D18A4"/>
    <w:rsid w:val="001D1A53"/>
    <w:rsid w:val="001D1E1E"/>
    <w:rsid w:val="001D2125"/>
    <w:rsid w:val="001D2784"/>
    <w:rsid w:val="001D2A8A"/>
    <w:rsid w:val="001D33A2"/>
    <w:rsid w:val="001D3FFC"/>
    <w:rsid w:val="001D488B"/>
    <w:rsid w:val="001D4A65"/>
    <w:rsid w:val="001D4DA0"/>
    <w:rsid w:val="001D5179"/>
    <w:rsid w:val="001D5DB0"/>
    <w:rsid w:val="001D5F28"/>
    <w:rsid w:val="001D63CA"/>
    <w:rsid w:val="001D6B1C"/>
    <w:rsid w:val="001D7661"/>
    <w:rsid w:val="001D7666"/>
    <w:rsid w:val="001D7B50"/>
    <w:rsid w:val="001D7F56"/>
    <w:rsid w:val="001E0861"/>
    <w:rsid w:val="001E1850"/>
    <w:rsid w:val="001E1969"/>
    <w:rsid w:val="001E1B7D"/>
    <w:rsid w:val="001E2249"/>
    <w:rsid w:val="001E2300"/>
    <w:rsid w:val="001E2548"/>
    <w:rsid w:val="001E278E"/>
    <w:rsid w:val="001E35A3"/>
    <w:rsid w:val="001E3E75"/>
    <w:rsid w:val="001E46E5"/>
    <w:rsid w:val="001E4865"/>
    <w:rsid w:val="001E4942"/>
    <w:rsid w:val="001E4A91"/>
    <w:rsid w:val="001E526F"/>
    <w:rsid w:val="001E52B6"/>
    <w:rsid w:val="001E53F8"/>
    <w:rsid w:val="001E5A46"/>
    <w:rsid w:val="001E658F"/>
    <w:rsid w:val="001E65FA"/>
    <w:rsid w:val="001E674B"/>
    <w:rsid w:val="001E6B5A"/>
    <w:rsid w:val="001E6BE7"/>
    <w:rsid w:val="001E77E3"/>
    <w:rsid w:val="001E7E3D"/>
    <w:rsid w:val="001F02C5"/>
    <w:rsid w:val="001F14BC"/>
    <w:rsid w:val="001F1DDC"/>
    <w:rsid w:val="001F276E"/>
    <w:rsid w:val="001F2777"/>
    <w:rsid w:val="001F2AB3"/>
    <w:rsid w:val="001F2E7B"/>
    <w:rsid w:val="001F3134"/>
    <w:rsid w:val="001F3C35"/>
    <w:rsid w:val="001F3F0E"/>
    <w:rsid w:val="001F4473"/>
    <w:rsid w:val="001F4642"/>
    <w:rsid w:val="001F4EC7"/>
    <w:rsid w:val="001F4F69"/>
    <w:rsid w:val="001F509A"/>
    <w:rsid w:val="001F5247"/>
    <w:rsid w:val="001F70AC"/>
    <w:rsid w:val="001F7FE8"/>
    <w:rsid w:val="001F7FFD"/>
    <w:rsid w:val="0020062E"/>
    <w:rsid w:val="00200808"/>
    <w:rsid w:val="00200C35"/>
    <w:rsid w:val="00200EF5"/>
    <w:rsid w:val="00201064"/>
    <w:rsid w:val="002015B1"/>
    <w:rsid w:val="002018DC"/>
    <w:rsid w:val="00201ACC"/>
    <w:rsid w:val="00201D2C"/>
    <w:rsid w:val="00201D7B"/>
    <w:rsid w:val="002020F3"/>
    <w:rsid w:val="00202203"/>
    <w:rsid w:val="002034BA"/>
    <w:rsid w:val="0020356C"/>
    <w:rsid w:val="0020440A"/>
    <w:rsid w:val="00204412"/>
    <w:rsid w:val="00204454"/>
    <w:rsid w:val="00204837"/>
    <w:rsid w:val="00204EF6"/>
    <w:rsid w:val="00204FEE"/>
    <w:rsid w:val="0020542A"/>
    <w:rsid w:val="002058AC"/>
    <w:rsid w:val="0020621F"/>
    <w:rsid w:val="00206442"/>
    <w:rsid w:val="00206B79"/>
    <w:rsid w:val="00207306"/>
    <w:rsid w:val="00207D9B"/>
    <w:rsid w:val="00207FF7"/>
    <w:rsid w:val="0021007C"/>
    <w:rsid w:val="002105F7"/>
    <w:rsid w:val="0021072E"/>
    <w:rsid w:val="00210AC9"/>
    <w:rsid w:val="00210CA6"/>
    <w:rsid w:val="00210EDD"/>
    <w:rsid w:val="002111D6"/>
    <w:rsid w:val="002114AA"/>
    <w:rsid w:val="00211C21"/>
    <w:rsid w:val="002126BA"/>
    <w:rsid w:val="00212C89"/>
    <w:rsid w:val="00213071"/>
    <w:rsid w:val="002130D5"/>
    <w:rsid w:val="0021312C"/>
    <w:rsid w:val="00213661"/>
    <w:rsid w:val="002137A4"/>
    <w:rsid w:val="00213A31"/>
    <w:rsid w:val="00214190"/>
    <w:rsid w:val="0021476B"/>
    <w:rsid w:val="00214857"/>
    <w:rsid w:val="00214BB2"/>
    <w:rsid w:val="002156B8"/>
    <w:rsid w:val="00215759"/>
    <w:rsid w:val="002159DE"/>
    <w:rsid w:val="00215BA8"/>
    <w:rsid w:val="00215D01"/>
    <w:rsid w:val="002166A8"/>
    <w:rsid w:val="00216F39"/>
    <w:rsid w:val="00217044"/>
    <w:rsid w:val="00217228"/>
    <w:rsid w:val="00217CF5"/>
    <w:rsid w:val="00217CF7"/>
    <w:rsid w:val="00217E56"/>
    <w:rsid w:val="0022001F"/>
    <w:rsid w:val="0022037F"/>
    <w:rsid w:val="002203D8"/>
    <w:rsid w:val="002205B5"/>
    <w:rsid w:val="0022099C"/>
    <w:rsid w:val="00221427"/>
    <w:rsid w:val="00221589"/>
    <w:rsid w:val="00221B93"/>
    <w:rsid w:val="00221C92"/>
    <w:rsid w:val="0022264A"/>
    <w:rsid w:val="00222BD0"/>
    <w:rsid w:val="002237E8"/>
    <w:rsid w:val="00223BF5"/>
    <w:rsid w:val="0022558D"/>
    <w:rsid w:val="002255E7"/>
    <w:rsid w:val="002257D6"/>
    <w:rsid w:val="00225B2B"/>
    <w:rsid w:val="00225EC2"/>
    <w:rsid w:val="002262E2"/>
    <w:rsid w:val="0022665E"/>
    <w:rsid w:val="00226796"/>
    <w:rsid w:val="0022690C"/>
    <w:rsid w:val="00227E61"/>
    <w:rsid w:val="00227F1D"/>
    <w:rsid w:val="002304C1"/>
    <w:rsid w:val="002304EE"/>
    <w:rsid w:val="00230D4B"/>
    <w:rsid w:val="00231011"/>
    <w:rsid w:val="0023103A"/>
    <w:rsid w:val="002316FD"/>
    <w:rsid w:val="002320EF"/>
    <w:rsid w:val="00232197"/>
    <w:rsid w:val="002325DA"/>
    <w:rsid w:val="00232ABC"/>
    <w:rsid w:val="00232FF3"/>
    <w:rsid w:val="00233B92"/>
    <w:rsid w:val="00233C43"/>
    <w:rsid w:val="00233D2A"/>
    <w:rsid w:val="002344D3"/>
    <w:rsid w:val="00235173"/>
    <w:rsid w:val="00235584"/>
    <w:rsid w:val="00235852"/>
    <w:rsid w:val="002359E7"/>
    <w:rsid w:val="00235A81"/>
    <w:rsid w:val="00235F0F"/>
    <w:rsid w:val="002364E6"/>
    <w:rsid w:val="002366CB"/>
    <w:rsid w:val="00236D99"/>
    <w:rsid w:val="00237868"/>
    <w:rsid w:val="00237BA0"/>
    <w:rsid w:val="00240278"/>
    <w:rsid w:val="00240331"/>
    <w:rsid w:val="00240F09"/>
    <w:rsid w:val="00240F0E"/>
    <w:rsid w:val="002411FF"/>
    <w:rsid w:val="00241D3D"/>
    <w:rsid w:val="00241EBA"/>
    <w:rsid w:val="002425A5"/>
    <w:rsid w:val="00242740"/>
    <w:rsid w:val="00242F68"/>
    <w:rsid w:val="00243B16"/>
    <w:rsid w:val="0024414F"/>
    <w:rsid w:val="00244245"/>
    <w:rsid w:val="0024441E"/>
    <w:rsid w:val="0024486F"/>
    <w:rsid w:val="00244AFC"/>
    <w:rsid w:val="00244C68"/>
    <w:rsid w:val="00244E95"/>
    <w:rsid w:val="00244F9F"/>
    <w:rsid w:val="00244FA2"/>
    <w:rsid w:val="002456C2"/>
    <w:rsid w:val="00245C71"/>
    <w:rsid w:val="00246A39"/>
    <w:rsid w:val="00246D7E"/>
    <w:rsid w:val="002472FB"/>
    <w:rsid w:val="00247662"/>
    <w:rsid w:val="0024770E"/>
    <w:rsid w:val="00247806"/>
    <w:rsid w:val="002508A9"/>
    <w:rsid w:val="00250B71"/>
    <w:rsid w:val="0025158E"/>
    <w:rsid w:val="002518A6"/>
    <w:rsid w:val="00251C8E"/>
    <w:rsid w:val="00251D5B"/>
    <w:rsid w:val="00251DDC"/>
    <w:rsid w:val="00251EF4"/>
    <w:rsid w:val="00253EC3"/>
    <w:rsid w:val="002548A2"/>
    <w:rsid w:val="002558AE"/>
    <w:rsid w:val="002558E8"/>
    <w:rsid w:val="00255981"/>
    <w:rsid w:val="00255A3C"/>
    <w:rsid w:val="00256548"/>
    <w:rsid w:val="00256DB0"/>
    <w:rsid w:val="002577F1"/>
    <w:rsid w:val="002578D1"/>
    <w:rsid w:val="00257964"/>
    <w:rsid w:val="002600A1"/>
    <w:rsid w:val="002603AD"/>
    <w:rsid w:val="002611F6"/>
    <w:rsid w:val="0026124A"/>
    <w:rsid w:val="00261524"/>
    <w:rsid w:val="00261C11"/>
    <w:rsid w:val="00262E30"/>
    <w:rsid w:val="002634AC"/>
    <w:rsid w:val="00263EA7"/>
    <w:rsid w:val="002646A9"/>
    <w:rsid w:val="00265581"/>
    <w:rsid w:val="00265FF9"/>
    <w:rsid w:val="00266445"/>
    <w:rsid w:val="0026668C"/>
    <w:rsid w:val="00266BB8"/>
    <w:rsid w:val="002674F8"/>
    <w:rsid w:val="002679CF"/>
    <w:rsid w:val="00267E3B"/>
    <w:rsid w:val="00270072"/>
    <w:rsid w:val="0027075C"/>
    <w:rsid w:val="00270CD3"/>
    <w:rsid w:val="00270F4D"/>
    <w:rsid w:val="002712AD"/>
    <w:rsid w:val="00272A78"/>
    <w:rsid w:val="00273AB8"/>
    <w:rsid w:val="00273EDA"/>
    <w:rsid w:val="00274952"/>
    <w:rsid w:val="002751A4"/>
    <w:rsid w:val="00275E4F"/>
    <w:rsid w:val="00276958"/>
    <w:rsid w:val="00276E9C"/>
    <w:rsid w:val="0027759C"/>
    <w:rsid w:val="00277D39"/>
    <w:rsid w:val="002802B8"/>
    <w:rsid w:val="0028088F"/>
    <w:rsid w:val="00280AAD"/>
    <w:rsid w:val="0028116B"/>
    <w:rsid w:val="00281276"/>
    <w:rsid w:val="00281F80"/>
    <w:rsid w:val="002828C8"/>
    <w:rsid w:val="00282CF4"/>
    <w:rsid w:val="00282F6F"/>
    <w:rsid w:val="00283639"/>
    <w:rsid w:val="00283BC2"/>
    <w:rsid w:val="00283FCF"/>
    <w:rsid w:val="0028402B"/>
    <w:rsid w:val="002850D6"/>
    <w:rsid w:val="002850F6"/>
    <w:rsid w:val="002852BC"/>
    <w:rsid w:val="00285B78"/>
    <w:rsid w:val="00285F32"/>
    <w:rsid w:val="002862BE"/>
    <w:rsid w:val="00286D64"/>
    <w:rsid w:val="00287173"/>
    <w:rsid w:val="002875DA"/>
    <w:rsid w:val="00287685"/>
    <w:rsid w:val="00287AA7"/>
    <w:rsid w:val="00287AC8"/>
    <w:rsid w:val="00287FB9"/>
    <w:rsid w:val="00290106"/>
    <w:rsid w:val="00291100"/>
    <w:rsid w:val="00291609"/>
    <w:rsid w:val="00291B0B"/>
    <w:rsid w:val="0029207F"/>
    <w:rsid w:val="00292662"/>
    <w:rsid w:val="00292CB3"/>
    <w:rsid w:val="00292F73"/>
    <w:rsid w:val="00292F90"/>
    <w:rsid w:val="002936D3"/>
    <w:rsid w:val="00294967"/>
    <w:rsid w:val="0029496E"/>
    <w:rsid w:val="00294AAC"/>
    <w:rsid w:val="002956E2"/>
    <w:rsid w:val="002963A5"/>
    <w:rsid w:val="00296F78"/>
    <w:rsid w:val="0029734C"/>
    <w:rsid w:val="002977A5"/>
    <w:rsid w:val="00297C0D"/>
    <w:rsid w:val="002A052D"/>
    <w:rsid w:val="002A06FD"/>
    <w:rsid w:val="002A0A3F"/>
    <w:rsid w:val="002A0AEB"/>
    <w:rsid w:val="002A1AA4"/>
    <w:rsid w:val="002A34D4"/>
    <w:rsid w:val="002A3A13"/>
    <w:rsid w:val="002A3CC6"/>
    <w:rsid w:val="002A3FB9"/>
    <w:rsid w:val="002A44C8"/>
    <w:rsid w:val="002A49AE"/>
    <w:rsid w:val="002A4CB3"/>
    <w:rsid w:val="002A512F"/>
    <w:rsid w:val="002A5256"/>
    <w:rsid w:val="002A5549"/>
    <w:rsid w:val="002A55C1"/>
    <w:rsid w:val="002A5BC1"/>
    <w:rsid w:val="002A5EC1"/>
    <w:rsid w:val="002A6351"/>
    <w:rsid w:val="002A664A"/>
    <w:rsid w:val="002A6A30"/>
    <w:rsid w:val="002B094C"/>
    <w:rsid w:val="002B19DC"/>
    <w:rsid w:val="002B1BC9"/>
    <w:rsid w:val="002B1BFA"/>
    <w:rsid w:val="002B1D75"/>
    <w:rsid w:val="002B2196"/>
    <w:rsid w:val="002B2218"/>
    <w:rsid w:val="002B265C"/>
    <w:rsid w:val="002B2771"/>
    <w:rsid w:val="002B2AD4"/>
    <w:rsid w:val="002B2E03"/>
    <w:rsid w:val="002B34D9"/>
    <w:rsid w:val="002B357B"/>
    <w:rsid w:val="002B42D5"/>
    <w:rsid w:val="002B488F"/>
    <w:rsid w:val="002B4FE3"/>
    <w:rsid w:val="002B5312"/>
    <w:rsid w:val="002B57AA"/>
    <w:rsid w:val="002B5B51"/>
    <w:rsid w:val="002B5D4E"/>
    <w:rsid w:val="002B5FB4"/>
    <w:rsid w:val="002B6AB9"/>
    <w:rsid w:val="002B6B66"/>
    <w:rsid w:val="002B6C01"/>
    <w:rsid w:val="002B6DC7"/>
    <w:rsid w:val="002B742F"/>
    <w:rsid w:val="002B79EB"/>
    <w:rsid w:val="002B7ED5"/>
    <w:rsid w:val="002B7EFA"/>
    <w:rsid w:val="002C0239"/>
    <w:rsid w:val="002C0264"/>
    <w:rsid w:val="002C0703"/>
    <w:rsid w:val="002C0E49"/>
    <w:rsid w:val="002C1146"/>
    <w:rsid w:val="002C1231"/>
    <w:rsid w:val="002C1A34"/>
    <w:rsid w:val="002C1F5D"/>
    <w:rsid w:val="002C2705"/>
    <w:rsid w:val="002C3FBD"/>
    <w:rsid w:val="002C4FC2"/>
    <w:rsid w:val="002C5035"/>
    <w:rsid w:val="002C6284"/>
    <w:rsid w:val="002C6809"/>
    <w:rsid w:val="002C73D6"/>
    <w:rsid w:val="002C7F47"/>
    <w:rsid w:val="002D08EA"/>
    <w:rsid w:val="002D14AB"/>
    <w:rsid w:val="002D1DC9"/>
    <w:rsid w:val="002D2271"/>
    <w:rsid w:val="002D228A"/>
    <w:rsid w:val="002D2D15"/>
    <w:rsid w:val="002D31EC"/>
    <w:rsid w:val="002D3F4D"/>
    <w:rsid w:val="002D41B1"/>
    <w:rsid w:val="002D4507"/>
    <w:rsid w:val="002D455B"/>
    <w:rsid w:val="002D4909"/>
    <w:rsid w:val="002D5924"/>
    <w:rsid w:val="002D5DEB"/>
    <w:rsid w:val="002D60B9"/>
    <w:rsid w:val="002D6671"/>
    <w:rsid w:val="002D6BAC"/>
    <w:rsid w:val="002D6C5D"/>
    <w:rsid w:val="002D6F5A"/>
    <w:rsid w:val="002D7007"/>
    <w:rsid w:val="002D7755"/>
    <w:rsid w:val="002D794D"/>
    <w:rsid w:val="002D798C"/>
    <w:rsid w:val="002D7AA7"/>
    <w:rsid w:val="002D7CC1"/>
    <w:rsid w:val="002D7DD6"/>
    <w:rsid w:val="002E010D"/>
    <w:rsid w:val="002E0181"/>
    <w:rsid w:val="002E01B1"/>
    <w:rsid w:val="002E0789"/>
    <w:rsid w:val="002E0987"/>
    <w:rsid w:val="002E0C48"/>
    <w:rsid w:val="002E0F69"/>
    <w:rsid w:val="002E1392"/>
    <w:rsid w:val="002E144C"/>
    <w:rsid w:val="002E1C53"/>
    <w:rsid w:val="002E1F7B"/>
    <w:rsid w:val="002E214C"/>
    <w:rsid w:val="002E214F"/>
    <w:rsid w:val="002E2760"/>
    <w:rsid w:val="002E2A6F"/>
    <w:rsid w:val="002E2F37"/>
    <w:rsid w:val="002E3450"/>
    <w:rsid w:val="002E3FFC"/>
    <w:rsid w:val="002E41EF"/>
    <w:rsid w:val="002E43D0"/>
    <w:rsid w:val="002E4C0C"/>
    <w:rsid w:val="002E4D94"/>
    <w:rsid w:val="002E5162"/>
    <w:rsid w:val="002E52B3"/>
    <w:rsid w:val="002E5560"/>
    <w:rsid w:val="002E5D6B"/>
    <w:rsid w:val="002E70E5"/>
    <w:rsid w:val="002E73B3"/>
    <w:rsid w:val="002E74D7"/>
    <w:rsid w:val="002E75FD"/>
    <w:rsid w:val="002F0002"/>
    <w:rsid w:val="002F0F6A"/>
    <w:rsid w:val="002F1EB7"/>
    <w:rsid w:val="002F203A"/>
    <w:rsid w:val="002F212E"/>
    <w:rsid w:val="002F29C8"/>
    <w:rsid w:val="002F2A50"/>
    <w:rsid w:val="002F2D5F"/>
    <w:rsid w:val="002F2F5A"/>
    <w:rsid w:val="002F30D3"/>
    <w:rsid w:val="002F3353"/>
    <w:rsid w:val="002F35BB"/>
    <w:rsid w:val="002F37E7"/>
    <w:rsid w:val="002F3D2A"/>
    <w:rsid w:val="002F3ECF"/>
    <w:rsid w:val="002F40B2"/>
    <w:rsid w:val="002F4CC4"/>
    <w:rsid w:val="002F4D19"/>
    <w:rsid w:val="002F4D52"/>
    <w:rsid w:val="002F6391"/>
    <w:rsid w:val="002F6ABF"/>
    <w:rsid w:val="002F709C"/>
    <w:rsid w:val="002F723D"/>
    <w:rsid w:val="002F76E5"/>
    <w:rsid w:val="002F7EC6"/>
    <w:rsid w:val="00300ABA"/>
    <w:rsid w:val="00300BFD"/>
    <w:rsid w:val="0030115F"/>
    <w:rsid w:val="00301D0C"/>
    <w:rsid w:val="00302045"/>
    <w:rsid w:val="00302589"/>
    <w:rsid w:val="00302695"/>
    <w:rsid w:val="00302A87"/>
    <w:rsid w:val="003032D2"/>
    <w:rsid w:val="003037AD"/>
    <w:rsid w:val="00303A88"/>
    <w:rsid w:val="00303A93"/>
    <w:rsid w:val="00303C30"/>
    <w:rsid w:val="00303E33"/>
    <w:rsid w:val="00303F5B"/>
    <w:rsid w:val="00305382"/>
    <w:rsid w:val="00305905"/>
    <w:rsid w:val="003062A1"/>
    <w:rsid w:val="00306528"/>
    <w:rsid w:val="00307250"/>
    <w:rsid w:val="00307C35"/>
    <w:rsid w:val="0031036D"/>
    <w:rsid w:val="0031037A"/>
    <w:rsid w:val="003106BB"/>
    <w:rsid w:val="003108C6"/>
    <w:rsid w:val="00310BF7"/>
    <w:rsid w:val="00310DF7"/>
    <w:rsid w:val="00310F72"/>
    <w:rsid w:val="00311644"/>
    <w:rsid w:val="003117BF"/>
    <w:rsid w:val="0031205C"/>
    <w:rsid w:val="00312755"/>
    <w:rsid w:val="00312953"/>
    <w:rsid w:val="0031304A"/>
    <w:rsid w:val="003130B8"/>
    <w:rsid w:val="00313359"/>
    <w:rsid w:val="003149EE"/>
    <w:rsid w:val="00314F32"/>
    <w:rsid w:val="00315384"/>
    <w:rsid w:val="003155E5"/>
    <w:rsid w:val="00315894"/>
    <w:rsid w:val="00315918"/>
    <w:rsid w:val="00315933"/>
    <w:rsid w:val="0031595F"/>
    <w:rsid w:val="00315A95"/>
    <w:rsid w:val="00316188"/>
    <w:rsid w:val="0031648F"/>
    <w:rsid w:val="003165D1"/>
    <w:rsid w:val="0031689C"/>
    <w:rsid w:val="00316CC3"/>
    <w:rsid w:val="003202FC"/>
    <w:rsid w:val="003208DD"/>
    <w:rsid w:val="00320918"/>
    <w:rsid w:val="0032116D"/>
    <w:rsid w:val="00321478"/>
    <w:rsid w:val="00321761"/>
    <w:rsid w:val="00322EBE"/>
    <w:rsid w:val="00322F82"/>
    <w:rsid w:val="003234B9"/>
    <w:rsid w:val="00323590"/>
    <w:rsid w:val="0032375D"/>
    <w:rsid w:val="00324281"/>
    <w:rsid w:val="00324771"/>
    <w:rsid w:val="00324BCA"/>
    <w:rsid w:val="00324D67"/>
    <w:rsid w:val="0032517D"/>
    <w:rsid w:val="003251F4"/>
    <w:rsid w:val="0032596C"/>
    <w:rsid w:val="003264C4"/>
    <w:rsid w:val="003272E4"/>
    <w:rsid w:val="003278E6"/>
    <w:rsid w:val="00327B9E"/>
    <w:rsid w:val="00330B83"/>
    <w:rsid w:val="00331348"/>
    <w:rsid w:val="00331694"/>
    <w:rsid w:val="003317A9"/>
    <w:rsid w:val="00331C73"/>
    <w:rsid w:val="0033289D"/>
    <w:rsid w:val="00332979"/>
    <w:rsid w:val="003329CF"/>
    <w:rsid w:val="00333173"/>
    <w:rsid w:val="00333786"/>
    <w:rsid w:val="00333834"/>
    <w:rsid w:val="00333E43"/>
    <w:rsid w:val="00334D8A"/>
    <w:rsid w:val="00335E0D"/>
    <w:rsid w:val="00336173"/>
    <w:rsid w:val="00337202"/>
    <w:rsid w:val="003373FB"/>
    <w:rsid w:val="0033753C"/>
    <w:rsid w:val="00337B4B"/>
    <w:rsid w:val="00337B74"/>
    <w:rsid w:val="00340CB5"/>
    <w:rsid w:val="00341340"/>
    <w:rsid w:val="003414E3"/>
    <w:rsid w:val="003419CD"/>
    <w:rsid w:val="00342145"/>
    <w:rsid w:val="003428A6"/>
    <w:rsid w:val="00342D6D"/>
    <w:rsid w:val="0034312A"/>
    <w:rsid w:val="003434C1"/>
    <w:rsid w:val="003435EB"/>
    <w:rsid w:val="00343616"/>
    <w:rsid w:val="003438F8"/>
    <w:rsid w:val="00343A2E"/>
    <w:rsid w:val="00343B85"/>
    <w:rsid w:val="00343EF1"/>
    <w:rsid w:val="00344E0E"/>
    <w:rsid w:val="003451E1"/>
    <w:rsid w:val="003453AA"/>
    <w:rsid w:val="00345411"/>
    <w:rsid w:val="003458C3"/>
    <w:rsid w:val="00345B53"/>
    <w:rsid w:val="00345E27"/>
    <w:rsid w:val="0034643C"/>
    <w:rsid w:val="00346505"/>
    <w:rsid w:val="00346BE5"/>
    <w:rsid w:val="0034735E"/>
    <w:rsid w:val="00347540"/>
    <w:rsid w:val="00347DFC"/>
    <w:rsid w:val="003501EF"/>
    <w:rsid w:val="00350519"/>
    <w:rsid w:val="0035098B"/>
    <w:rsid w:val="00351C74"/>
    <w:rsid w:val="003521FE"/>
    <w:rsid w:val="003522F7"/>
    <w:rsid w:val="00352CF6"/>
    <w:rsid w:val="00353935"/>
    <w:rsid w:val="00353A9C"/>
    <w:rsid w:val="00353C55"/>
    <w:rsid w:val="00354D26"/>
    <w:rsid w:val="00355388"/>
    <w:rsid w:val="00355555"/>
    <w:rsid w:val="00355782"/>
    <w:rsid w:val="00355CAF"/>
    <w:rsid w:val="00355DC5"/>
    <w:rsid w:val="00355E7F"/>
    <w:rsid w:val="003561BA"/>
    <w:rsid w:val="00356453"/>
    <w:rsid w:val="003566D3"/>
    <w:rsid w:val="00356719"/>
    <w:rsid w:val="00356964"/>
    <w:rsid w:val="00356D40"/>
    <w:rsid w:val="0035717F"/>
    <w:rsid w:val="003572B6"/>
    <w:rsid w:val="0035796B"/>
    <w:rsid w:val="00357BD7"/>
    <w:rsid w:val="00357FA0"/>
    <w:rsid w:val="0036044B"/>
    <w:rsid w:val="0036049B"/>
    <w:rsid w:val="00360790"/>
    <w:rsid w:val="003614A8"/>
    <w:rsid w:val="0036158F"/>
    <w:rsid w:val="0036187A"/>
    <w:rsid w:val="003621A3"/>
    <w:rsid w:val="00362403"/>
    <w:rsid w:val="003624B5"/>
    <w:rsid w:val="00362699"/>
    <w:rsid w:val="00362B21"/>
    <w:rsid w:val="00362BE8"/>
    <w:rsid w:val="0036322C"/>
    <w:rsid w:val="00363556"/>
    <w:rsid w:val="0036366C"/>
    <w:rsid w:val="0036394E"/>
    <w:rsid w:val="00363E81"/>
    <w:rsid w:val="00364456"/>
    <w:rsid w:val="003647A7"/>
    <w:rsid w:val="003651F9"/>
    <w:rsid w:val="0036595F"/>
    <w:rsid w:val="00365EB5"/>
    <w:rsid w:val="0036608E"/>
    <w:rsid w:val="00366579"/>
    <w:rsid w:val="003668DD"/>
    <w:rsid w:val="00366E09"/>
    <w:rsid w:val="00367294"/>
    <w:rsid w:val="003673F8"/>
    <w:rsid w:val="00367A4B"/>
    <w:rsid w:val="00367B4D"/>
    <w:rsid w:val="00367ECA"/>
    <w:rsid w:val="00370D93"/>
    <w:rsid w:val="00370E90"/>
    <w:rsid w:val="00372051"/>
    <w:rsid w:val="00372EFF"/>
    <w:rsid w:val="00373DDF"/>
    <w:rsid w:val="00375323"/>
    <w:rsid w:val="003760D4"/>
    <w:rsid w:val="0037625B"/>
    <w:rsid w:val="00376439"/>
    <w:rsid w:val="00376DD4"/>
    <w:rsid w:val="00376E25"/>
    <w:rsid w:val="00377068"/>
    <w:rsid w:val="0037733E"/>
    <w:rsid w:val="00377DB8"/>
    <w:rsid w:val="0038014B"/>
    <w:rsid w:val="003801CE"/>
    <w:rsid w:val="0038081F"/>
    <w:rsid w:val="00380C9A"/>
    <w:rsid w:val="00380FE0"/>
    <w:rsid w:val="003810DE"/>
    <w:rsid w:val="0038164C"/>
    <w:rsid w:val="003816A8"/>
    <w:rsid w:val="003816F0"/>
    <w:rsid w:val="0038177E"/>
    <w:rsid w:val="00381D6B"/>
    <w:rsid w:val="00381ED9"/>
    <w:rsid w:val="003821CE"/>
    <w:rsid w:val="00382CAC"/>
    <w:rsid w:val="003844EA"/>
    <w:rsid w:val="00384DAF"/>
    <w:rsid w:val="00384EE5"/>
    <w:rsid w:val="00385210"/>
    <w:rsid w:val="003856FD"/>
    <w:rsid w:val="00385FFB"/>
    <w:rsid w:val="00386205"/>
    <w:rsid w:val="0038627F"/>
    <w:rsid w:val="00386C26"/>
    <w:rsid w:val="00387127"/>
    <w:rsid w:val="003872B7"/>
    <w:rsid w:val="003876BE"/>
    <w:rsid w:val="00387CC8"/>
    <w:rsid w:val="00387CCF"/>
    <w:rsid w:val="00390798"/>
    <w:rsid w:val="00390AA2"/>
    <w:rsid w:val="00390D6B"/>
    <w:rsid w:val="003912C2"/>
    <w:rsid w:val="00392011"/>
    <w:rsid w:val="0039265C"/>
    <w:rsid w:val="003940C3"/>
    <w:rsid w:val="003940F1"/>
    <w:rsid w:val="0039464C"/>
    <w:rsid w:val="003946EA"/>
    <w:rsid w:val="003952DE"/>
    <w:rsid w:val="0039534D"/>
    <w:rsid w:val="0039549B"/>
    <w:rsid w:val="003957EA"/>
    <w:rsid w:val="00395946"/>
    <w:rsid w:val="00395A03"/>
    <w:rsid w:val="00395B15"/>
    <w:rsid w:val="0039711E"/>
    <w:rsid w:val="00397362"/>
    <w:rsid w:val="00397CA4"/>
    <w:rsid w:val="003A1242"/>
    <w:rsid w:val="003A12B7"/>
    <w:rsid w:val="003A230F"/>
    <w:rsid w:val="003A2AC4"/>
    <w:rsid w:val="003A31AF"/>
    <w:rsid w:val="003A386F"/>
    <w:rsid w:val="003A38D0"/>
    <w:rsid w:val="003A3A9E"/>
    <w:rsid w:val="003A46C9"/>
    <w:rsid w:val="003A47B9"/>
    <w:rsid w:val="003A4844"/>
    <w:rsid w:val="003A48C4"/>
    <w:rsid w:val="003A4F5C"/>
    <w:rsid w:val="003A5067"/>
    <w:rsid w:val="003A569B"/>
    <w:rsid w:val="003A575D"/>
    <w:rsid w:val="003A5E33"/>
    <w:rsid w:val="003A5E4A"/>
    <w:rsid w:val="003A6A9E"/>
    <w:rsid w:val="003A6EF7"/>
    <w:rsid w:val="003A7D91"/>
    <w:rsid w:val="003A7EF9"/>
    <w:rsid w:val="003B0474"/>
    <w:rsid w:val="003B091A"/>
    <w:rsid w:val="003B14F0"/>
    <w:rsid w:val="003B1AA2"/>
    <w:rsid w:val="003B1FCB"/>
    <w:rsid w:val="003B21CC"/>
    <w:rsid w:val="003B277E"/>
    <w:rsid w:val="003B27CE"/>
    <w:rsid w:val="003B28B4"/>
    <w:rsid w:val="003B2FE4"/>
    <w:rsid w:val="003B3C26"/>
    <w:rsid w:val="003B4BCB"/>
    <w:rsid w:val="003B4D23"/>
    <w:rsid w:val="003B4D60"/>
    <w:rsid w:val="003B4EC0"/>
    <w:rsid w:val="003B508D"/>
    <w:rsid w:val="003B5135"/>
    <w:rsid w:val="003B51E4"/>
    <w:rsid w:val="003B5223"/>
    <w:rsid w:val="003B5409"/>
    <w:rsid w:val="003B5D04"/>
    <w:rsid w:val="003B5DBF"/>
    <w:rsid w:val="003B5E80"/>
    <w:rsid w:val="003B5F21"/>
    <w:rsid w:val="003B5F7B"/>
    <w:rsid w:val="003B6EA0"/>
    <w:rsid w:val="003B729A"/>
    <w:rsid w:val="003B7CB0"/>
    <w:rsid w:val="003B7EB6"/>
    <w:rsid w:val="003C02D1"/>
    <w:rsid w:val="003C0E60"/>
    <w:rsid w:val="003C1752"/>
    <w:rsid w:val="003C1AAC"/>
    <w:rsid w:val="003C1F65"/>
    <w:rsid w:val="003C2AD6"/>
    <w:rsid w:val="003C30CF"/>
    <w:rsid w:val="003C3486"/>
    <w:rsid w:val="003C37F9"/>
    <w:rsid w:val="003C4464"/>
    <w:rsid w:val="003C49C7"/>
    <w:rsid w:val="003C4F1C"/>
    <w:rsid w:val="003C4F4E"/>
    <w:rsid w:val="003C507E"/>
    <w:rsid w:val="003C51A2"/>
    <w:rsid w:val="003C52FC"/>
    <w:rsid w:val="003C54C8"/>
    <w:rsid w:val="003C55F6"/>
    <w:rsid w:val="003C5AA4"/>
    <w:rsid w:val="003C5E23"/>
    <w:rsid w:val="003C6D25"/>
    <w:rsid w:val="003C6F18"/>
    <w:rsid w:val="003C7B5E"/>
    <w:rsid w:val="003D02D7"/>
    <w:rsid w:val="003D07CF"/>
    <w:rsid w:val="003D0A80"/>
    <w:rsid w:val="003D0DA2"/>
    <w:rsid w:val="003D16DF"/>
    <w:rsid w:val="003D171C"/>
    <w:rsid w:val="003D198B"/>
    <w:rsid w:val="003D1A3F"/>
    <w:rsid w:val="003D1E8E"/>
    <w:rsid w:val="003D2004"/>
    <w:rsid w:val="003D2506"/>
    <w:rsid w:val="003D3109"/>
    <w:rsid w:val="003D3261"/>
    <w:rsid w:val="003D49E6"/>
    <w:rsid w:val="003D50FA"/>
    <w:rsid w:val="003D548E"/>
    <w:rsid w:val="003D6143"/>
    <w:rsid w:val="003D6562"/>
    <w:rsid w:val="003D671B"/>
    <w:rsid w:val="003D67A6"/>
    <w:rsid w:val="003D6AE0"/>
    <w:rsid w:val="003D709B"/>
    <w:rsid w:val="003D7317"/>
    <w:rsid w:val="003D7B46"/>
    <w:rsid w:val="003E05BB"/>
    <w:rsid w:val="003E08B7"/>
    <w:rsid w:val="003E0A53"/>
    <w:rsid w:val="003E0E78"/>
    <w:rsid w:val="003E150A"/>
    <w:rsid w:val="003E19DA"/>
    <w:rsid w:val="003E1A0A"/>
    <w:rsid w:val="003E21C6"/>
    <w:rsid w:val="003E296C"/>
    <w:rsid w:val="003E2E0E"/>
    <w:rsid w:val="003E447D"/>
    <w:rsid w:val="003E527F"/>
    <w:rsid w:val="003E548E"/>
    <w:rsid w:val="003E54F9"/>
    <w:rsid w:val="003E5689"/>
    <w:rsid w:val="003E5A28"/>
    <w:rsid w:val="003E66B3"/>
    <w:rsid w:val="003E6950"/>
    <w:rsid w:val="003E7351"/>
    <w:rsid w:val="003E7376"/>
    <w:rsid w:val="003F08BB"/>
    <w:rsid w:val="003F0A8F"/>
    <w:rsid w:val="003F0CBE"/>
    <w:rsid w:val="003F0F96"/>
    <w:rsid w:val="003F1156"/>
    <w:rsid w:val="003F168C"/>
    <w:rsid w:val="003F1CD6"/>
    <w:rsid w:val="003F1F72"/>
    <w:rsid w:val="003F25A7"/>
    <w:rsid w:val="003F25AA"/>
    <w:rsid w:val="003F3187"/>
    <w:rsid w:val="003F3B22"/>
    <w:rsid w:val="003F3DA9"/>
    <w:rsid w:val="003F3E20"/>
    <w:rsid w:val="003F44C1"/>
    <w:rsid w:val="003F4746"/>
    <w:rsid w:val="003F4F8A"/>
    <w:rsid w:val="003F56DE"/>
    <w:rsid w:val="003F5B4A"/>
    <w:rsid w:val="003F5C73"/>
    <w:rsid w:val="003F6D91"/>
    <w:rsid w:val="003F7280"/>
    <w:rsid w:val="003F7882"/>
    <w:rsid w:val="003F78C4"/>
    <w:rsid w:val="003F79B6"/>
    <w:rsid w:val="004002A8"/>
    <w:rsid w:val="004008E4"/>
    <w:rsid w:val="004014B2"/>
    <w:rsid w:val="004014C9"/>
    <w:rsid w:val="00402633"/>
    <w:rsid w:val="0040352E"/>
    <w:rsid w:val="00403564"/>
    <w:rsid w:val="00403894"/>
    <w:rsid w:val="00403970"/>
    <w:rsid w:val="00404873"/>
    <w:rsid w:val="00405150"/>
    <w:rsid w:val="0040538E"/>
    <w:rsid w:val="00405EDB"/>
    <w:rsid w:val="0040603F"/>
    <w:rsid w:val="004062EF"/>
    <w:rsid w:val="0040673A"/>
    <w:rsid w:val="00406A88"/>
    <w:rsid w:val="00407073"/>
    <w:rsid w:val="00407741"/>
    <w:rsid w:val="00407A46"/>
    <w:rsid w:val="00407B74"/>
    <w:rsid w:val="00407FB8"/>
    <w:rsid w:val="00407FD3"/>
    <w:rsid w:val="00407FED"/>
    <w:rsid w:val="00410641"/>
    <w:rsid w:val="004107D4"/>
    <w:rsid w:val="004107F8"/>
    <w:rsid w:val="00410915"/>
    <w:rsid w:val="00410BD6"/>
    <w:rsid w:val="00410C94"/>
    <w:rsid w:val="00410FE4"/>
    <w:rsid w:val="00411580"/>
    <w:rsid w:val="00411868"/>
    <w:rsid w:val="004118DF"/>
    <w:rsid w:val="00412208"/>
    <w:rsid w:val="004123E3"/>
    <w:rsid w:val="004127A7"/>
    <w:rsid w:val="00412BB4"/>
    <w:rsid w:val="00413D25"/>
    <w:rsid w:val="00413F6E"/>
    <w:rsid w:val="0041477A"/>
    <w:rsid w:val="0041492C"/>
    <w:rsid w:val="0041535E"/>
    <w:rsid w:val="00415652"/>
    <w:rsid w:val="00415F9C"/>
    <w:rsid w:val="0041601D"/>
    <w:rsid w:val="0041765F"/>
    <w:rsid w:val="004200C4"/>
    <w:rsid w:val="00420130"/>
    <w:rsid w:val="0042015B"/>
    <w:rsid w:val="0042053B"/>
    <w:rsid w:val="00420605"/>
    <w:rsid w:val="0042067B"/>
    <w:rsid w:val="004207E5"/>
    <w:rsid w:val="004210DF"/>
    <w:rsid w:val="004216E9"/>
    <w:rsid w:val="00421AD8"/>
    <w:rsid w:val="00421E06"/>
    <w:rsid w:val="00422652"/>
    <w:rsid w:val="00422A6C"/>
    <w:rsid w:val="00422E58"/>
    <w:rsid w:val="00423AAC"/>
    <w:rsid w:val="00423B88"/>
    <w:rsid w:val="0042435F"/>
    <w:rsid w:val="004247DE"/>
    <w:rsid w:val="0042506D"/>
    <w:rsid w:val="00425252"/>
    <w:rsid w:val="00425CF6"/>
    <w:rsid w:val="004261CC"/>
    <w:rsid w:val="004263FE"/>
    <w:rsid w:val="00426404"/>
    <w:rsid w:val="00426751"/>
    <w:rsid w:val="004267E9"/>
    <w:rsid w:val="00426883"/>
    <w:rsid w:val="00426ED6"/>
    <w:rsid w:val="00427254"/>
    <w:rsid w:val="00427402"/>
    <w:rsid w:val="00427FD0"/>
    <w:rsid w:val="00430137"/>
    <w:rsid w:val="004308B9"/>
    <w:rsid w:val="004309EC"/>
    <w:rsid w:val="004311CA"/>
    <w:rsid w:val="0043136C"/>
    <w:rsid w:val="004314F1"/>
    <w:rsid w:val="00431C42"/>
    <w:rsid w:val="00432281"/>
    <w:rsid w:val="00432284"/>
    <w:rsid w:val="004323A0"/>
    <w:rsid w:val="00432513"/>
    <w:rsid w:val="00432D42"/>
    <w:rsid w:val="00432F57"/>
    <w:rsid w:val="00433231"/>
    <w:rsid w:val="0043341C"/>
    <w:rsid w:val="00433616"/>
    <w:rsid w:val="004338B5"/>
    <w:rsid w:val="00433D57"/>
    <w:rsid w:val="004341A6"/>
    <w:rsid w:val="004341E4"/>
    <w:rsid w:val="004343AC"/>
    <w:rsid w:val="00434FA4"/>
    <w:rsid w:val="00435F57"/>
    <w:rsid w:val="004366D6"/>
    <w:rsid w:val="004369DF"/>
    <w:rsid w:val="00436C04"/>
    <w:rsid w:val="00436C51"/>
    <w:rsid w:val="004371C2"/>
    <w:rsid w:val="0043767F"/>
    <w:rsid w:val="00437736"/>
    <w:rsid w:val="00437BF2"/>
    <w:rsid w:val="00440437"/>
    <w:rsid w:val="004406A2"/>
    <w:rsid w:val="00440F84"/>
    <w:rsid w:val="004413B9"/>
    <w:rsid w:val="00442041"/>
    <w:rsid w:val="00442564"/>
    <w:rsid w:val="004431C7"/>
    <w:rsid w:val="0044344C"/>
    <w:rsid w:val="00443508"/>
    <w:rsid w:val="00443700"/>
    <w:rsid w:val="004439FE"/>
    <w:rsid w:val="00443A12"/>
    <w:rsid w:val="004441CE"/>
    <w:rsid w:val="0044433F"/>
    <w:rsid w:val="0044448B"/>
    <w:rsid w:val="00444FB4"/>
    <w:rsid w:val="00445015"/>
    <w:rsid w:val="004458FB"/>
    <w:rsid w:val="00445BFE"/>
    <w:rsid w:val="00445E0E"/>
    <w:rsid w:val="004466BD"/>
    <w:rsid w:val="00446921"/>
    <w:rsid w:val="0044695F"/>
    <w:rsid w:val="00446A3F"/>
    <w:rsid w:val="00446AF3"/>
    <w:rsid w:val="00447606"/>
    <w:rsid w:val="00447FB0"/>
    <w:rsid w:val="00450E2A"/>
    <w:rsid w:val="00450E66"/>
    <w:rsid w:val="00451466"/>
    <w:rsid w:val="004519D7"/>
    <w:rsid w:val="00451A69"/>
    <w:rsid w:val="00452302"/>
    <w:rsid w:val="004527B7"/>
    <w:rsid w:val="0045298B"/>
    <w:rsid w:val="0045329B"/>
    <w:rsid w:val="004542E9"/>
    <w:rsid w:val="0045462E"/>
    <w:rsid w:val="00454DD5"/>
    <w:rsid w:val="00455190"/>
    <w:rsid w:val="0045543B"/>
    <w:rsid w:val="00455525"/>
    <w:rsid w:val="00456371"/>
    <w:rsid w:val="004568F2"/>
    <w:rsid w:val="004573CF"/>
    <w:rsid w:val="004574BE"/>
    <w:rsid w:val="00457E20"/>
    <w:rsid w:val="0046020B"/>
    <w:rsid w:val="004604B0"/>
    <w:rsid w:val="00461F9A"/>
    <w:rsid w:val="00461FAB"/>
    <w:rsid w:val="004628B1"/>
    <w:rsid w:val="00463033"/>
    <w:rsid w:val="004631A0"/>
    <w:rsid w:val="00463EA5"/>
    <w:rsid w:val="00463FB1"/>
    <w:rsid w:val="004640A9"/>
    <w:rsid w:val="004640DD"/>
    <w:rsid w:val="00464843"/>
    <w:rsid w:val="00465087"/>
    <w:rsid w:val="00465BD0"/>
    <w:rsid w:val="0046622D"/>
    <w:rsid w:val="004662AC"/>
    <w:rsid w:val="00466434"/>
    <w:rsid w:val="004668B2"/>
    <w:rsid w:val="004669A0"/>
    <w:rsid w:val="0046757B"/>
    <w:rsid w:val="004675E1"/>
    <w:rsid w:val="0046763D"/>
    <w:rsid w:val="0047088A"/>
    <w:rsid w:val="004710C6"/>
    <w:rsid w:val="004717BF"/>
    <w:rsid w:val="00471EA6"/>
    <w:rsid w:val="00472DB8"/>
    <w:rsid w:val="004730D0"/>
    <w:rsid w:val="004733A6"/>
    <w:rsid w:val="004734BF"/>
    <w:rsid w:val="0047374E"/>
    <w:rsid w:val="004749A1"/>
    <w:rsid w:val="00474B16"/>
    <w:rsid w:val="00474B8F"/>
    <w:rsid w:val="00474D5B"/>
    <w:rsid w:val="00475ADC"/>
    <w:rsid w:val="00475BAA"/>
    <w:rsid w:val="00475BD2"/>
    <w:rsid w:val="004767DD"/>
    <w:rsid w:val="004771B2"/>
    <w:rsid w:val="004794A6"/>
    <w:rsid w:val="004810C8"/>
    <w:rsid w:val="004814AC"/>
    <w:rsid w:val="0048216E"/>
    <w:rsid w:val="00482387"/>
    <w:rsid w:val="00482604"/>
    <w:rsid w:val="0048378A"/>
    <w:rsid w:val="00483CC7"/>
    <w:rsid w:val="00484007"/>
    <w:rsid w:val="00484728"/>
    <w:rsid w:val="00484CF2"/>
    <w:rsid w:val="00484FBA"/>
    <w:rsid w:val="00485E97"/>
    <w:rsid w:val="00485EFB"/>
    <w:rsid w:val="00486AFF"/>
    <w:rsid w:val="00487199"/>
    <w:rsid w:val="0048721C"/>
    <w:rsid w:val="004873A1"/>
    <w:rsid w:val="004873FF"/>
    <w:rsid w:val="00487769"/>
    <w:rsid w:val="004878D4"/>
    <w:rsid w:val="004901DF"/>
    <w:rsid w:val="004909A7"/>
    <w:rsid w:val="00490DC3"/>
    <w:rsid w:val="00490F2C"/>
    <w:rsid w:val="004911A6"/>
    <w:rsid w:val="0049184D"/>
    <w:rsid w:val="00491B54"/>
    <w:rsid w:val="00492274"/>
    <w:rsid w:val="00492818"/>
    <w:rsid w:val="00492AD4"/>
    <w:rsid w:val="00493661"/>
    <w:rsid w:val="00493742"/>
    <w:rsid w:val="004943D0"/>
    <w:rsid w:val="004949B1"/>
    <w:rsid w:val="00494EC2"/>
    <w:rsid w:val="00495A4B"/>
    <w:rsid w:val="00495E84"/>
    <w:rsid w:val="00495F24"/>
    <w:rsid w:val="00496EB5"/>
    <w:rsid w:val="00497991"/>
    <w:rsid w:val="00497A7F"/>
    <w:rsid w:val="00497D34"/>
    <w:rsid w:val="004A0DE4"/>
    <w:rsid w:val="004A0FFB"/>
    <w:rsid w:val="004A1650"/>
    <w:rsid w:val="004A18A3"/>
    <w:rsid w:val="004A1A08"/>
    <w:rsid w:val="004A20C4"/>
    <w:rsid w:val="004A21FE"/>
    <w:rsid w:val="004A23BD"/>
    <w:rsid w:val="004A2E77"/>
    <w:rsid w:val="004A2EA7"/>
    <w:rsid w:val="004A304F"/>
    <w:rsid w:val="004A317E"/>
    <w:rsid w:val="004A346F"/>
    <w:rsid w:val="004A40B3"/>
    <w:rsid w:val="004A46F4"/>
    <w:rsid w:val="004A4F96"/>
    <w:rsid w:val="004A5189"/>
    <w:rsid w:val="004A5271"/>
    <w:rsid w:val="004A54A3"/>
    <w:rsid w:val="004A55A1"/>
    <w:rsid w:val="004A6832"/>
    <w:rsid w:val="004A6874"/>
    <w:rsid w:val="004A7377"/>
    <w:rsid w:val="004A755C"/>
    <w:rsid w:val="004B0216"/>
    <w:rsid w:val="004B0818"/>
    <w:rsid w:val="004B09A4"/>
    <w:rsid w:val="004B0C3A"/>
    <w:rsid w:val="004B27D6"/>
    <w:rsid w:val="004B337D"/>
    <w:rsid w:val="004B33C4"/>
    <w:rsid w:val="004B37BF"/>
    <w:rsid w:val="004B389F"/>
    <w:rsid w:val="004B3E4F"/>
    <w:rsid w:val="004B3E5D"/>
    <w:rsid w:val="004B4664"/>
    <w:rsid w:val="004B4CC1"/>
    <w:rsid w:val="004B5052"/>
    <w:rsid w:val="004B50D7"/>
    <w:rsid w:val="004B5359"/>
    <w:rsid w:val="004B58B2"/>
    <w:rsid w:val="004B596D"/>
    <w:rsid w:val="004B5CAF"/>
    <w:rsid w:val="004B5EF6"/>
    <w:rsid w:val="004B6573"/>
    <w:rsid w:val="004B6785"/>
    <w:rsid w:val="004B6B06"/>
    <w:rsid w:val="004B7305"/>
    <w:rsid w:val="004B75A0"/>
    <w:rsid w:val="004B7762"/>
    <w:rsid w:val="004B7D4C"/>
    <w:rsid w:val="004C0136"/>
    <w:rsid w:val="004C052F"/>
    <w:rsid w:val="004C0CB9"/>
    <w:rsid w:val="004C14EB"/>
    <w:rsid w:val="004C15F7"/>
    <w:rsid w:val="004C1CE3"/>
    <w:rsid w:val="004C1D12"/>
    <w:rsid w:val="004C295F"/>
    <w:rsid w:val="004C2FA8"/>
    <w:rsid w:val="004C3114"/>
    <w:rsid w:val="004C33DE"/>
    <w:rsid w:val="004C3A08"/>
    <w:rsid w:val="004C3BA3"/>
    <w:rsid w:val="004C4694"/>
    <w:rsid w:val="004C4CE0"/>
    <w:rsid w:val="004C5E86"/>
    <w:rsid w:val="004C6078"/>
    <w:rsid w:val="004C6130"/>
    <w:rsid w:val="004C65BF"/>
    <w:rsid w:val="004C6AB1"/>
    <w:rsid w:val="004C71ED"/>
    <w:rsid w:val="004C7D2F"/>
    <w:rsid w:val="004C7DFA"/>
    <w:rsid w:val="004C9044"/>
    <w:rsid w:val="004D0528"/>
    <w:rsid w:val="004D0689"/>
    <w:rsid w:val="004D0773"/>
    <w:rsid w:val="004D095C"/>
    <w:rsid w:val="004D0D27"/>
    <w:rsid w:val="004D15D5"/>
    <w:rsid w:val="004D1F8F"/>
    <w:rsid w:val="004D2047"/>
    <w:rsid w:val="004D2697"/>
    <w:rsid w:val="004D2B51"/>
    <w:rsid w:val="004D2D92"/>
    <w:rsid w:val="004D3C32"/>
    <w:rsid w:val="004D401E"/>
    <w:rsid w:val="004D480B"/>
    <w:rsid w:val="004D5620"/>
    <w:rsid w:val="004D566E"/>
    <w:rsid w:val="004D5A1E"/>
    <w:rsid w:val="004D5FDE"/>
    <w:rsid w:val="004D62D4"/>
    <w:rsid w:val="004D637E"/>
    <w:rsid w:val="004D6812"/>
    <w:rsid w:val="004D6999"/>
    <w:rsid w:val="004D7259"/>
    <w:rsid w:val="004D7827"/>
    <w:rsid w:val="004E03A3"/>
    <w:rsid w:val="004E0C61"/>
    <w:rsid w:val="004E1D9F"/>
    <w:rsid w:val="004E1E70"/>
    <w:rsid w:val="004E2473"/>
    <w:rsid w:val="004E2F82"/>
    <w:rsid w:val="004E32BE"/>
    <w:rsid w:val="004E42A5"/>
    <w:rsid w:val="004E484C"/>
    <w:rsid w:val="004E4850"/>
    <w:rsid w:val="004E4D60"/>
    <w:rsid w:val="004E5BC9"/>
    <w:rsid w:val="004E5D2E"/>
    <w:rsid w:val="004E6662"/>
    <w:rsid w:val="004E68E4"/>
    <w:rsid w:val="004E6B68"/>
    <w:rsid w:val="004E6BAA"/>
    <w:rsid w:val="004E6BBD"/>
    <w:rsid w:val="004E6EFD"/>
    <w:rsid w:val="004E77BE"/>
    <w:rsid w:val="004E77DB"/>
    <w:rsid w:val="004E7C07"/>
    <w:rsid w:val="004E7D2C"/>
    <w:rsid w:val="004F04ED"/>
    <w:rsid w:val="004F102F"/>
    <w:rsid w:val="004F1260"/>
    <w:rsid w:val="004F130C"/>
    <w:rsid w:val="004F16FF"/>
    <w:rsid w:val="004F219B"/>
    <w:rsid w:val="004F2AC2"/>
    <w:rsid w:val="004F2D8D"/>
    <w:rsid w:val="004F3098"/>
    <w:rsid w:val="004F385F"/>
    <w:rsid w:val="004F3E8B"/>
    <w:rsid w:val="004F3EC3"/>
    <w:rsid w:val="004F4261"/>
    <w:rsid w:val="004F471B"/>
    <w:rsid w:val="004F4852"/>
    <w:rsid w:val="004F4878"/>
    <w:rsid w:val="004F4FB9"/>
    <w:rsid w:val="004F52E3"/>
    <w:rsid w:val="004F5A1E"/>
    <w:rsid w:val="004F6524"/>
    <w:rsid w:val="004F6831"/>
    <w:rsid w:val="004F6C2B"/>
    <w:rsid w:val="004F7474"/>
    <w:rsid w:val="00500965"/>
    <w:rsid w:val="005009C5"/>
    <w:rsid w:val="00500BBC"/>
    <w:rsid w:val="005012FA"/>
    <w:rsid w:val="005018E8"/>
    <w:rsid w:val="005019D8"/>
    <w:rsid w:val="00501A2D"/>
    <w:rsid w:val="00501AE4"/>
    <w:rsid w:val="00501CB7"/>
    <w:rsid w:val="00502043"/>
    <w:rsid w:val="0050242B"/>
    <w:rsid w:val="00502718"/>
    <w:rsid w:val="00502934"/>
    <w:rsid w:val="00503129"/>
    <w:rsid w:val="00503A3B"/>
    <w:rsid w:val="00503B99"/>
    <w:rsid w:val="00504142"/>
    <w:rsid w:val="00504213"/>
    <w:rsid w:val="005051D1"/>
    <w:rsid w:val="00505476"/>
    <w:rsid w:val="005061AA"/>
    <w:rsid w:val="005065DE"/>
    <w:rsid w:val="00506A9D"/>
    <w:rsid w:val="005106E3"/>
    <w:rsid w:val="005106E7"/>
    <w:rsid w:val="00510F24"/>
    <w:rsid w:val="0051100F"/>
    <w:rsid w:val="0051187C"/>
    <w:rsid w:val="00511881"/>
    <w:rsid w:val="00511E26"/>
    <w:rsid w:val="005125AC"/>
    <w:rsid w:val="005127A1"/>
    <w:rsid w:val="00513401"/>
    <w:rsid w:val="0051375D"/>
    <w:rsid w:val="00513AC0"/>
    <w:rsid w:val="00514908"/>
    <w:rsid w:val="005149B3"/>
    <w:rsid w:val="00514E49"/>
    <w:rsid w:val="00514EFA"/>
    <w:rsid w:val="0051507D"/>
    <w:rsid w:val="005153C7"/>
    <w:rsid w:val="00515582"/>
    <w:rsid w:val="0051575E"/>
    <w:rsid w:val="00515A83"/>
    <w:rsid w:val="00516569"/>
    <w:rsid w:val="00516FB6"/>
    <w:rsid w:val="00516FCF"/>
    <w:rsid w:val="0051710B"/>
    <w:rsid w:val="0051718C"/>
    <w:rsid w:val="00517290"/>
    <w:rsid w:val="00520BD9"/>
    <w:rsid w:val="00520FBA"/>
    <w:rsid w:val="005211BF"/>
    <w:rsid w:val="00521615"/>
    <w:rsid w:val="005220E3"/>
    <w:rsid w:val="0052295B"/>
    <w:rsid w:val="00522F2F"/>
    <w:rsid w:val="00523241"/>
    <w:rsid w:val="005235F8"/>
    <w:rsid w:val="005237C1"/>
    <w:rsid w:val="00523B3F"/>
    <w:rsid w:val="00523C6B"/>
    <w:rsid w:val="00524430"/>
    <w:rsid w:val="0052446F"/>
    <w:rsid w:val="00524AB3"/>
    <w:rsid w:val="00524D25"/>
    <w:rsid w:val="0052505F"/>
    <w:rsid w:val="0052597D"/>
    <w:rsid w:val="00525AEB"/>
    <w:rsid w:val="00527C86"/>
    <w:rsid w:val="005301D5"/>
    <w:rsid w:val="005303A1"/>
    <w:rsid w:val="00530795"/>
    <w:rsid w:val="005307F0"/>
    <w:rsid w:val="005309CF"/>
    <w:rsid w:val="00530C16"/>
    <w:rsid w:val="00530C40"/>
    <w:rsid w:val="005311CF"/>
    <w:rsid w:val="005313E2"/>
    <w:rsid w:val="00531553"/>
    <w:rsid w:val="00531A3E"/>
    <w:rsid w:val="00531ADD"/>
    <w:rsid w:val="00532428"/>
    <w:rsid w:val="00532AE6"/>
    <w:rsid w:val="0053339A"/>
    <w:rsid w:val="005334F5"/>
    <w:rsid w:val="0053385C"/>
    <w:rsid w:val="00533B33"/>
    <w:rsid w:val="00534765"/>
    <w:rsid w:val="00534ACF"/>
    <w:rsid w:val="00535136"/>
    <w:rsid w:val="005358A4"/>
    <w:rsid w:val="005363C0"/>
    <w:rsid w:val="00536624"/>
    <w:rsid w:val="005366D9"/>
    <w:rsid w:val="0053699F"/>
    <w:rsid w:val="00536B6F"/>
    <w:rsid w:val="00536E9C"/>
    <w:rsid w:val="00537284"/>
    <w:rsid w:val="00537780"/>
    <w:rsid w:val="0054024A"/>
    <w:rsid w:val="005405F4"/>
    <w:rsid w:val="00540696"/>
    <w:rsid w:val="00540FAB"/>
    <w:rsid w:val="005413CE"/>
    <w:rsid w:val="00541B79"/>
    <w:rsid w:val="005420C8"/>
    <w:rsid w:val="00542A9F"/>
    <w:rsid w:val="00542C2F"/>
    <w:rsid w:val="00543151"/>
    <w:rsid w:val="00543A2A"/>
    <w:rsid w:val="00543EF6"/>
    <w:rsid w:val="005441D8"/>
    <w:rsid w:val="005444F1"/>
    <w:rsid w:val="005447DD"/>
    <w:rsid w:val="00544C92"/>
    <w:rsid w:val="00545720"/>
    <w:rsid w:val="00545CE1"/>
    <w:rsid w:val="00545DE9"/>
    <w:rsid w:val="00546395"/>
    <w:rsid w:val="0054685A"/>
    <w:rsid w:val="005479FD"/>
    <w:rsid w:val="00547FE9"/>
    <w:rsid w:val="00550DCC"/>
    <w:rsid w:val="0055118C"/>
    <w:rsid w:val="0055163F"/>
    <w:rsid w:val="005518BD"/>
    <w:rsid w:val="005519FA"/>
    <w:rsid w:val="00551BD3"/>
    <w:rsid w:val="0055204C"/>
    <w:rsid w:val="005520D0"/>
    <w:rsid w:val="005522D8"/>
    <w:rsid w:val="00552B84"/>
    <w:rsid w:val="00552C0A"/>
    <w:rsid w:val="00552DC1"/>
    <w:rsid w:val="00553945"/>
    <w:rsid w:val="005541E2"/>
    <w:rsid w:val="005550E1"/>
    <w:rsid w:val="00555100"/>
    <w:rsid w:val="005553FB"/>
    <w:rsid w:val="005557A4"/>
    <w:rsid w:val="00555A43"/>
    <w:rsid w:val="00556141"/>
    <w:rsid w:val="00556257"/>
    <w:rsid w:val="005564F6"/>
    <w:rsid w:val="00556608"/>
    <w:rsid w:val="005568A5"/>
    <w:rsid w:val="00556D27"/>
    <w:rsid w:val="00556EA4"/>
    <w:rsid w:val="00556F97"/>
    <w:rsid w:val="00557391"/>
    <w:rsid w:val="005577C5"/>
    <w:rsid w:val="005578E3"/>
    <w:rsid w:val="00557B17"/>
    <w:rsid w:val="00557B8B"/>
    <w:rsid w:val="00560909"/>
    <w:rsid w:val="00560B9F"/>
    <w:rsid w:val="0056148C"/>
    <w:rsid w:val="005617FD"/>
    <w:rsid w:val="00561CEE"/>
    <w:rsid w:val="00562CA9"/>
    <w:rsid w:val="00562CAB"/>
    <w:rsid w:val="00562CFE"/>
    <w:rsid w:val="005637F9"/>
    <w:rsid w:val="00563908"/>
    <w:rsid w:val="00563B05"/>
    <w:rsid w:val="005655D7"/>
    <w:rsid w:val="0056595D"/>
    <w:rsid w:val="005665AF"/>
    <w:rsid w:val="00566C1F"/>
    <w:rsid w:val="005670C8"/>
    <w:rsid w:val="005671F5"/>
    <w:rsid w:val="005673D9"/>
    <w:rsid w:val="005700E6"/>
    <w:rsid w:val="005709AF"/>
    <w:rsid w:val="00570DA6"/>
    <w:rsid w:val="0057163B"/>
    <w:rsid w:val="00571795"/>
    <w:rsid w:val="0057285D"/>
    <w:rsid w:val="005728D8"/>
    <w:rsid w:val="00572C62"/>
    <w:rsid w:val="00572FCE"/>
    <w:rsid w:val="005737C3"/>
    <w:rsid w:val="00573BCB"/>
    <w:rsid w:val="00573CDE"/>
    <w:rsid w:val="00574A1B"/>
    <w:rsid w:val="00574BEA"/>
    <w:rsid w:val="0057545D"/>
    <w:rsid w:val="005758D8"/>
    <w:rsid w:val="00575C7C"/>
    <w:rsid w:val="0057602A"/>
    <w:rsid w:val="00576925"/>
    <w:rsid w:val="00576C60"/>
    <w:rsid w:val="0057706F"/>
    <w:rsid w:val="005771F4"/>
    <w:rsid w:val="00577D69"/>
    <w:rsid w:val="005806FB"/>
    <w:rsid w:val="00580CF9"/>
    <w:rsid w:val="00580F72"/>
    <w:rsid w:val="005812EB"/>
    <w:rsid w:val="00581821"/>
    <w:rsid w:val="00581C16"/>
    <w:rsid w:val="00581FAF"/>
    <w:rsid w:val="00582BF2"/>
    <w:rsid w:val="00583C0D"/>
    <w:rsid w:val="00583F32"/>
    <w:rsid w:val="00584154"/>
    <w:rsid w:val="0058421A"/>
    <w:rsid w:val="0058429D"/>
    <w:rsid w:val="00584479"/>
    <w:rsid w:val="00584674"/>
    <w:rsid w:val="00584920"/>
    <w:rsid w:val="00584A32"/>
    <w:rsid w:val="00585A9A"/>
    <w:rsid w:val="00585B81"/>
    <w:rsid w:val="00585CB1"/>
    <w:rsid w:val="00585EFF"/>
    <w:rsid w:val="00586B8B"/>
    <w:rsid w:val="0058780C"/>
    <w:rsid w:val="00587CA8"/>
    <w:rsid w:val="0059050D"/>
    <w:rsid w:val="00590DD2"/>
    <w:rsid w:val="00590E35"/>
    <w:rsid w:val="00590E67"/>
    <w:rsid w:val="00591A94"/>
    <w:rsid w:val="005920E3"/>
    <w:rsid w:val="00592227"/>
    <w:rsid w:val="0059324C"/>
    <w:rsid w:val="0059387C"/>
    <w:rsid w:val="00593E97"/>
    <w:rsid w:val="00594050"/>
    <w:rsid w:val="00594229"/>
    <w:rsid w:val="005948C0"/>
    <w:rsid w:val="00594A38"/>
    <w:rsid w:val="005951D8"/>
    <w:rsid w:val="005957D5"/>
    <w:rsid w:val="005957E8"/>
    <w:rsid w:val="00596652"/>
    <w:rsid w:val="00596CD6"/>
    <w:rsid w:val="0059704F"/>
    <w:rsid w:val="00597306"/>
    <w:rsid w:val="005A006F"/>
    <w:rsid w:val="005A03A8"/>
    <w:rsid w:val="005A07F3"/>
    <w:rsid w:val="005A0BCC"/>
    <w:rsid w:val="005A0F43"/>
    <w:rsid w:val="005A115F"/>
    <w:rsid w:val="005A17F3"/>
    <w:rsid w:val="005A197B"/>
    <w:rsid w:val="005A1982"/>
    <w:rsid w:val="005A19AE"/>
    <w:rsid w:val="005A1A6D"/>
    <w:rsid w:val="005A252E"/>
    <w:rsid w:val="005A2568"/>
    <w:rsid w:val="005A2637"/>
    <w:rsid w:val="005A268E"/>
    <w:rsid w:val="005A32CC"/>
    <w:rsid w:val="005A3C4B"/>
    <w:rsid w:val="005A3C6C"/>
    <w:rsid w:val="005A3F78"/>
    <w:rsid w:val="005A41CC"/>
    <w:rsid w:val="005A421B"/>
    <w:rsid w:val="005A4876"/>
    <w:rsid w:val="005A5129"/>
    <w:rsid w:val="005A53EF"/>
    <w:rsid w:val="005A5745"/>
    <w:rsid w:val="005A5B80"/>
    <w:rsid w:val="005A5E18"/>
    <w:rsid w:val="005A6419"/>
    <w:rsid w:val="005A64E7"/>
    <w:rsid w:val="005A6B04"/>
    <w:rsid w:val="005A6B65"/>
    <w:rsid w:val="005A72A9"/>
    <w:rsid w:val="005A72D9"/>
    <w:rsid w:val="005A7788"/>
    <w:rsid w:val="005A7844"/>
    <w:rsid w:val="005A7D2A"/>
    <w:rsid w:val="005A7E30"/>
    <w:rsid w:val="005B0032"/>
    <w:rsid w:val="005B00CB"/>
    <w:rsid w:val="005B0274"/>
    <w:rsid w:val="005B09BF"/>
    <w:rsid w:val="005B0C9B"/>
    <w:rsid w:val="005B1A89"/>
    <w:rsid w:val="005B1BD0"/>
    <w:rsid w:val="005B1FDF"/>
    <w:rsid w:val="005B2394"/>
    <w:rsid w:val="005B29A3"/>
    <w:rsid w:val="005B29CE"/>
    <w:rsid w:val="005B2B2F"/>
    <w:rsid w:val="005B2F66"/>
    <w:rsid w:val="005B36F4"/>
    <w:rsid w:val="005B3D67"/>
    <w:rsid w:val="005B3E2A"/>
    <w:rsid w:val="005B3E64"/>
    <w:rsid w:val="005B3F36"/>
    <w:rsid w:val="005B3FA4"/>
    <w:rsid w:val="005B4347"/>
    <w:rsid w:val="005B45D8"/>
    <w:rsid w:val="005B4748"/>
    <w:rsid w:val="005B4A6B"/>
    <w:rsid w:val="005B4C78"/>
    <w:rsid w:val="005B4E32"/>
    <w:rsid w:val="005B51D9"/>
    <w:rsid w:val="005B5C69"/>
    <w:rsid w:val="005B6051"/>
    <w:rsid w:val="005B6101"/>
    <w:rsid w:val="005B6974"/>
    <w:rsid w:val="005B6DF6"/>
    <w:rsid w:val="005B6F84"/>
    <w:rsid w:val="005B75D2"/>
    <w:rsid w:val="005B76CD"/>
    <w:rsid w:val="005B76E8"/>
    <w:rsid w:val="005C082D"/>
    <w:rsid w:val="005C0DDF"/>
    <w:rsid w:val="005C15D4"/>
    <w:rsid w:val="005C1F0E"/>
    <w:rsid w:val="005C1F1D"/>
    <w:rsid w:val="005C21ED"/>
    <w:rsid w:val="005C3165"/>
    <w:rsid w:val="005C3276"/>
    <w:rsid w:val="005C3427"/>
    <w:rsid w:val="005C3644"/>
    <w:rsid w:val="005C3697"/>
    <w:rsid w:val="005C3775"/>
    <w:rsid w:val="005C40A6"/>
    <w:rsid w:val="005C51F6"/>
    <w:rsid w:val="005C6301"/>
    <w:rsid w:val="005C6796"/>
    <w:rsid w:val="005C6813"/>
    <w:rsid w:val="005C6DFE"/>
    <w:rsid w:val="005C6F7D"/>
    <w:rsid w:val="005C7349"/>
    <w:rsid w:val="005C77F6"/>
    <w:rsid w:val="005C79B2"/>
    <w:rsid w:val="005C7BDE"/>
    <w:rsid w:val="005C7CD4"/>
    <w:rsid w:val="005C9A8D"/>
    <w:rsid w:val="005D05DB"/>
    <w:rsid w:val="005D0CFE"/>
    <w:rsid w:val="005D1506"/>
    <w:rsid w:val="005D171B"/>
    <w:rsid w:val="005D17A9"/>
    <w:rsid w:val="005D1CD2"/>
    <w:rsid w:val="005D1F93"/>
    <w:rsid w:val="005D3074"/>
    <w:rsid w:val="005D34FA"/>
    <w:rsid w:val="005D368E"/>
    <w:rsid w:val="005D3EDD"/>
    <w:rsid w:val="005D43E4"/>
    <w:rsid w:val="005D4493"/>
    <w:rsid w:val="005D53A9"/>
    <w:rsid w:val="005D55AC"/>
    <w:rsid w:val="005D5663"/>
    <w:rsid w:val="005D5B12"/>
    <w:rsid w:val="005D5E07"/>
    <w:rsid w:val="005D6842"/>
    <w:rsid w:val="005D6A75"/>
    <w:rsid w:val="005D6E78"/>
    <w:rsid w:val="005D7395"/>
    <w:rsid w:val="005D7ADD"/>
    <w:rsid w:val="005D7E80"/>
    <w:rsid w:val="005DD536"/>
    <w:rsid w:val="005E03CC"/>
    <w:rsid w:val="005E0713"/>
    <w:rsid w:val="005E071F"/>
    <w:rsid w:val="005E07E1"/>
    <w:rsid w:val="005E0A30"/>
    <w:rsid w:val="005E1133"/>
    <w:rsid w:val="005E1816"/>
    <w:rsid w:val="005E1A7C"/>
    <w:rsid w:val="005E1D2F"/>
    <w:rsid w:val="005E1DE4"/>
    <w:rsid w:val="005E1F4C"/>
    <w:rsid w:val="005E243A"/>
    <w:rsid w:val="005E243B"/>
    <w:rsid w:val="005E3238"/>
    <w:rsid w:val="005E3483"/>
    <w:rsid w:val="005E3C99"/>
    <w:rsid w:val="005E4000"/>
    <w:rsid w:val="005E43E9"/>
    <w:rsid w:val="005E47CC"/>
    <w:rsid w:val="005E4FCD"/>
    <w:rsid w:val="005E5804"/>
    <w:rsid w:val="005E588D"/>
    <w:rsid w:val="005E599D"/>
    <w:rsid w:val="005E647F"/>
    <w:rsid w:val="005E6504"/>
    <w:rsid w:val="005E7095"/>
    <w:rsid w:val="005E720D"/>
    <w:rsid w:val="005E7419"/>
    <w:rsid w:val="005E751C"/>
    <w:rsid w:val="005E7A2A"/>
    <w:rsid w:val="005F15FD"/>
    <w:rsid w:val="005F1A17"/>
    <w:rsid w:val="005F1E7F"/>
    <w:rsid w:val="005F216A"/>
    <w:rsid w:val="005F2583"/>
    <w:rsid w:val="005F2771"/>
    <w:rsid w:val="005F3385"/>
    <w:rsid w:val="005F360D"/>
    <w:rsid w:val="005F3C01"/>
    <w:rsid w:val="005F3C6F"/>
    <w:rsid w:val="005F3F55"/>
    <w:rsid w:val="005F49AC"/>
    <w:rsid w:val="005F49B1"/>
    <w:rsid w:val="005F4A09"/>
    <w:rsid w:val="005F4AD8"/>
    <w:rsid w:val="005F4BEC"/>
    <w:rsid w:val="005F511E"/>
    <w:rsid w:val="005F5205"/>
    <w:rsid w:val="005F5536"/>
    <w:rsid w:val="005F55F2"/>
    <w:rsid w:val="005F5720"/>
    <w:rsid w:val="005F5DF2"/>
    <w:rsid w:val="005F5E62"/>
    <w:rsid w:val="005F7D34"/>
    <w:rsid w:val="005F7EBA"/>
    <w:rsid w:val="005F7FDC"/>
    <w:rsid w:val="006004E5"/>
    <w:rsid w:val="0060081F"/>
    <w:rsid w:val="00600A54"/>
    <w:rsid w:val="006012C2"/>
    <w:rsid w:val="00601B17"/>
    <w:rsid w:val="00601CA5"/>
    <w:rsid w:val="00602864"/>
    <w:rsid w:val="00603243"/>
    <w:rsid w:val="006036A0"/>
    <w:rsid w:val="00603CA4"/>
    <w:rsid w:val="00604295"/>
    <w:rsid w:val="00604397"/>
    <w:rsid w:val="006043CC"/>
    <w:rsid w:val="00604475"/>
    <w:rsid w:val="00604761"/>
    <w:rsid w:val="00604975"/>
    <w:rsid w:val="00604A5F"/>
    <w:rsid w:val="00604B8D"/>
    <w:rsid w:val="00604BE1"/>
    <w:rsid w:val="00604C93"/>
    <w:rsid w:val="00605A9A"/>
    <w:rsid w:val="00605E20"/>
    <w:rsid w:val="00606A07"/>
    <w:rsid w:val="0060715D"/>
    <w:rsid w:val="00607593"/>
    <w:rsid w:val="00607FB5"/>
    <w:rsid w:val="00610055"/>
    <w:rsid w:val="00610127"/>
    <w:rsid w:val="00610258"/>
    <w:rsid w:val="0061126F"/>
    <w:rsid w:val="00611B29"/>
    <w:rsid w:val="00611ED7"/>
    <w:rsid w:val="006125A0"/>
    <w:rsid w:val="00612744"/>
    <w:rsid w:val="00612BB6"/>
    <w:rsid w:val="006131E2"/>
    <w:rsid w:val="00613274"/>
    <w:rsid w:val="00613675"/>
    <w:rsid w:val="006136A6"/>
    <w:rsid w:val="006136E0"/>
    <w:rsid w:val="00613924"/>
    <w:rsid w:val="0061393A"/>
    <w:rsid w:val="00613CBE"/>
    <w:rsid w:val="0061403C"/>
    <w:rsid w:val="006148B0"/>
    <w:rsid w:val="00615C78"/>
    <w:rsid w:val="00615D0A"/>
    <w:rsid w:val="00615EE5"/>
    <w:rsid w:val="0061636F"/>
    <w:rsid w:val="00616377"/>
    <w:rsid w:val="00616394"/>
    <w:rsid w:val="0061694A"/>
    <w:rsid w:val="00616AF7"/>
    <w:rsid w:val="00617568"/>
    <w:rsid w:val="006201F8"/>
    <w:rsid w:val="006207CC"/>
    <w:rsid w:val="00620A41"/>
    <w:rsid w:val="00621159"/>
    <w:rsid w:val="006218AE"/>
    <w:rsid w:val="00621D32"/>
    <w:rsid w:val="0062229D"/>
    <w:rsid w:val="00622560"/>
    <w:rsid w:val="00622813"/>
    <w:rsid w:val="00622C8A"/>
    <w:rsid w:val="0062411D"/>
    <w:rsid w:val="0062422E"/>
    <w:rsid w:val="006252FE"/>
    <w:rsid w:val="006257B1"/>
    <w:rsid w:val="00625AF0"/>
    <w:rsid w:val="00625FC7"/>
    <w:rsid w:val="0062652A"/>
    <w:rsid w:val="00626647"/>
    <w:rsid w:val="00626B8A"/>
    <w:rsid w:val="00626D5C"/>
    <w:rsid w:val="00626D7C"/>
    <w:rsid w:val="006274F9"/>
    <w:rsid w:val="0062763D"/>
    <w:rsid w:val="006279FC"/>
    <w:rsid w:val="00627F02"/>
    <w:rsid w:val="00627F3D"/>
    <w:rsid w:val="0063053E"/>
    <w:rsid w:val="00630B55"/>
    <w:rsid w:val="00630CCC"/>
    <w:rsid w:val="006314B6"/>
    <w:rsid w:val="00631589"/>
    <w:rsid w:val="0063169E"/>
    <w:rsid w:val="0063176C"/>
    <w:rsid w:val="0063188F"/>
    <w:rsid w:val="00631931"/>
    <w:rsid w:val="00631E76"/>
    <w:rsid w:val="00631F07"/>
    <w:rsid w:val="00631F60"/>
    <w:rsid w:val="00631FA8"/>
    <w:rsid w:val="0063250A"/>
    <w:rsid w:val="0063259A"/>
    <w:rsid w:val="00632B36"/>
    <w:rsid w:val="00632D64"/>
    <w:rsid w:val="006330FB"/>
    <w:rsid w:val="00633E55"/>
    <w:rsid w:val="00633E92"/>
    <w:rsid w:val="00634308"/>
    <w:rsid w:val="00634A4E"/>
    <w:rsid w:val="00634A82"/>
    <w:rsid w:val="00634DB2"/>
    <w:rsid w:val="00634DCA"/>
    <w:rsid w:val="006352A5"/>
    <w:rsid w:val="006363D8"/>
    <w:rsid w:val="00636885"/>
    <w:rsid w:val="0064056B"/>
    <w:rsid w:val="0064074B"/>
    <w:rsid w:val="00641072"/>
    <w:rsid w:val="006410B5"/>
    <w:rsid w:val="006412DD"/>
    <w:rsid w:val="00641619"/>
    <w:rsid w:val="0064187A"/>
    <w:rsid w:val="006436E2"/>
    <w:rsid w:val="00643DBE"/>
    <w:rsid w:val="006448A5"/>
    <w:rsid w:val="00644D44"/>
    <w:rsid w:val="00644D96"/>
    <w:rsid w:val="00645508"/>
    <w:rsid w:val="006459AB"/>
    <w:rsid w:val="00645F32"/>
    <w:rsid w:val="006460C3"/>
    <w:rsid w:val="00646525"/>
    <w:rsid w:val="00646D24"/>
    <w:rsid w:val="00647038"/>
    <w:rsid w:val="00647779"/>
    <w:rsid w:val="0065050C"/>
    <w:rsid w:val="00650A0D"/>
    <w:rsid w:val="0065142C"/>
    <w:rsid w:val="00651540"/>
    <w:rsid w:val="00652114"/>
    <w:rsid w:val="00653787"/>
    <w:rsid w:val="0065378E"/>
    <w:rsid w:val="00653E3B"/>
    <w:rsid w:val="00654136"/>
    <w:rsid w:val="0065416F"/>
    <w:rsid w:val="0065481A"/>
    <w:rsid w:val="00654DF1"/>
    <w:rsid w:val="0065527C"/>
    <w:rsid w:val="006569A0"/>
    <w:rsid w:val="00656CE9"/>
    <w:rsid w:val="0066035A"/>
    <w:rsid w:val="00660364"/>
    <w:rsid w:val="006603CE"/>
    <w:rsid w:val="0066067D"/>
    <w:rsid w:val="00660769"/>
    <w:rsid w:val="00660D83"/>
    <w:rsid w:val="00661276"/>
    <w:rsid w:val="00661295"/>
    <w:rsid w:val="0066227B"/>
    <w:rsid w:val="00662938"/>
    <w:rsid w:val="00662D72"/>
    <w:rsid w:val="0066326E"/>
    <w:rsid w:val="006634BB"/>
    <w:rsid w:val="0066356E"/>
    <w:rsid w:val="006638B5"/>
    <w:rsid w:val="006646AA"/>
    <w:rsid w:val="0066491C"/>
    <w:rsid w:val="00665066"/>
    <w:rsid w:val="00665359"/>
    <w:rsid w:val="006653B7"/>
    <w:rsid w:val="00666864"/>
    <w:rsid w:val="006668A3"/>
    <w:rsid w:val="006675F8"/>
    <w:rsid w:val="00667EC2"/>
    <w:rsid w:val="0067008F"/>
    <w:rsid w:val="0067089F"/>
    <w:rsid w:val="00670CF5"/>
    <w:rsid w:val="006713E1"/>
    <w:rsid w:val="00671CB4"/>
    <w:rsid w:val="00672CBF"/>
    <w:rsid w:val="006735AA"/>
    <w:rsid w:val="006746C9"/>
    <w:rsid w:val="00674763"/>
    <w:rsid w:val="00674852"/>
    <w:rsid w:val="00675028"/>
    <w:rsid w:val="0067516F"/>
    <w:rsid w:val="006754CF"/>
    <w:rsid w:val="0067569B"/>
    <w:rsid w:val="00675CAF"/>
    <w:rsid w:val="00680A87"/>
    <w:rsid w:val="00680D03"/>
    <w:rsid w:val="00680FA1"/>
    <w:rsid w:val="00680FE1"/>
    <w:rsid w:val="006811D3"/>
    <w:rsid w:val="006814D5"/>
    <w:rsid w:val="0068265A"/>
    <w:rsid w:val="00682E2D"/>
    <w:rsid w:val="00682E82"/>
    <w:rsid w:val="00682FE3"/>
    <w:rsid w:val="006832E2"/>
    <w:rsid w:val="0068351D"/>
    <w:rsid w:val="00683780"/>
    <w:rsid w:val="00684235"/>
    <w:rsid w:val="00684A6A"/>
    <w:rsid w:val="00684CFD"/>
    <w:rsid w:val="00684EE1"/>
    <w:rsid w:val="00684FBB"/>
    <w:rsid w:val="00685363"/>
    <w:rsid w:val="00685595"/>
    <w:rsid w:val="00686371"/>
    <w:rsid w:val="006867AD"/>
    <w:rsid w:val="006868C0"/>
    <w:rsid w:val="0068690D"/>
    <w:rsid w:val="00686A7B"/>
    <w:rsid w:val="00687238"/>
    <w:rsid w:val="0068789E"/>
    <w:rsid w:val="00687A9A"/>
    <w:rsid w:val="00690230"/>
    <w:rsid w:val="00690F90"/>
    <w:rsid w:val="00691D21"/>
    <w:rsid w:val="00693391"/>
    <w:rsid w:val="006936EA"/>
    <w:rsid w:val="00693AAC"/>
    <w:rsid w:val="0069497A"/>
    <w:rsid w:val="00694B78"/>
    <w:rsid w:val="00694DBB"/>
    <w:rsid w:val="00694E11"/>
    <w:rsid w:val="006953E0"/>
    <w:rsid w:val="0069577D"/>
    <w:rsid w:val="006961FC"/>
    <w:rsid w:val="006965EC"/>
    <w:rsid w:val="0069663C"/>
    <w:rsid w:val="00696CB3"/>
    <w:rsid w:val="00696EA4"/>
    <w:rsid w:val="00697A3C"/>
    <w:rsid w:val="006A135F"/>
    <w:rsid w:val="006A15CF"/>
    <w:rsid w:val="006A16B5"/>
    <w:rsid w:val="006A2559"/>
    <w:rsid w:val="006A2583"/>
    <w:rsid w:val="006A2683"/>
    <w:rsid w:val="006A2722"/>
    <w:rsid w:val="006A2857"/>
    <w:rsid w:val="006A29E0"/>
    <w:rsid w:val="006A2B63"/>
    <w:rsid w:val="006A2C84"/>
    <w:rsid w:val="006A315E"/>
    <w:rsid w:val="006A3739"/>
    <w:rsid w:val="006A47F6"/>
    <w:rsid w:val="006A4ECC"/>
    <w:rsid w:val="006A592B"/>
    <w:rsid w:val="006A5B4C"/>
    <w:rsid w:val="006A5BD0"/>
    <w:rsid w:val="006A5E24"/>
    <w:rsid w:val="006A637C"/>
    <w:rsid w:val="006A66B6"/>
    <w:rsid w:val="006A67F9"/>
    <w:rsid w:val="006A6B58"/>
    <w:rsid w:val="006A725F"/>
    <w:rsid w:val="006A7D18"/>
    <w:rsid w:val="006A7E7D"/>
    <w:rsid w:val="006A7F66"/>
    <w:rsid w:val="006A7FF5"/>
    <w:rsid w:val="006B0566"/>
    <w:rsid w:val="006B05DF"/>
    <w:rsid w:val="006B06A1"/>
    <w:rsid w:val="006B06BF"/>
    <w:rsid w:val="006B0CFD"/>
    <w:rsid w:val="006B0D2F"/>
    <w:rsid w:val="006B1DD4"/>
    <w:rsid w:val="006B1F1F"/>
    <w:rsid w:val="006B235F"/>
    <w:rsid w:val="006B23AF"/>
    <w:rsid w:val="006B26F9"/>
    <w:rsid w:val="006B2D48"/>
    <w:rsid w:val="006B37A9"/>
    <w:rsid w:val="006B3A17"/>
    <w:rsid w:val="006B46A8"/>
    <w:rsid w:val="006B4A4D"/>
    <w:rsid w:val="006B4C8F"/>
    <w:rsid w:val="006B4E3E"/>
    <w:rsid w:val="006B5119"/>
    <w:rsid w:val="006B53F5"/>
    <w:rsid w:val="006B5529"/>
    <w:rsid w:val="006B5696"/>
    <w:rsid w:val="006B5ACA"/>
    <w:rsid w:val="006B5B35"/>
    <w:rsid w:val="006B6061"/>
    <w:rsid w:val="006B64E1"/>
    <w:rsid w:val="006B6765"/>
    <w:rsid w:val="006B6BDE"/>
    <w:rsid w:val="006B6FCB"/>
    <w:rsid w:val="006B7691"/>
    <w:rsid w:val="006B7728"/>
    <w:rsid w:val="006B7C91"/>
    <w:rsid w:val="006C0057"/>
    <w:rsid w:val="006C01C3"/>
    <w:rsid w:val="006C096B"/>
    <w:rsid w:val="006C0E31"/>
    <w:rsid w:val="006C1532"/>
    <w:rsid w:val="006C183D"/>
    <w:rsid w:val="006C2502"/>
    <w:rsid w:val="006C2B4A"/>
    <w:rsid w:val="006C3A1B"/>
    <w:rsid w:val="006C3B36"/>
    <w:rsid w:val="006C3E25"/>
    <w:rsid w:val="006C42B5"/>
    <w:rsid w:val="006C4380"/>
    <w:rsid w:val="006C43D0"/>
    <w:rsid w:val="006C4443"/>
    <w:rsid w:val="006C47C5"/>
    <w:rsid w:val="006C481B"/>
    <w:rsid w:val="006C4BAB"/>
    <w:rsid w:val="006C52A8"/>
    <w:rsid w:val="006C57C8"/>
    <w:rsid w:val="006C586D"/>
    <w:rsid w:val="006C6032"/>
    <w:rsid w:val="006C6591"/>
    <w:rsid w:val="006C66C6"/>
    <w:rsid w:val="006C675D"/>
    <w:rsid w:val="006C684E"/>
    <w:rsid w:val="006C7063"/>
    <w:rsid w:val="006C7257"/>
    <w:rsid w:val="006D00FE"/>
    <w:rsid w:val="006D011D"/>
    <w:rsid w:val="006D0B9B"/>
    <w:rsid w:val="006D1460"/>
    <w:rsid w:val="006D246C"/>
    <w:rsid w:val="006D28FA"/>
    <w:rsid w:val="006D2C01"/>
    <w:rsid w:val="006D3C27"/>
    <w:rsid w:val="006D3F77"/>
    <w:rsid w:val="006D4F92"/>
    <w:rsid w:val="006D587B"/>
    <w:rsid w:val="006D5A8A"/>
    <w:rsid w:val="006D5E13"/>
    <w:rsid w:val="006D6DE0"/>
    <w:rsid w:val="006D6E1E"/>
    <w:rsid w:val="006D71D4"/>
    <w:rsid w:val="006D7874"/>
    <w:rsid w:val="006D7986"/>
    <w:rsid w:val="006E0773"/>
    <w:rsid w:val="006E0851"/>
    <w:rsid w:val="006E0966"/>
    <w:rsid w:val="006E12A9"/>
    <w:rsid w:val="006E1BA0"/>
    <w:rsid w:val="006E1D29"/>
    <w:rsid w:val="006E30CB"/>
    <w:rsid w:val="006E334F"/>
    <w:rsid w:val="006E3CF0"/>
    <w:rsid w:val="006E50BA"/>
    <w:rsid w:val="006E54AD"/>
    <w:rsid w:val="006E55E9"/>
    <w:rsid w:val="006E56C4"/>
    <w:rsid w:val="006E59E9"/>
    <w:rsid w:val="006E67B4"/>
    <w:rsid w:val="006E67C2"/>
    <w:rsid w:val="006E6EE3"/>
    <w:rsid w:val="006E73F6"/>
    <w:rsid w:val="006E7594"/>
    <w:rsid w:val="006F00D0"/>
    <w:rsid w:val="006F0454"/>
    <w:rsid w:val="006F07F4"/>
    <w:rsid w:val="006F0EA6"/>
    <w:rsid w:val="006F0FD4"/>
    <w:rsid w:val="006F12AD"/>
    <w:rsid w:val="006F130D"/>
    <w:rsid w:val="006F1643"/>
    <w:rsid w:val="006F222A"/>
    <w:rsid w:val="006F23C8"/>
    <w:rsid w:val="006F25E6"/>
    <w:rsid w:val="006F2A79"/>
    <w:rsid w:val="006F2D06"/>
    <w:rsid w:val="006F3993"/>
    <w:rsid w:val="006F3A44"/>
    <w:rsid w:val="006F3A56"/>
    <w:rsid w:val="006F41BC"/>
    <w:rsid w:val="006F4854"/>
    <w:rsid w:val="006F4AFA"/>
    <w:rsid w:val="006F4B83"/>
    <w:rsid w:val="006F4FEE"/>
    <w:rsid w:val="006F51EE"/>
    <w:rsid w:val="006F540B"/>
    <w:rsid w:val="006F708C"/>
    <w:rsid w:val="006F70A4"/>
    <w:rsid w:val="006F71E6"/>
    <w:rsid w:val="006F726E"/>
    <w:rsid w:val="006F7395"/>
    <w:rsid w:val="006F7853"/>
    <w:rsid w:val="006F7925"/>
    <w:rsid w:val="007001B5"/>
    <w:rsid w:val="00700293"/>
    <w:rsid w:val="0070230A"/>
    <w:rsid w:val="007031BE"/>
    <w:rsid w:val="007044A7"/>
    <w:rsid w:val="00704BFD"/>
    <w:rsid w:val="0070515C"/>
    <w:rsid w:val="00705412"/>
    <w:rsid w:val="007056E6"/>
    <w:rsid w:val="00706395"/>
    <w:rsid w:val="00706BC6"/>
    <w:rsid w:val="00707001"/>
    <w:rsid w:val="007073E2"/>
    <w:rsid w:val="0070797C"/>
    <w:rsid w:val="00707BA5"/>
    <w:rsid w:val="00707EB7"/>
    <w:rsid w:val="00710203"/>
    <w:rsid w:val="00710BF2"/>
    <w:rsid w:val="00710F91"/>
    <w:rsid w:val="0071129C"/>
    <w:rsid w:val="007112E4"/>
    <w:rsid w:val="00711B2D"/>
    <w:rsid w:val="00711E2D"/>
    <w:rsid w:val="00712095"/>
    <w:rsid w:val="0071243A"/>
    <w:rsid w:val="0071254B"/>
    <w:rsid w:val="007127A3"/>
    <w:rsid w:val="00712CA4"/>
    <w:rsid w:val="00713032"/>
    <w:rsid w:val="00713403"/>
    <w:rsid w:val="007137C2"/>
    <w:rsid w:val="007138F6"/>
    <w:rsid w:val="00713F49"/>
    <w:rsid w:val="0071437D"/>
    <w:rsid w:val="0071457F"/>
    <w:rsid w:val="00714775"/>
    <w:rsid w:val="00714B9D"/>
    <w:rsid w:val="00715AB5"/>
    <w:rsid w:val="00715AD9"/>
    <w:rsid w:val="007161F8"/>
    <w:rsid w:val="00716833"/>
    <w:rsid w:val="00716AAF"/>
    <w:rsid w:val="00716B2A"/>
    <w:rsid w:val="00716EFB"/>
    <w:rsid w:val="00717251"/>
    <w:rsid w:val="00717834"/>
    <w:rsid w:val="0072049E"/>
    <w:rsid w:val="007205EE"/>
    <w:rsid w:val="00720930"/>
    <w:rsid w:val="00720CAE"/>
    <w:rsid w:val="00721563"/>
    <w:rsid w:val="007219F8"/>
    <w:rsid w:val="0072241A"/>
    <w:rsid w:val="00722B73"/>
    <w:rsid w:val="00723B5D"/>
    <w:rsid w:val="00723DE2"/>
    <w:rsid w:val="0072413E"/>
    <w:rsid w:val="00724790"/>
    <w:rsid w:val="00724979"/>
    <w:rsid w:val="0072505E"/>
    <w:rsid w:val="00725547"/>
    <w:rsid w:val="0072555B"/>
    <w:rsid w:val="00725A17"/>
    <w:rsid w:val="00725F9B"/>
    <w:rsid w:val="007262D0"/>
    <w:rsid w:val="00726640"/>
    <w:rsid w:val="00726881"/>
    <w:rsid w:val="0072772F"/>
    <w:rsid w:val="00727A85"/>
    <w:rsid w:val="00727BAB"/>
    <w:rsid w:val="00730063"/>
    <w:rsid w:val="007307CC"/>
    <w:rsid w:val="00730803"/>
    <w:rsid w:val="00730D54"/>
    <w:rsid w:val="00731527"/>
    <w:rsid w:val="00731D6B"/>
    <w:rsid w:val="00732877"/>
    <w:rsid w:val="007333D3"/>
    <w:rsid w:val="00733ED5"/>
    <w:rsid w:val="00734373"/>
    <w:rsid w:val="007345E9"/>
    <w:rsid w:val="00735D2A"/>
    <w:rsid w:val="00736427"/>
    <w:rsid w:val="00736854"/>
    <w:rsid w:val="00736D91"/>
    <w:rsid w:val="00737235"/>
    <w:rsid w:val="00737E0A"/>
    <w:rsid w:val="00740008"/>
    <w:rsid w:val="0074040D"/>
    <w:rsid w:val="007404F6"/>
    <w:rsid w:val="00740966"/>
    <w:rsid w:val="007410A1"/>
    <w:rsid w:val="00741421"/>
    <w:rsid w:val="0074179D"/>
    <w:rsid w:val="007422D3"/>
    <w:rsid w:val="007426AD"/>
    <w:rsid w:val="00742A4C"/>
    <w:rsid w:val="00743FCE"/>
    <w:rsid w:val="0074443C"/>
    <w:rsid w:val="0074449D"/>
    <w:rsid w:val="007446A8"/>
    <w:rsid w:val="0074484F"/>
    <w:rsid w:val="00744872"/>
    <w:rsid w:val="00745156"/>
    <w:rsid w:val="007451AC"/>
    <w:rsid w:val="007457BF"/>
    <w:rsid w:val="007458E2"/>
    <w:rsid w:val="00745980"/>
    <w:rsid w:val="007459FD"/>
    <w:rsid w:val="00745EF6"/>
    <w:rsid w:val="00746C97"/>
    <w:rsid w:val="00747469"/>
    <w:rsid w:val="0074747A"/>
    <w:rsid w:val="007477A0"/>
    <w:rsid w:val="00750154"/>
    <w:rsid w:val="00750462"/>
    <w:rsid w:val="007504D0"/>
    <w:rsid w:val="0075055D"/>
    <w:rsid w:val="00750883"/>
    <w:rsid w:val="00750CE9"/>
    <w:rsid w:val="0075115C"/>
    <w:rsid w:val="00751629"/>
    <w:rsid w:val="00751B31"/>
    <w:rsid w:val="00751BBB"/>
    <w:rsid w:val="00751EAC"/>
    <w:rsid w:val="00751EE5"/>
    <w:rsid w:val="0075200F"/>
    <w:rsid w:val="007522A1"/>
    <w:rsid w:val="00752443"/>
    <w:rsid w:val="00752D17"/>
    <w:rsid w:val="00752F3F"/>
    <w:rsid w:val="0075310F"/>
    <w:rsid w:val="007545CC"/>
    <w:rsid w:val="007549AF"/>
    <w:rsid w:val="0075535A"/>
    <w:rsid w:val="0075573A"/>
    <w:rsid w:val="00755F35"/>
    <w:rsid w:val="007566F5"/>
    <w:rsid w:val="00756704"/>
    <w:rsid w:val="00756C6B"/>
    <w:rsid w:val="00756CD5"/>
    <w:rsid w:val="0075788B"/>
    <w:rsid w:val="007579AE"/>
    <w:rsid w:val="00757B31"/>
    <w:rsid w:val="007606B8"/>
    <w:rsid w:val="00760A69"/>
    <w:rsid w:val="00761166"/>
    <w:rsid w:val="0076166D"/>
    <w:rsid w:val="00761D54"/>
    <w:rsid w:val="00762805"/>
    <w:rsid w:val="00762915"/>
    <w:rsid w:val="00762A8C"/>
    <w:rsid w:val="00762DCD"/>
    <w:rsid w:val="007631BE"/>
    <w:rsid w:val="0076336C"/>
    <w:rsid w:val="007636B8"/>
    <w:rsid w:val="00763C56"/>
    <w:rsid w:val="007642D0"/>
    <w:rsid w:val="00764D9B"/>
    <w:rsid w:val="00764F68"/>
    <w:rsid w:val="007656FA"/>
    <w:rsid w:val="00765B40"/>
    <w:rsid w:val="00765D68"/>
    <w:rsid w:val="00765DA0"/>
    <w:rsid w:val="00767791"/>
    <w:rsid w:val="00767876"/>
    <w:rsid w:val="00767AD0"/>
    <w:rsid w:val="00767C9C"/>
    <w:rsid w:val="00767CB0"/>
    <w:rsid w:val="00767D34"/>
    <w:rsid w:val="00768675"/>
    <w:rsid w:val="0077096C"/>
    <w:rsid w:val="00771A7B"/>
    <w:rsid w:val="00771D8D"/>
    <w:rsid w:val="00771E60"/>
    <w:rsid w:val="00772411"/>
    <w:rsid w:val="007726DA"/>
    <w:rsid w:val="00772730"/>
    <w:rsid w:val="007728AA"/>
    <w:rsid w:val="00773380"/>
    <w:rsid w:val="007733EB"/>
    <w:rsid w:val="007738D3"/>
    <w:rsid w:val="00773996"/>
    <w:rsid w:val="00773ADC"/>
    <w:rsid w:val="00773CAD"/>
    <w:rsid w:val="007741FC"/>
    <w:rsid w:val="0077431B"/>
    <w:rsid w:val="0077445A"/>
    <w:rsid w:val="00774465"/>
    <w:rsid w:val="007748A6"/>
    <w:rsid w:val="00775054"/>
    <w:rsid w:val="007752E8"/>
    <w:rsid w:val="00775639"/>
    <w:rsid w:val="0077576B"/>
    <w:rsid w:val="00775849"/>
    <w:rsid w:val="0077595C"/>
    <w:rsid w:val="00775C61"/>
    <w:rsid w:val="00775CE2"/>
    <w:rsid w:val="007760CE"/>
    <w:rsid w:val="007760F2"/>
    <w:rsid w:val="007761B5"/>
    <w:rsid w:val="0077696D"/>
    <w:rsid w:val="00776C82"/>
    <w:rsid w:val="00776E71"/>
    <w:rsid w:val="00776F4A"/>
    <w:rsid w:val="007772A1"/>
    <w:rsid w:val="00777811"/>
    <w:rsid w:val="00777D9A"/>
    <w:rsid w:val="00780940"/>
    <w:rsid w:val="00780F4A"/>
    <w:rsid w:val="00781001"/>
    <w:rsid w:val="00781224"/>
    <w:rsid w:val="00781CA6"/>
    <w:rsid w:val="007822E3"/>
    <w:rsid w:val="00782326"/>
    <w:rsid w:val="0078272B"/>
    <w:rsid w:val="00782C4F"/>
    <w:rsid w:val="00782CCD"/>
    <w:rsid w:val="00782D6D"/>
    <w:rsid w:val="00783542"/>
    <w:rsid w:val="0078359A"/>
    <w:rsid w:val="00783DD3"/>
    <w:rsid w:val="00783E11"/>
    <w:rsid w:val="00784091"/>
    <w:rsid w:val="007841A7"/>
    <w:rsid w:val="0078432E"/>
    <w:rsid w:val="00784398"/>
    <w:rsid w:val="0078450B"/>
    <w:rsid w:val="007847DC"/>
    <w:rsid w:val="00784907"/>
    <w:rsid w:val="00784B1B"/>
    <w:rsid w:val="007851A0"/>
    <w:rsid w:val="007851EB"/>
    <w:rsid w:val="00785C01"/>
    <w:rsid w:val="007860F0"/>
    <w:rsid w:val="00786DF6"/>
    <w:rsid w:val="00787551"/>
    <w:rsid w:val="00787EEF"/>
    <w:rsid w:val="0078C55C"/>
    <w:rsid w:val="0079059D"/>
    <w:rsid w:val="0079080C"/>
    <w:rsid w:val="00791CB4"/>
    <w:rsid w:val="007923CB"/>
    <w:rsid w:val="007927F9"/>
    <w:rsid w:val="00792C49"/>
    <w:rsid w:val="00792DA2"/>
    <w:rsid w:val="00792E9D"/>
    <w:rsid w:val="007932B3"/>
    <w:rsid w:val="007939FE"/>
    <w:rsid w:val="00795057"/>
    <w:rsid w:val="00795F47"/>
    <w:rsid w:val="00795F7A"/>
    <w:rsid w:val="007960AB"/>
    <w:rsid w:val="007967CA"/>
    <w:rsid w:val="00796D80"/>
    <w:rsid w:val="0079718C"/>
    <w:rsid w:val="007972CA"/>
    <w:rsid w:val="007974EA"/>
    <w:rsid w:val="00797F0A"/>
    <w:rsid w:val="007A054F"/>
    <w:rsid w:val="007A0C23"/>
    <w:rsid w:val="007A0FEA"/>
    <w:rsid w:val="007A14D1"/>
    <w:rsid w:val="007A174E"/>
    <w:rsid w:val="007A1E98"/>
    <w:rsid w:val="007A25DB"/>
    <w:rsid w:val="007A2901"/>
    <w:rsid w:val="007A2C91"/>
    <w:rsid w:val="007A3519"/>
    <w:rsid w:val="007A3719"/>
    <w:rsid w:val="007A423A"/>
    <w:rsid w:val="007A42E4"/>
    <w:rsid w:val="007A4A33"/>
    <w:rsid w:val="007A4F22"/>
    <w:rsid w:val="007A565E"/>
    <w:rsid w:val="007A5A35"/>
    <w:rsid w:val="007A5D68"/>
    <w:rsid w:val="007A6216"/>
    <w:rsid w:val="007A69A5"/>
    <w:rsid w:val="007A73FC"/>
    <w:rsid w:val="007A7FB1"/>
    <w:rsid w:val="007B0624"/>
    <w:rsid w:val="007B0CD4"/>
    <w:rsid w:val="007B0FC9"/>
    <w:rsid w:val="007B2B82"/>
    <w:rsid w:val="007B3500"/>
    <w:rsid w:val="007B35BD"/>
    <w:rsid w:val="007B43DF"/>
    <w:rsid w:val="007B4898"/>
    <w:rsid w:val="007B4BE6"/>
    <w:rsid w:val="007B4EB7"/>
    <w:rsid w:val="007B5034"/>
    <w:rsid w:val="007B52C4"/>
    <w:rsid w:val="007B5D9F"/>
    <w:rsid w:val="007B5F23"/>
    <w:rsid w:val="007B6202"/>
    <w:rsid w:val="007B6313"/>
    <w:rsid w:val="007B6899"/>
    <w:rsid w:val="007B6A40"/>
    <w:rsid w:val="007B6B85"/>
    <w:rsid w:val="007B6FC4"/>
    <w:rsid w:val="007B74F0"/>
    <w:rsid w:val="007C0EF2"/>
    <w:rsid w:val="007C127A"/>
    <w:rsid w:val="007C2AD2"/>
    <w:rsid w:val="007C2B1A"/>
    <w:rsid w:val="007C32DC"/>
    <w:rsid w:val="007C39B9"/>
    <w:rsid w:val="007C421A"/>
    <w:rsid w:val="007C42EA"/>
    <w:rsid w:val="007C4569"/>
    <w:rsid w:val="007C45B7"/>
    <w:rsid w:val="007C4A2F"/>
    <w:rsid w:val="007C4B83"/>
    <w:rsid w:val="007C4D45"/>
    <w:rsid w:val="007C4EEF"/>
    <w:rsid w:val="007C5720"/>
    <w:rsid w:val="007C5AFA"/>
    <w:rsid w:val="007C60A0"/>
    <w:rsid w:val="007C6477"/>
    <w:rsid w:val="007C6866"/>
    <w:rsid w:val="007C6DCE"/>
    <w:rsid w:val="007C746E"/>
    <w:rsid w:val="007C7E5A"/>
    <w:rsid w:val="007D05B9"/>
    <w:rsid w:val="007D07D8"/>
    <w:rsid w:val="007D2218"/>
    <w:rsid w:val="007D2228"/>
    <w:rsid w:val="007D36B6"/>
    <w:rsid w:val="007D49F5"/>
    <w:rsid w:val="007D55F7"/>
    <w:rsid w:val="007D5632"/>
    <w:rsid w:val="007D5A75"/>
    <w:rsid w:val="007D604C"/>
    <w:rsid w:val="007D6783"/>
    <w:rsid w:val="007D6F1A"/>
    <w:rsid w:val="007D6FAD"/>
    <w:rsid w:val="007D73A8"/>
    <w:rsid w:val="007D779C"/>
    <w:rsid w:val="007D7BF7"/>
    <w:rsid w:val="007D7C2E"/>
    <w:rsid w:val="007D7C58"/>
    <w:rsid w:val="007D7D43"/>
    <w:rsid w:val="007E0094"/>
    <w:rsid w:val="007E07EA"/>
    <w:rsid w:val="007E0839"/>
    <w:rsid w:val="007E0E4A"/>
    <w:rsid w:val="007E0F94"/>
    <w:rsid w:val="007E13D6"/>
    <w:rsid w:val="007E155C"/>
    <w:rsid w:val="007E1975"/>
    <w:rsid w:val="007E1D69"/>
    <w:rsid w:val="007E1DAE"/>
    <w:rsid w:val="007E1F99"/>
    <w:rsid w:val="007E24A6"/>
    <w:rsid w:val="007E312E"/>
    <w:rsid w:val="007E32E0"/>
    <w:rsid w:val="007E3306"/>
    <w:rsid w:val="007E3860"/>
    <w:rsid w:val="007E39CC"/>
    <w:rsid w:val="007E3D35"/>
    <w:rsid w:val="007E3D50"/>
    <w:rsid w:val="007E3DE9"/>
    <w:rsid w:val="007E46DD"/>
    <w:rsid w:val="007E4A8B"/>
    <w:rsid w:val="007E4BC1"/>
    <w:rsid w:val="007E5132"/>
    <w:rsid w:val="007E537B"/>
    <w:rsid w:val="007E547C"/>
    <w:rsid w:val="007E5925"/>
    <w:rsid w:val="007E5B66"/>
    <w:rsid w:val="007E5C16"/>
    <w:rsid w:val="007E5DE6"/>
    <w:rsid w:val="007E628E"/>
    <w:rsid w:val="007E63FC"/>
    <w:rsid w:val="007E64C7"/>
    <w:rsid w:val="007E68E9"/>
    <w:rsid w:val="007E7170"/>
    <w:rsid w:val="007E776B"/>
    <w:rsid w:val="007F08CC"/>
    <w:rsid w:val="007F1673"/>
    <w:rsid w:val="007F2032"/>
    <w:rsid w:val="007F2AF4"/>
    <w:rsid w:val="007F3284"/>
    <w:rsid w:val="007F34AE"/>
    <w:rsid w:val="007F3969"/>
    <w:rsid w:val="007F3C09"/>
    <w:rsid w:val="007F4571"/>
    <w:rsid w:val="007F4585"/>
    <w:rsid w:val="007F46F1"/>
    <w:rsid w:val="007F496A"/>
    <w:rsid w:val="007F552F"/>
    <w:rsid w:val="007F5568"/>
    <w:rsid w:val="007F5612"/>
    <w:rsid w:val="007F664E"/>
    <w:rsid w:val="007F794A"/>
    <w:rsid w:val="007F7D40"/>
    <w:rsid w:val="00800608"/>
    <w:rsid w:val="008007B2"/>
    <w:rsid w:val="00800BD9"/>
    <w:rsid w:val="00801417"/>
    <w:rsid w:val="00802023"/>
    <w:rsid w:val="0080249B"/>
    <w:rsid w:val="008029CC"/>
    <w:rsid w:val="00803098"/>
    <w:rsid w:val="008030AE"/>
    <w:rsid w:val="00803225"/>
    <w:rsid w:val="008032EF"/>
    <w:rsid w:val="00803776"/>
    <w:rsid w:val="008039CB"/>
    <w:rsid w:val="00804091"/>
    <w:rsid w:val="008045D1"/>
    <w:rsid w:val="00804D6A"/>
    <w:rsid w:val="0080564B"/>
    <w:rsid w:val="00805DCF"/>
    <w:rsid w:val="00805FE3"/>
    <w:rsid w:val="00806472"/>
    <w:rsid w:val="00807168"/>
    <w:rsid w:val="0080756B"/>
    <w:rsid w:val="00807C0A"/>
    <w:rsid w:val="00807D08"/>
    <w:rsid w:val="0081004C"/>
    <w:rsid w:val="008109CB"/>
    <w:rsid w:val="00810D2F"/>
    <w:rsid w:val="00810F5F"/>
    <w:rsid w:val="008110B7"/>
    <w:rsid w:val="00811B4B"/>
    <w:rsid w:val="00811F14"/>
    <w:rsid w:val="008121E1"/>
    <w:rsid w:val="00812588"/>
    <w:rsid w:val="00812653"/>
    <w:rsid w:val="0081318F"/>
    <w:rsid w:val="0081350B"/>
    <w:rsid w:val="00813961"/>
    <w:rsid w:val="008140D3"/>
    <w:rsid w:val="0081446E"/>
    <w:rsid w:val="00814B5E"/>
    <w:rsid w:val="0081584D"/>
    <w:rsid w:val="00815D48"/>
    <w:rsid w:val="00815DD5"/>
    <w:rsid w:val="00815F53"/>
    <w:rsid w:val="00816108"/>
    <w:rsid w:val="00816128"/>
    <w:rsid w:val="008171C3"/>
    <w:rsid w:val="008175DF"/>
    <w:rsid w:val="008177AF"/>
    <w:rsid w:val="00817B0B"/>
    <w:rsid w:val="00820E02"/>
    <w:rsid w:val="00820E74"/>
    <w:rsid w:val="00821329"/>
    <w:rsid w:val="00821958"/>
    <w:rsid w:val="008221DC"/>
    <w:rsid w:val="0082261E"/>
    <w:rsid w:val="00822A7D"/>
    <w:rsid w:val="00822C2F"/>
    <w:rsid w:val="00822C69"/>
    <w:rsid w:val="00822EDD"/>
    <w:rsid w:val="00823C63"/>
    <w:rsid w:val="008240EE"/>
    <w:rsid w:val="008241EC"/>
    <w:rsid w:val="00824A9E"/>
    <w:rsid w:val="00824B74"/>
    <w:rsid w:val="00824C95"/>
    <w:rsid w:val="00825125"/>
    <w:rsid w:val="0082514F"/>
    <w:rsid w:val="0082555C"/>
    <w:rsid w:val="00825EEC"/>
    <w:rsid w:val="00825F7B"/>
    <w:rsid w:val="0082612B"/>
    <w:rsid w:val="008263B4"/>
    <w:rsid w:val="00826AA0"/>
    <w:rsid w:val="00826E2B"/>
    <w:rsid w:val="00826FF1"/>
    <w:rsid w:val="008277C0"/>
    <w:rsid w:val="00827EAB"/>
    <w:rsid w:val="00827F89"/>
    <w:rsid w:val="0083000C"/>
    <w:rsid w:val="00831CA1"/>
    <w:rsid w:val="008323E9"/>
    <w:rsid w:val="0083396F"/>
    <w:rsid w:val="00833BC8"/>
    <w:rsid w:val="00833C68"/>
    <w:rsid w:val="0083456C"/>
    <w:rsid w:val="00834959"/>
    <w:rsid w:val="00834A57"/>
    <w:rsid w:val="00834C7F"/>
    <w:rsid w:val="00835326"/>
    <w:rsid w:val="0083554D"/>
    <w:rsid w:val="00835CE1"/>
    <w:rsid w:val="008360DA"/>
    <w:rsid w:val="008362B7"/>
    <w:rsid w:val="008362D7"/>
    <w:rsid w:val="00836D08"/>
    <w:rsid w:val="00836EC0"/>
    <w:rsid w:val="0083721F"/>
    <w:rsid w:val="00837BE7"/>
    <w:rsid w:val="00837D5D"/>
    <w:rsid w:val="00838074"/>
    <w:rsid w:val="00840C3E"/>
    <w:rsid w:val="00840CCF"/>
    <w:rsid w:val="00841116"/>
    <w:rsid w:val="0084148D"/>
    <w:rsid w:val="008418BC"/>
    <w:rsid w:val="00841AB3"/>
    <w:rsid w:val="00841B55"/>
    <w:rsid w:val="00842F98"/>
    <w:rsid w:val="0084339E"/>
    <w:rsid w:val="008438B3"/>
    <w:rsid w:val="0084390A"/>
    <w:rsid w:val="00843910"/>
    <w:rsid w:val="008442FC"/>
    <w:rsid w:val="00844D60"/>
    <w:rsid w:val="00845173"/>
    <w:rsid w:val="0084576F"/>
    <w:rsid w:val="00845A65"/>
    <w:rsid w:val="00845DC4"/>
    <w:rsid w:val="00845E78"/>
    <w:rsid w:val="00846009"/>
    <w:rsid w:val="00846C4A"/>
    <w:rsid w:val="008470AB"/>
    <w:rsid w:val="00847179"/>
    <w:rsid w:val="008472B2"/>
    <w:rsid w:val="008475FB"/>
    <w:rsid w:val="0084769B"/>
    <w:rsid w:val="008502FB"/>
    <w:rsid w:val="00852008"/>
    <w:rsid w:val="00852381"/>
    <w:rsid w:val="00852F74"/>
    <w:rsid w:val="008532CE"/>
    <w:rsid w:val="008542E8"/>
    <w:rsid w:val="0085453E"/>
    <w:rsid w:val="00855782"/>
    <w:rsid w:val="0085587B"/>
    <w:rsid w:val="008559D5"/>
    <w:rsid w:val="00856149"/>
    <w:rsid w:val="00856689"/>
    <w:rsid w:val="0085682D"/>
    <w:rsid w:val="00856FBC"/>
    <w:rsid w:val="00857183"/>
    <w:rsid w:val="008575B2"/>
    <w:rsid w:val="008577B2"/>
    <w:rsid w:val="008578CF"/>
    <w:rsid w:val="008579B2"/>
    <w:rsid w:val="0086005B"/>
    <w:rsid w:val="00860796"/>
    <w:rsid w:val="008607DC"/>
    <w:rsid w:val="0086164D"/>
    <w:rsid w:val="00861BE4"/>
    <w:rsid w:val="00861C2E"/>
    <w:rsid w:val="00861F20"/>
    <w:rsid w:val="00861F41"/>
    <w:rsid w:val="0086276C"/>
    <w:rsid w:val="008627D8"/>
    <w:rsid w:val="0086298C"/>
    <w:rsid w:val="00862A45"/>
    <w:rsid w:val="008632D2"/>
    <w:rsid w:val="008639AD"/>
    <w:rsid w:val="00863E1B"/>
    <w:rsid w:val="0086469C"/>
    <w:rsid w:val="008646EF"/>
    <w:rsid w:val="00864DA0"/>
    <w:rsid w:val="008654C7"/>
    <w:rsid w:val="008656AA"/>
    <w:rsid w:val="00865B52"/>
    <w:rsid w:val="00866182"/>
    <w:rsid w:val="00866346"/>
    <w:rsid w:val="00866A45"/>
    <w:rsid w:val="008675B2"/>
    <w:rsid w:val="00867AA3"/>
    <w:rsid w:val="00870693"/>
    <w:rsid w:val="00870C76"/>
    <w:rsid w:val="00871165"/>
    <w:rsid w:val="008714C8"/>
    <w:rsid w:val="008715D6"/>
    <w:rsid w:val="008721E9"/>
    <w:rsid w:val="00872987"/>
    <w:rsid w:val="00872FB9"/>
    <w:rsid w:val="00873C14"/>
    <w:rsid w:val="00873D6B"/>
    <w:rsid w:val="00874A8D"/>
    <w:rsid w:val="008751F7"/>
    <w:rsid w:val="008755E2"/>
    <w:rsid w:val="00875B13"/>
    <w:rsid w:val="00875EAD"/>
    <w:rsid w:val="00875F20"/>
    <w:rsid w:val="008769D1"/>
    <w:rsid w:val="00876A8D"/>
    <w:rsid w:val="00877351"/>
    <w:rsid w:val="0087745F"/>
    <w:rsid w:val="0087791B"/>
    <w:rsid w:val="00880379"/>
    <w:rsid w:val="00880724"/>
    <w:rsid w:val="00880932"/>
    <w:rsid w:val="00880C93"/>
    <w:rsid w:val="00881E84"/>
    <w:rsid w:val="00882121"/>
    <w:rsid w:val="00882FE5"/>
    <w:rsid w:val="00883515"/>
    <w:rsid w:val="00883AD0"/>
    <w:rsid w:val="008844C9"/>
    <w:rsid w:val="00885379"/>
    <w:rsid w:val="00887164"/>
    <w:rsid w:val="00890495"/>
    <w:rsid w:val="008908C9"/>
    <w:rsid w:val="0089092E"/>
    <w:rsid w:val="00890C40"/>
    <w:rsid w:val="00890D93"/>
    <w:rsid w:val="0089116A"/>
    <w:rsid w:val="00891426"/>
    <w:rsid w:val="00891DC5"/>
    <w:rsid w:val="00891EC6"/>
    <w:rsid w:val="00892138"/>
    <w:rsid w:val="0089217D"/>
    <w:rsid w:val="008937FD"/>
    <w:rsid w:val="00893884"/>
    <w:rsid w:val="0089417D"/>
    <w:rsid w:val="00894462"/>
    <w:rsid w:val="00894A56"/>
    <w:rsid w:val="0089585A"/>
    <w:rsid w:val="0089585D"/>
    <w:rsid w:val="00895E18"/>
    <w:rsid w:val="0089608D"/>
    <w:rsid w:val="008961D9"/>
    <w:rsid w:val="008968BA"/>
    <w:rsid w:val="00897163"/>
    <w:rsid w:val="00897187"/>
    <w:rsid w:val="0089745F"/>
    <w:rsid w:val="00897F3F"/>
    <w:rsid w:val="008A17C2"/>
    <w:rsid w:val="008A1A0D"/>
    <w:rsid w:val="008A1C2A"/>
    <w:rsid w:val="008A2D0E"/>
    <w:rsid w:val="008A2D5F"/>
    <w:rsid w:val="008A3048"/>
    <w:rsid w:val="008A321D"/>
    <w:rsid w:val="008A32EF"/>
    <w:rsid w:val="008A3B87"/>
    <w:rsid w:val="008A40BB"/>
    <w:rsid w:val="008A41CC"/>
    <w:rsid w:val="008A4270"/>
    <w:rsid w:val="008A4B5A"/>
    <w:rsid w:val="008A5070"/>
    <w:rsid w:val="008A512C"/>
    <w:rsid w:val="008A6095"/>
    <w:rsid w:val="008A78D0"/>
    <w:rsid w:val="008A7998"/>
    <w:rsid w:val="008B03C9"/>
    <w:rsid w:val="008B0534"/>
    <w:rsid w:val="008B06F0"/>
    <w:rsid w:val="008B0900"/>
    <w:rsid w:val="008B1141"/>
    <w:rsid w:val="008B1647"/>
    <w:rsid w:val="008B19D0"/>
    <w:rsid w:val="008B1BDF"/>
    <w:rsid w:val="008B1C4C"/>
    <w:rsid w:val="008B1E21"/>
    <w:rsid w:val="008B2BCE"/>
    <w:rsid w:val="008B3629"/>
    <w:rsid w:val="008B3B3B"/>
    <w:rsid w:val="008B3B8C"/>
    <w:rsid w:val="008B4480"/>
    <w:rsid w:val="008B4D54"/>
    <w:rsid w:val="008B50D2"/>
    <w:rsid w:val="008B54A3"/>
    <w:rsid w:val="008B64AE"/>
    <w:rsid w:val="008B67EF"/>
    <w:rsid w:val="008B6E60"/>
    <w:rsid w:val="008B6EAD"/>
    <w:rsid w:val="008C0101"/>
    <w:rsid w:val="008C0397"/>
    <w:rsid w:val="008C03CF"/>
    <w:rsid w:val="008C06F1"/>
    <w:rsid w:val="008C0F7A"/>
    <w:rsid w:val="008C1054"/>
    <w:rsid w:val="008C153A"/>
    <w:rsid w:val="008C15BC"/>
    <w:rsid w:val="008C2208"/>
    <w:rsid w:val="008C2B07"/>
    <w:rsid w:val="008C2C2B"/>
    <w:rsid w:val="008C2E3E"/>
    <w:rsid w:val="008C3019"/>
    <w:rsid w:val="008C318F"/>
    <w:rsid w:val="008C3E25"/>
    <w:rsid w:val="008C3EA5"/>
    <w:rsid w:val="008C3F16"/>
    <w:rsid w:val="008C40F7"/>
    <w:rsid w:val="008C42DB"/>
    <w:rsid w:val="008C4AAF"/>
    <w:rsid w:val="008C52F3"/>
    <w:rsid w:val="008C5990"/>
    <w:rsid w:val="008C6183"/>
    <w:rsid w:val="008C6674"/>
    <w:rsid w:val="008C705B"/>
    <w:rsid w:val="008C7D91"/>
    <w:rsid w:val="008C7F1D"/>
    <w:rsid w:val="008D04DA"/>
    <w:rsid w:val="008D0BDD"/>
    <w:rsid w:val="008D1C56"/>
    <w:rsid w:val="008D21C0"/>
    <w:rsid w:val="008D281B"/>
    <w:rsid w:val="008D2DD7"/>
    <w:rsid w:val="008D2E5D"/>
    <w:rsid w:val="008D3302"/>
    <w:rsid w:val="008D3D2A"/>
    <w:rsid w:val="008D45DD"/>
    <w:rsid w:val="008D4A80"/>
    <w:rsid w:val="008D51C8"/>
    <w:rsid w:val="008D5330"/>
    <w:rsid w:val="008D536F"/>
    <w:rsid w:val="008D57CF"/>
    <w:rsid w:val="008D5817"/>
    <w:rsid w:val="008D6D61"/>
    <w:rsid w:val="008D7AC5"/>
    <w:rsid w:val="008D7CD6"/>
    <w:rsid w:val="008E0456"/>
    <w:rsid w:val="008E046C"/>
    <w:rsid w:val="008E082A"/>
    <w:rsid w:val="008E164F"/>
    <w:rsid w:val="008E1870"/>
    <w:rsid w:val="008E195A"/>
    <w:rsid w:val="008E1C4F"/>
    <w:rsid w:val="008E2327"/>
    <w:rsid w:val="008E2D2D"/>
    <w:rsid w:val="008E2FBC"/>
    <w:rsid w:val="008E3571"/>
    <w:rsid w:val="008E3974"/>
    <w:rsid w:val="008E3E03"/>
    <w:rsid w:val="008E474F"/>
    <w:rsid w:val="008E4B7F"/>
    <w:rsid w:val="008E4C38"/>
    <w:rsid w:val="008E55B2"/>
    <w:rsid w:val="008E5673"/>
    <w:rsid w:val="008E56BF"/>
    <w:rsid w:val="008E599B"/>
    <w:rsid w:val="008E5A7B"/>
    <w:rsid w:val="008E5AB3"/>
    <w:rsid w:val="008E5D1E"/>
    <w:rsid w:val="008E5DA0"/>
    <w:rsid w:val="008E6267"/>
    <w:rsid w:val="008E62C6"/>
    <w:rsid w:val="008E67A7"/>
    <w:rsid w:val="008E7717"/>
    <w:rsid w:val="008E79F1"/>
    <w:rsid w:val="008E7D41"/>
    <w:rsid w:val="008F007D"/>
    <w:rsid w:val="008F02AA"/>
    <w:rsid w:val="008F0340"/>
    <w:rsid w:val="008F0569"/>
    <w:rsid w:val="008F05B6"/>
    <w:rsid w:val="008F0B51"/>
    <w:rsid w:val="008F0C70"/>
    <w:rsid w:val="008F10D6"/>
    <w:rsid w:val="008F11E9"/>
    <w:rsid w:val="008F16CA"/>
    <w:rsid w:val="008F1A07"/>
    <w:rsid w:val="008F1BA1"/>
    <w:rsid w:val="008F2431"/>
    <w:rsid w:val="008F29EC"/>
    <w:rsid w:val="008F2AA6"/>
    <w:rsid w:val="008F3076"/>
    <w:rsid w:val="008F317E"/>
    <w:rsid w:val="008F37D0"/>
    <w:rsid w:val="008F495E"/>
    <w:rsid w:val="008F49F3"/>
    <w:rsid w:val="008F4D91"/>
    <w:rsid w:val="008F544F"/>
    <w:rsid w:val="008F5F18"/>
    <w:rsid w:val="008F62F7"/>
    <w:rsid w:val="008F67A4"/>
    <w:rsid w:val="008F6DF8"/>
    <w:rsid w:val="008F6FB2"/>
    <w:rsid w:val="008F7CF8"/>
    <w:rsid w:val="008F7DC1"/>
    <w:rsid w:val="008F7F7A"/>
    <w:rsid w:val="00900B0E"/>
    <w:rsid w:val="00900CFA"/>
    <w:rsid w:val="00901359"/>
    <w:rsid w:val="00901B36"/>
    <w:rsid w:val="00901D9B"/>
    <w:rsid w:val="00902085"/>
    <w:rsid w:val="009029AF"/>
    <w:rsid w:val="00902BE9"/>
    <w:rsid w:val="0090306D"/>
    <w:rsid w:val="009032E9"/>
    <w:rsid w:val="00903710"/>
    <w:rsid w:val="00903D28"/>
    <w:rsid w:val="00903FE1"/>
    <w:rsid w:val="0090402C"/>
    <w:rsid w:val="0090464A"/>
    <w:rsid w:val="00904921"/>
    <w:rsid w:val="00904E0F"/>
    <w:rsid w:val="0090586F"/>
    <w:rsid w:val="00905DD9"/>
    <w:rsid w:val="009062EB"/>
    <w:rsid w:val="00906B18"/>
    <w:rsid w:val="00906DF6"/>
    <w:rsid w:val="009078DF"/>
    <w:rsid w:val="0090799D"/>
    <w:rsid w:val="00907BD3"/>
    <w:rsid w:val="009101C5"/>
    <w:rsid w:val="00910C6B"/>
    <w:rsid w:val="00910EE9"/>
    <w:rsid w:val="00911020"/>
    <w:rsid w:val="00911403"/>
    <w:rsid w:val="0091191E"/>
    <w:rsid w:val="0091227A"/>
    <w:rsid w:val="0091288F"/>
    <w:rsid w:val="00912A5E"/>
    <w:rsid w:val="00912F38"/>
    <w:rsid w:val="009136DC"/>
    <w:rsid w:val="009139C2"/>
    <w:rsid w:val="009140B5"/>
    <w:rsid w:val="00914817"/>
    <w:rsid w:val="00914AFA"/>
    <w:rsid w:val="00914C9F"/>
    <w:rsid w:val="009157C1"/>
    <w:rsid w:val="009157E1"/>
    <w:rsid w:val="0091586A"/>
    <w:rsid w:val="00915E29"/>
    <w:rsid w:val="0091643C"/>
    <w:rsid w:val="00916527"/>
    <w:rsid w:val="00916574"/>
    <w:rsid w:val="00916E03"/>
    <w:rsid w:val="0092009A"/>
    <w:rsid w:val="00920570"/>
    <w:rsid w:val="00920EE5"/>
    <w:rsid w:val="009213EE"/>
    <w:rsid w:val="00921DF3"/>
    <w:rsid w:val="00922083"/>
    <w:rsid w:val="009226C7"/>
    <w:rsid w:val="009229E1"/>
    <w:rsid w:val="00922DEE"/>
    <w:rsid w:val="0092394C"/>
    <w:rsid w:val="009239D4"/>
    <w:rsid w:val="00923A2D"/>
    <w:rsid w:val="00923BC3"/>
    <w:rsid w:val="00923F4D"/>
    <w:rsid w:val="00923FE1"/>
    <w:rsid w:val="00924560"/>
    <w:rsid w:val="009246D2"/>
    <w:rsid w:val="00925A47"/>
    <w:rsid w:val="00926D43"/>
    <w:rsid w:val="0092786C"/>
    <w:rsid w:val="0093012E"/>
    <w:rsid w:val="00930151"/>
    <w:rsid w:val="0093066D"/>
    <w:rsid w:val="00930A5F"/>
    <w:rsid w:val="009316D1"/>
    <w:rsid w:val="0093175F"/>
    <w:rsid w:val="00932171"/>
    <w:rsid w:val="00932353"/>
    <w:rsid w:val="00934771"/>
    <w:rsid w:val="00934B50"/>
    <w:rsid w:val="0093588E"/>
    <w:rsid w:val="00935C65"/>
    <w:rsid w:val="00936DF5"/>
    <w:rsid w:val="00937755"/>
    <w:rsid w:val="00937CC2"/>
    <w:rsid w:val="0094013A"/>
    <w:rsid w:val="00940E96"/>
    <w:rsid w:val="00941764"/>
    <w:rsid w:val="0094194C"/>
    <w:rsid w:val="00941CCF"/>
    <w:rsid w:val="0094202B"/>
    <w:rsid w:val="0094215A"/>
    <w:rsid w:val="0094225E"/>
    <w:rsid w:val="00942470"/>
    <w:rsid w:val="00942FBA"/>
    <w:rsid w:val="00943E13"/>
    <w:rsid w:val="00944222"/>
    <w:rsid w:val="009442C9"/>
    <w:rsid w:val="0094458E"/>
    <w:rsid w:val="0094535A"/>
    <w:rsid w:val="00945481"/>
    <w:rsid w:val="009454DC"/>
    <w:rsid w:val="0094630F"/>
    <w:rsid w:val="00946465"/>
    <w:rsid w:val="0094684E"/>
    <w:rsid w:val="00946A06"/>
    <w:rsid w:val="00946A18"/>
    <w:rsid w:val="009475D3"/>
    <w:rsid w:val="00947799"/>
    <w:rsid w:val="00947DC8"/>
    <w:rsid w:val="00947FBC"/>
    <w:rsid w:val="0095024A"/>
    <w:rsid w:val="009505C2"/>
    <w:rsid w:val="00951233"/>
    <w:rsid w:val="00951C8C"/>
    <w:rsid w:val="0095281B"/>
    <w:rsid w:val="00952E13"/>
    <w:rsid w:val="00952F89"/>
    <w:rsid w:val="00953004"/>
    <w:rsid w:val="009532F6"/>
    <w:rsid w:val="0095371B"/>
    <w:rsid w:val="009539C4"/>
    <w:rsid w:val="00953E11"/>
    <w:rsid w:val="00954115"/>
    <w:rsid w:val="009544E4"/>
    <w:rsid w:val="0095477C"/>
    <w:rsid w:val="009549E0"/>
    <w:rsid w:val="00954D87"/>
    <w:rsid w:val="0095508D"/>
    <w:rsid w:val="00955248"/>
    <w:rsid w:val="0095574E"/>
    <w:rsid w:val="009562EF"/>
    <w:rsid w:val="0095663D"/>
    <w:rsid w:val="00956919"/>
    <w:rsid w:val="00956A4F"/>
    <w:rsid w:val="00957D47"/>
    <w:rsid w:val="009606E3"/>
    <w:rsid w:val="00961453"/>
    <w:rsid w:val="00961863"/>
    <w:rsid w:val="009618E9"/>
    <w:rsid w:val="00961F1B"/>
    <w:rsid w:val="00962155"/>
    <w:rsid w:val="009621E5"/>
    <w:rsid w:val="0096241B"/>
    <w:rsid w:val="00963168"/>
    <w:rsid w:val="00963198"/>
    <w:rsid w:val="009632A4"/>
    <w:rsid w:val="00964B1D"/>
    <w:rsid w:val="009658F3"/>
    <w:rsid w:val="009659D1"/>
    <w:rsid w:val="00966271"/>
    <w:rsid w:val="00966282"/>
    <w:rsid w:val="009663BD"/>
    <w:rsid w:val="00966412"/>
    <w:rsid w:val="00966A43"/>
    <w:rsid w:val="00966D62"/>
    <w:rsid w:val="0097044E"/>
    <w:rsid w:val="009707A3"/>
    <w:rsid w:val="009708E4"/>
    <w:rsid w:val="00970B4C"/>
    <w:rsid w:val="00970C83"/>
    <w:rsid w:val="00970E1D"/>
    <w:rsid w:val="009710A3"/>
    <w:rsid w:val="009717EE"/>
    <w:rsid w:val="0097194E"/>
    <w:rsid w:val="00971ABC"/>
    <w:rsid w:val="00971C8B"/>
    <w:rsid w:val="00971FF0"/>
    <w:rsid w:val="0097204C"/>
    <w:rsid w:val="00972116"/>
    <w:rsid w:val="009725B9"/>
    <w:rsid w:val="00972860"/>
    <w:rsid w:val="00972888"/>
    <w:rsid w:val="0097288D"/>
    <w:rsid w:val="00972CC5"/>
    <w:rsid w:val="009734A2"/>
    <w:rsid w:val="00974191"/>
    <w:rsid w:val="00974196"/>
    <w:rsid w:val="0097486F"/>
    <w:rsid w:val="009751F4"/>
    <w:rsid w:val="009754CF"/>
    <w:rsid w:val="00975618"/>
    <w:rsid w:val="00976139"/>
    <w:rsid w:val="009763BA"/>
    <w:rsid w:val="00976634"/>
    <w:rsid w:val="0097666A"/>
    <w:rsid w:val="009766F0"/>
    <w:rsid w:val="009769D4"/>
    <w:rsid w:val="00977F3C"/>
    <w:rsid w:val="009802B5"/>
    <w:rsid w:val="00980375"/>
    <w:rsid w:val="009807C4"/>
    <w:rsid w:val="009808B9"/>
    <w:rsid w:val="00980A86"/>
    <w:rsid w:val="00980E79"/>
    <w:rsid w:val="0098132F"/>
    <w:rsid w:val="0098156C"/>
    <w:rsid w:val="00981824"/>
    <w:rsid w:val="00982213"/>
    <w:rsid w:val="009826C2"/>
    <w:rsid w:val="009829B9"/>
    <w:rsid w:val="00982B11"/>
    <w:rsid w:val="00982BB4"/>
    <w:rsid w:val="0098327E"/>
    <w:rsid w:val="00983553"/>
    <w:rsid w:val="00983DF1"/>
    <w:rsid w:val="00984049"/>
    <w:rsid w:val="009855F1"/>
    <w:rsid w:val="009856B6"/>
    <w:rsid w:val="009859F5"/>
    <w:rsid w:val="00985A2D"/>
    <w:rsid w:val="00985BC6"/>
    <w:rsid w:val="00985DC0"/>
    <w:rsid w:val="00986327"/>
    <w:rsid w:val="0098637A"/>
    <w:rsid w:val="00987166"/>
    <w:rsid w:val="00987641"/>
    <w:rsid w:val="009905B5"/>
    <w:rsid w:val="009906FF"/>
    <w:rsid w:val="00990817"/>
    <w:rsid w:val="00990C2F"/>
    <w:rsid w:val="00990F10"/>
    <w:rsid w:val="0099182A"/>
    <w:rsid w:val="00992064"/>
    <w:rsid w:val="00993794"/>
    <w:rsid w:val="0099567C"/>
    <w:rsid w:val="00995BAD"/>
    <w:rsid w:val="00996474"/>
    <w:rsid w:val="00996D5D"/>
    <w:rsid w:val="00996D86"/>
    <w:rsid w:val="00996E4F"/>
    <w:rsid w:val="00996EE4"/>
    <w:rsid w:val="009970A9"/>
    <w:rsid w:val="0099714C"/>
    <w:rsid w:val="0099729E"/>
    <w:rsid w:val="0099736D"/>
    <w:rsid w:val="0099780C"/>
    <w:rsid w:val="00997AC3"/>
    <w:rsid w:val="00997DC5"/>
    <w:rsid w:val="009A0334"/>
    <w:rsid w:val="009A051D"/>
    <w:rsid w:val="009A06CD"/>
    <w:rsid w:val="009A1758"/>
    <w:rsid w:val="009A1CF2"/>
    <w:rsid w:val="009A1DEF"/>
    <w:rsid w:val="009A24AF"/>
    <w:rsid w:val="009A3378"/>
    <w:rsid w:val="009A367F"/>
    <w:rsid w:val="009A37FA"/>
    <w:rsid w:val="009A3F81"/>
    <w:rsid w:val="009A4503"/>
    <w:rsid w:val="009A4D45"/>
    <w:rsid w:val="009A5202"/>
    <w:rsid w:val="009A5826"/>
    <w:rsid w:val="009A5881"/>
    <w:rsid w:val="009A599F"/>
    <w:rsid w:val="009A5A45"/>
    <w:rsid w:val="009A5C85"/>
    <w:rsid w:val="009A5F9E"/>
    <w:rsid w:val="009A62B1"/>
    <w:rsid w:val="009A692B"/>
    <w:rsid w:val="009A6D54"/>
    <w:rsid w:val="009A7146"/>
    <w:rsid w:val="009A73EF"/>
    <w:rsid w:val="009A795E"/>
    <w:rsid w:val="009A7FD4"/>
    <w:rsid w:val="009B063D"/>
    <w:rsid w:val="009B06A9"/>
    <w:rsid w:val="009B06D8"/>
    <w:rsid w:val="009B0ECB"/>
    <w:rsid w:val="009B0FDD"/>
    <w:rsid w:val="009B11AA"/>
    <w:rsid w:val="009B1203"/>
    <w:rsid w:val="009B13ED"/>
    <w:rsid w:val="009B167D"/>
    <w:rsid w:val="009B16A2"/>
    <w:rsid w:val="009B1A1A"/>
    <w:rsid w:val="009B1F90"/>
    <w:rsid w:val="009B234F"/>
    <w:rsid w:val="009B274A"/>
    <w:rsid w:val="009B27CD"/>
    <w:rsid w:val="009B29BC"/>
    <w:rsid w:val="009B2BB7"/>
    <w:rsid w:val="009B32D8"/>
    <w:rsid w:val="009B3CFD"/>
    <w:rsid w:val="009B3E68"/>
    <w:rsid w:val="009B424F"/>
    <w:rsid w:val="009B43D3"/>
    <w:rsid w:val="009B44B9"/>
    <w:rsid w:val="009B4F08"/>
    <w:rsid w:val="009B583F"/>
    <w:rsid w:val="009B65AA"/>
    <w:rsid w:val="009B685B"/>
    <w:rsid w:val="009B6A14"/>
    <w:rsid w:val="009B725B"/>
    <w:rsid w:val="009B7469"/>
    <w:rsid w:val="009B77E3"/>
    <w:rsid w:val="009B7B89"/>
    <w:rsid w:val="009B7C01"/>
    <w:rsid w:val="009B7E43"/>
    <w:rsid w:val="009B7F15"/>
    <w:rsid w:val="009C00B5"/>
    <w:rsid w:val="009C00DD"/>
    <w:rsid w:val="009C06F9"/>
    <w:rsid w:val="009C1FEC"/>
    <w:rsid w:val="009C3480"/>
    <w:rsid w:val="009C36F4"/>
    <w:rsid w:val="009C380E"/>
    <w:rsid w:val="009C3F4C"/>
    <w:rsid w:val="009C412A"/>
    <w:rsid w:val="009C464A"/>
    <w:rsid w:val="009C4D05"/>
    <w:rsid w:val="009C4DB4"/>
    <w:rsid w:val="009C4E2D"/>
    <w:rsid w:val="009C5492"/>
    <w:rsid w:val="009C55F9"/>
    <w:rsid w:val="009C744E"/>
    <w:rsid w:val="009C7B89"/>
    <w:rsid w:val="009D0075"/>
    <w:rsid w:val="009D0319"/>
    <w:rsid w:val="009D0ABD"/>
    <w:rsid w:val="009D1012"/>
    <w:rsid w:val="009D10E5"/>
    <w:rsid w:val="009D140D"/>
    <w:rsid w:val="009D1504"/>
    <w:rsid w:val="009D19B5"/>
    <w:rsid w:val="009D25B7"/>
    <w:rsid w:val="009D29DD"/>
    <w:rsid w:val="009D2C1F"/>
    <w:rsid w:val="009D2C5C"/>
    <w:rsid w:val="009D2F90"/>
    <w:rsid w:val="009D391B"/>
    <w:rsid w:val="009D3F57"/>
    <w:rsid w:val="009D3FD9"/>
    <w:rsid w:val="009D4B6E"/>
    <w:rsid w:val="009D5324"/>
    <w:rsid w:val="009D5395"/>
    <w:rsid w:val="009D549C"/>
    <w:rsid w:val="009D55CF"/>
    <w:rsid w:val="009D5E6A"/>
    <w:rsid w:val="009D609C"/>
    <w:rsid w:val="009D6373"/>
    <w:rsid w:val="009D68AB"/>
    <w:rsid w:val="009D6E55"/>
    <w:rsid w:val="009D6F67"/>
    <w:rsid w:val="009D753E"/>
    <w:rsid w:val="009D7A4C"/>
    <w:rsid w:val="009D7DFF"/>
    <w:rsid w:val="009E0147"/>
    <w:rsid w:val="009E0448"/>
    <w:rsid w:val="009E0B9F"/>
    <w:rsid w:val="009E1238"/>
    <w:rsid w:val="009E27DC"/>
    <w:rsid w:val="009E2983"/>
    <w:rsid w:val="009E2A5E"/>
    <w:rsid w:val="009E2D40"/>
    <w:rsid w:val="009E2F94"/>
    <w:rsid w:val="009E362E"/>
    <w:rsid w:val="009E395A"/>
    <w:rsid w:val="009E3B3D"/>
    <w:rsid w:val="009E3B8A"/>
    <w:rsid w:val="009E3CF9"/>
    <w:rsid w:val="009E46D5"/>
    <w:rsid w:val="009E4A46"/>
    <w:rsid w:val="009E52EA"/>
    <w:rsid w:val="009E5A03"/>
    <w:rsid w:val="009E6129"/>
    <w:rsid w:val="009E6ADA"/>
    <w:rsid w:val="009E6B8E"/>
    <w:rsid w:val="009E6E39"/>
    <w:rsid w:val="009E712C"/>
    <w:rsid w:val="009E79AD"/>
    <w:rsid w:val="009E7BB5"/>
    <w:rsid w:val="009F0384"/>
    <w:rsid w:val="009F04E5"/>
    <w:rsid w:val="009F08A2"/>
    <w:rsid w:val="009F0D17"/>
    <w:rsid w:val="009F0FB8"/>
    <w:rsid w:val="009F105B"/>
    <w:rsid w:val="009F14CF"/>
    <w:rsid w:val="009F1755"/>
    <w:rsid w:val="009F1D41"/>
    <w:rsid w:val="009F24D3"/>
    <w:rsid w:val="009F2BB8"/>
    <w:rsid w:val="009F2F66"/>
    <w:rsid w:val="009F301C"/>
    <w:rsid w:val="009F3530"/>
    <w:rsid w:val="009F38B8"/>
    <w:rsid w:val="009F3DB7"/>
    <w:rsid w:val="009F4CA7"/>
    <w:rsid w:val="009F4CE4"/>
    <w:rsid w:val="009F5529"/>
    <w:rsid w:val="009F5D76"/>
    <w:rsid w:val="009F5DBE"/>
    <w:rsid w:val="009F6394"/>
    <w:rsid w:val="009F69F0"/>
    <w:rsid w:val="009F6C0D"/>
    <w:rsid w:val="009F6CE9"/>
    <w:rsid w:val="009F6D97"/>
    <w:rsid w:val="009F711C"/>
    <w:rsid w:val="009F756A"/>
    <w:rsid w:val="009F76B0"/>
    <w:rsid w:val="009F78B4"/>
    <w:rsid w:val="009F7AAF"/>
    <w:rsid w:val="00A003AE"/>
    <w:rsid w:val="00A009A0"/>
    <w:rsid w:val="00A00B4C"/>
    <w:rsid w:val="00A01258"/>
    <w:rsid w:val="00A01467"/>
    <w:rsid w:val="00A01594"/>
    <w:rsid w:val="00A01861"/>
    <w:rsid w:val="00A01EBD"/>
    <w:rsid w:val="00A021B2"/>
    <w:rsid w:val="00A02233"/>
    <w:rsid w:val="00A027FD"/>
    <w:rsid w:val="00A02FE2"/>
    <w:rsid w:val="00A0317A"/>
    <w:rsid w:val="00A03CF2"/>
    <w:rsid w:val="00A03EBA"/>
    <w:rsid w:val="00A044C0"/>
    <w:rsid w:val="00A044C6"/>
    <w:rsid w:val="00A045F7"/>
    <w:rsid w:val="00A057C4"/>
    <w:rsid w:val="00A0591A"/>
    <w:rsid w:val="00A05969"/>
    <w:rsid w:val="00A05CB0"/>
    <w:rsid w:val="00A06967"/>
    <w:rsid w:val="00A06C8F"/>
    <w:rsid w:val="00A07644"/>
    <w:rsid w:val="00A07782"/>
    <w:rsid w:val="00A07BA9"/>
    <w:rsid w:val="00A103FA"/>
    <w:rsid w:val="00A10D8A"/>
    <w:rsid w:val="00A10F1E"/>
    <w:rsid w:val="00A11110"/>
    <w:rsid w:val="00A11224"/>
    <w:rsid w:val="00A11799"/>
    <w:rsid w:val="00A11B4E"/>
    <w:rsid w:val="00A12664"/>
    <w:rsid w:val="00A12917"/>
    <w:rsid w:val="00A12B29"/>
    <w:rsid w:val="00A12BAC"/>
    <w:rsid w:val="00A1358D"/>
    <w:rsid w:val="00A14077"/>
    <w:rsid w:val="00A14924"/>
    <w:rsid w:val="00A14BD6"/>
    <w:rsid w:val="00A14C75"/>
    <w:rsid w:val="00A156F5"/>
    <w:rsid w:val="00A15DC5"/>
    <w:rsid w:val="00A16018"/>
    <w:rsid w:val="00A166DB"/>
    <w:rsid w:val="00A1678D"/>
    <w:rsid w:val="00A16B5F"/>
    <w:rsid w:val="00A16B75"/>
    <w:rsid w:val="00A16D09"/>
    <w:rsid w:val="00A1704C"/>
    <w:rsid w:val="00A17773"/>
    <w:rsid w:val="00A17C99"/>
    <w:rsid w:val="00A17D66"/>
    <w:rsid w:val="00A17DC1"/>
    <w:rsid w:val="00A20039"/>
    <w:rsid w:val="00A2034B"/>
    <w:rsid w:val="00A204F1"/>
    <w:rsid w:val="00A20EDA"/>
    <w:rsid w:val="00A20FA7"/>
    <w:rsid w:val="00A210AF"/>
    <w:rsid w:val="00A213FA"/>
    <w:rsid w:val="00A216F5"/>
    <w:rsid w:val="00A219C3"/>
    <w:rsid w:val="00A21A7B"/>
    <w:rsid w:val="00A21DA1"/>
    <w:rsid w:val="00A228CB"/>
    <w:rsid w:val="00A22B90"/>
    <w:rsid w:val="00A24091"/>
    <w:rsid w:val="00A24A1C"/>
    <w:rsid w:val="00A24D72"/>
    <w:rsid w:val="00A25081"/>
    <w:rsid w:val="00A250CA"/>
    <w:rsid w:val="00A25DDB"/>
    <w:rsid w:val="00A26347"/>
    <w:rsid w:val="00A26368"/>
    <w:rsid w:val="00A263C2"/>
    <w:rsid w:val="00A26476"/>
    <w:rsid w:val="00A267A9"/>
    <w:rsid w:val="00A26FAD"/>
    <w:rsid w:val="00A27CF6"/>
    <w:rsid w:val="00A3092D"/>
    <w:rsid w:val="00A30A46"/>
    <w:rsid w:val="00A30F5A"/>
    <w:rsid w:val="00A310E2"/>
    <w:rsid w:val="00A31350"/>
    <w:rsid w:val="00A3302F"/>
    <w:rsid w:val="00A337F6"/>
    <w:rsid w:val="00A34032"/>
    <w:rsid w:val="00A34202"/>
    <w:rsid w:val="00A345B1"/>
    <w:rsid w:val="00A34AA8"/>
    <w:rsid w:val="00A35F82"/>
    <w:rsid w:val="00A36415"/>
    <w:rsid w:val="00A36667"/>
    <w:rsid w:val="00A373E9"/>
    <w:rsid w:val="00A37699"/>
    <w:rsid w:val="00A377A3"/>
    <w:rsid w:val="00A37821"/>
    <w:rsid w:val="00A37958"/>
    <w:rsid w:val="00A37B01"/>
    <w:rsid w:val="00A37C18"/>
    <w:rsid w:val="00A37EF9"/>
    <w:rsid w:val="00A402B0"/>
    <w:rsid w:val="00A402EC"/>
    <w:rsid w:val="00A4049F"/>
    <w:rsid w:val="00A40B49"/>
    <w:rsid w:val="00A41023"/>
    <w:rsid w:val="00A41AD8"/>
    <w:rsid w:val="00A4239F"/>
    <w:rsid w:val="00A42BAC"/>
    <w:rsid w:val="00A443AD"/>
    <w:rsid w:val="00A4487D"/>
    <w:rsid w:val="00A4564C"/>
    <w:rsid w:val="00A457CA"/>
    <w:rsid w:val="00A45A33"/>
    <w:rsid w:val="00A45C91"/>
    <w:rsid w:val="00A45F54"/>
    <w:rsid w:val="00A45FA5"/>
    <w:rsid w:val="00A47371"/>
    <w:rsid w:val="00A475F5"/>
    <w:rsid w:val="00A47CFE"/>
    <w:rsid w:val="00A47D94"/>
    <w:rsid w:val="00A502CC"/>
    <w:rsid w:val="00A505EB"/>
    <w:rsid w:val="00A5074C"/>
    <w:rsid w:val="00A50785"/>
    <w:rsid w:val="00A5079D"/>
    <w:rsid w:val="00A508B0"/>
    <w:rsid w:val="00A50C25"/>
    <w:rsid w:val="00A511EA"/>
    <w:rsid w:val="00A518D5"/>
    <w:rsid w:val="00A5191B"/>
    <w:rsid w:val="00A519F1"/>
    <w:rsid w:val="00A51D37"/>
    <w:rsid w:val="00A526EB"/>
    <w:rsid w:val="00A52771"/>
    <w:rsid w:val="00A52BDA"/>
    <w:rsid w:val="00A5355C"/>
    <w:rsid w:val="00A542D6"/>
    <w:rsid w:val="00A54560"/>
    <w:rsid w:val="00A54A12"/>
    <w:rsid w:val="00A551F6"/>
    <w:rsid w:val="00A5576A"/>
    <w:rsid w:val="00A560C9"/>
    <w:rsid w:val="00A56969"/>
    <w:rsid w:val="00A56E2B"/>
    <w:rsid w:val="00A6054F"/>
    <w:rsid w:val="00A607EB"/>
    <w:rsid w:val="00A60863"/>
    <w:rsid w:val="00A609EF"/>
    <w:rsid w:val="00A60A65"/>
    <w:rsid w:val="00A60C82"/>
    <w:rsid w:val="00A60CCB"/>
    <w:rsid w:val="00A61078"/>
    <w:rsid w:val="00A61872"/>
    <w:rsid w:val="00A61B11"/>
    <w:rsid w:val="00A61D54"/>
    <w:rsid w:val="00A61DF6"/>
    <w:rsid w:val="00A62288"/>
    <w:rsid w:val="00A6278D"/>
    <w:rsid w:val="00A62EA0"/>
    <w:rsid w:val="00A63ED6"/>
    <w:rsid w:val="00A64C6A"/>
    <w:rsid w:val="00A64CE5"/>
    <w:rsid w:val="00A65421"/>
    <w:rsid w:val="00A65BA2"/>
    <w:rsid w:val="00A6680E"/>
    <w:rsid w:val="00A66876"/>
    <w:rsid w:val="00A66937"/>
    <w:rsid w:val="00A66EF2"/>
    <w:rsid w:val="00A66FD9"/>
    <w:rsid w:val="00A67752"/>
    <w:rsid w:val="00A678B5"/>
    <w:rsid w:val="00A67969"/>
    <w:rsid w:val="00A67E0A"/>
    <w:rsid w:val="00A702B1"/>
    <w:rsid w:val="00A708AD"/>
    <w:rsid w:val="00A71136"/>
    <w:rsid w:val="00A715C2"/>
    <w:rsid w:val="00A71B7A"/>
    <w:rsid w:val="00A71EC7"/>
    <w:rsid w:val="00A72739"/>
    <w:rsid w:val="00A72B4D"/>
    <w:rsid w:val="00A733E3"/>
    <w:rsid w:val="00A73EA9"/>
    <w:rsid w:val="00A74449"/>
    <w:rsid w:val="00A75987"/>
    <w:rsid w:val="00A75C21"/>
    <w:rsid w:val="00A75C6D"/>
    <w:rsid w:val="00A76324"/>
    <w:rsid w:val="00A766CC"/>
    <w:rsid w:val="00A766FB"/>
    <w:rsid w:val="00A77F1F"/>
    <w:rsid w:val="00A80105"/>
    <w:rsid w:val="00A80683"/>
    <w:rsid w:val="00A809D2"/>
    <w:rsid w:val="00A80D0A"/>
    <w:rsid w:val="00A80E43"/>
    <w:rsid w:val="00A81503"/>
    <w:rsid w:val="00A81644"/>
    <w:rsid w:val="00A8222C"/>
    <w:rsid w:val="00A825C5"/>
    <w:rsid w:val="00A82E28"/>
    <w:rsid w:val="00A83490"/>
    <w:rsid w:val="00A8431E"/>
    <w:rsid w:val="00A84532"/>
    <w:rsid w:val="00A849B2"/>
    <w:rsid w:val="00A8532B"/>
    <w:rsid w:val="00A85376"/>
    <w:rsid w:val="00A85785"/>
    <w:rsid w:val="00A85DE9"/>
    <w:rsid w:val="00A85F29"/>
    <w:rsid w:val="00A85F50"/>
    <w:rsid w:val="00A86564"/>
    <w:rsid w:val="00A86845"/>
    <w:rsid w:val="00A86D89"/>
    <w:rsid w:val="00A86E09"/>
    <w:rsid w:val="00A871B4"/>
    <w:rsid w:val="00A875E7"/>
    <w:rsid w:val="00A8779B"/>
    <w:rsid w:val="00A87A14"/>
    <w:rsid w:val="00A87A20"/>
    <w:rsid w:val="00A87EE4"/>
    <w:rsid w:val="00A9045F"/>
    <w:rsid w:val="00A90E84"/>
    <w:rsid w:val="00A9174B"/>
    <w:rsid w:val="00A9178C"/>
    <w:rsid w:val="00A919C4"/>
    <w:rsid w:val="00A91E80"/>
    <w:rsid w:val="00A92317"/>
    <w:rsid w:val="00A923D0"/>
    <w:rsid w:val="00A928FD"/>
    <w:rsid w:val="00A929B9"/>
    <w:rsid w:val="00A92A2F"/>
    <w:rsid w:val="00A92F29"/>
    <w:rsid w:val="00A930A2"/>
    <w:rsid w:val="00A937E3"/>
    <w:rsid w:val="00A939A5"/>
    <w:rsid w:val="00A941E0"/>
    <w:rsid w:val="00A94B30"/>
    <w:rsid w:val="00A94D92"/>
    <w:rsid w:val="00A9502E"/>
    <w:rsid w:val="00A96265"/>
    <w:rsid w:val="00A9663F"/>
    <w:rsid w:val="00A96A6D"/>
    <w:rsid w:val="00A96D21"/>
    <w:rsid w:val="00A9700E"/>
    <w:rsid w:val="00A97200"/>
    <w:rsid w:val="00A97221"/>
    <w:rsid w:val="00A973F9"/>
    <w:rsid w:val="00A977A7"/>
    <w:rsid w:val="00AA045C"/>
    <w:rsid w:val="00AA04BC"/>
    <w:rsid w:val="00AA07A5"/>
    <w:rsid w:val="00AA09C7"/>
    <w:rsid w:val="00AA0CF5"/>
    <w:rsid w:val="00AA1102"/>
    <w:rsid w:val="00AA13D5"/>
    <w:rsid w:val="00AA1CBE"/>
    <w:rsid w:val="00AA2B63"/>
    <w:rsid w:val="00AA2C4A"/>
    <w:rsid w:val="00AA2CDE"/>
    <w:rsid w:val="00AA2DE6"/>
    <w:rsid w:val="00AA2EE2"/>
    <w:rsid w:val="00AA2F5E"/>
    <w:rsid w:val="00AA2F9D"/>
    <w:rsid w:val="00AA2FCD"/>
    <w:rsid w:val="00AA30AE"/>
    <w:rsid w:val="00AA3251"/>
    <w:rsid w:val="00AA3C5B"/>
    <w:rsid w:val="00AA3D92"/>
    <w:rsid w:val="00AA4136"/>
    <w:rsid w:val="00AA416A"/>
    <w:rsid w:val="00AA4497"/>
    <w:rsid w:val="00AA4879"/>
    <w:rsid w:val="00AA4D3C"/>
    <w:rsid w:val="00AA5175"/>
    <w:rsid w:val="00AA51FE"/>
    <w:rsid w:val="00AA537C"/>
    <w:rsid w:val="00AA58FA"/>
    <w:rsid w:val="00AA5AFD"/>
    <w:rsid w:val="00AA5B37"/>
    <w:rsid w:val="00AA60D8"/>
    <w:rsid w:val="00AA62E7"/>
    <w:rsid w:val="00AA6592"/>
    <w:rsid w:val="00AA6E50"/>
    <w:rsid w:val="00AA70F1"/>
    <w:rsid w:val="00AA71E5"/>
    <w:rsid w:val="00AA7EC0"/>
    <w:rsid w:val="00AB076D"/>
    <w:rsid w:val="00AB0A26"/>
    <w:rsid w:val="00AB1329"/>
    <w:rsid w:val="00AB1394"/>
    <w:rsid w:val="00AB1423"/>
    <w:rsid w:val="00AB2706"/>
    <w:rsid w:val="00AB298F"/>
    <w:rsid w:val="00AB2FC8"/>
    <w:rsid w:val="00AB3D0A"/>
    <w:rsid w:val="00AB3FB5"/>
    <w:rsid w:val="00AB41CA"/>
    <w:rsid w:val="00AB45AF"/>
    <w:rsid w:val="00AB4F03"/>
    <w:rsid w:val="00AB5441"/>
    <w:rsid w:val="00AB6644"/>
    <w:rsid w:val="00AB66CF"/>
    <w:rsid w:val="00AB6AE0"/>
    <w:rsid w:val="00AB7361"/>
    <w:rsid w:val="00AB7D32"/>
    <w:rsid w:val="00AC0058"/>
    <w:rsid w:val="00AC0071"/>
    <w:rsid w:val="00AC0884"/>
    <w:rsid w:val="00AC0C26"/>
    <w:rsid w:val="00AC0EE5"/>
    <w:rsid w:val="00AC1E5B"/>
    <w:rsid w:val="00AC2265"/>
    <w:rsid w:val="00AC227D"/>
    <w:rsid w:val="00AC2AE3"/>
    <w:rsid w:val="00AC2ECD"/>
    <w:rsid w:val="00AC31FA"/>
    <w:rsid w:val="00AC396C"/>
    <w:rsid w:val="00AC3D7C"/>
    <w:rsid w:val="00AC546A"/>
    <w:rsid w:val="00AC5A74"/>
    <w:rsid w:val="00AC5C3B"/>
    <w:rsid w:val="00AC5C80"/>
    <w:rsid w:val="00AC68C7"/>
    <w:rsid w:val="00AC6A54"/>
    <w:rsid w:val="00AC6CA9"/>
    <w:rsid w:val="00AC73C4"/>
    <w:rsid w:val="00AC73D6"/>
    <w:rsid w:val="00AC7893"/>
    <w:rsid w:val="00AC7BB9"/>
    <w:rsid w:val="00AD0165"/>
    <w:rsid w:val="00AD0830"/>
    <w:rsid w:val="00AD0F19"/>
    <w:rsid w:val="00AD1016"/>
    <w:rsid w:val="00AD10F2"/>
    <w:rsid w:val="00AD12D3"/>
    <w:rsid w:val="00AD15FD"/>
    <w:rsid w:val="00AD180E"/>
    <w:rsid w:val="00AD1B44"/>
    <w:rsid w:val="00AD1CC2"/>
    <w:rsid w:val="00AD1E97"/>
    <w:rsid w:val="00AD20EF"/>
    <w:rsid w:val="00AD3565"/>
    <w:rsid w:val="00AD3673"/>
    <w:rsid w:val="00AD3769"/>
    <w:rsid w:val="00AD4207"/>
    <w:rsid w:val="00AD4D1C"/>
    <w:rsid w:val="00AD5A60"/>
    <w:rsid w:val="00AD5B79"/>
    <w:rsid w:val="00AD5F1A"/>
    <w:rsid w:val="00AD6A4D"/>
    <w:rsid w:val="00AD6ADD"/>
    <w:rsid w:val="00AD6BD3"/>
    <w:rsid w:val="00AD6E77"/>
    <w:rsid w:val="00AD6F17"/>
    <w:rsid w:val="00AD7AF0"/>
    <w:rsid w:val="00AD7CA9"/>
    <w:rsid w:val="00AD7CB0"/>
    <w:rsid w:val="00AD7ED4"/>
    <w:rsid w:val="00AD7FD5"/>
    <w:rsid w:val="00AE0186"/>
    <w:rsid w:val="00AE06F6"/>
    <w:rsid w:val="00AE0755"/>
    <w:rsid w:val="00AE121C"/>
    <w:rsid w:val="00AE1338"/>
    <w:rsid w:val="00AE1475"/>
    <w:rsid w:val="00AE187D"/>
    <w:rsid w:val="00AE2535"/>
    <w:rsid w:val="00AE2635"/>
    <w:rsid w:val="00AE29FF"/>
    <w:rsid w:val="00AE2BA2"/>
    <w:rsid w:val="00AE2EA4"/>
    <w:rsid w:val="00AE30AB"/>
    <w:rsid w:val="00AE30D3"/>
    <w:rsid w:val="00AE32A2"/>
    <w:rsid w:val="00AE3302"/>
    <w:rsid w:val="00AE3833"/>
    <w:rsid w:val="00AE38D5"/>
    <w:rsid w:val="00AE3BA2"/>
    <w:rsid w:val="00AE3E1E"/>
    <w:rsid w:val="00AE419A"/>
    <w:rsid w:val="00AE4620"/>
    <w:rsid w:val="00AE46C3"/>
    <w:rsid w:val="00AE4754"/>
    <w:rsid w:val="00AE4773"/>
    <w:rsid w:val="00AE4823"/>
    <w:rsid w:val="00AE4EB2"/>
    <w:rsid w:val="00AE4F23"/>
    <w:rsid w:val="00AE514A"/>
    <w:rsid w:val="00AE52ED"/>
    <w:rsid w:val="00AE5681"/>
    <w:rsid w:val="00AE5A73"/>
    <w:rsid w:val="00AE5B2F"/>
    <w:rsid w:val="00AE5F86"/>
    <w:rsid w:val="00AE6513"/>
    <w:rsid w:val="00AE6BC0"/>
    <w:rsid w:val="00AE6E5B"/>
    <w:rsid w:val="00AE75B5"/>
    <w:rsid w:val="00AE79CE"/>
    <w:rsid w:val="00AE7F44"/>
    <w:rsid w:val="00AF004C"/>
    <w:rsid w:val="00AF13FC"/>
    <w:rsid w:val="00AF1F29"/>
    <w:rsid w:val="00AF2378"/>
    <w:rsid w:val="00AF266C"/>
    <w:rsid w:val="00AF2BAF"/>
    <w:rsid w:val="00AF2E8A"/>
    <w:rsid w:val="00AF2F19"/>
    <w:rsid w:val="00AF306F"/>
    <w:rsid w:val="00AF3245"/>
    <w:rsid w:val="00AF375B"/>
    <w:rsid w:val="00AF397E"/>
    <w:rsid w:val="00AF46EB"/>
    <w:rsid w:val="00AF4BC4"/>
    <w:rsid w:val="00AF517E"/>
    <w:rsid w:val="00AF53DC"/>
    <w:rsid w:val="00AF570F"/>
    <w:rsid w:val="00AF5ACE"/>
    <w:rsid w:val="00AF6617"/>
    <w:rsid w:val="00AF719F"/>
    <w:rsid w:val="00AF73B7"/>
    <w:rsid w:val="00AF77AD"/>
    <w:rsid w:val="00AF7EFC"/>
    <w:rsid w:val="00B005CF"/>
    <w:rsid w:val="00B00B11"/>
    <w:rsid w:val="00B01A6C"/>
    <w:rsid w:val="00B01CE7"/>
    <w:rsid w:val="00B01FD8"/>
    <w:rsid w:val="00B021EF"/>
    <w:rsid w:val="00B022F6"/>
    <w:rsid w:val="00B02B42"/>
    <w:rsid w:val="00B0361C"/>
    <w:rsid w:val="00B03B3F"/>
    <w:rsid w:val="00B04418"/>
    <w:rsid w:val="00B049FB"/>
    <w:rsid w:val="00B04DC4"/>
    <w:rsid w:val="00B05DE1"/>
    <w:rsid w:val="00B06075"/>
    <w:rsid w:val="00B0625F"/>
    <w:rsid w:val="00B065A4"/>
    <w:rsid w:val="00B069E4"/>
    <w:rsid w:val="00B06D21"/>
    <w:rsid w:val="00B07F40"/>
    <w:rsid w:val="00B100AB"/>
    <w:rsid w:val="00B1025B"/>
    <w:rsid w:val="00B1100C"/>
    <w:rsid w:val="00B11073"/>
    <w:rsid w:val="00B11D72"/>
    <w:rsid w:val="00B11E91"/>
    <w:rsid w:val="00B1209C"/>
    <w:rsid w:val="00B12225"/>
    <w:rsid w:val="00B12324"/>
    <w:rsid w:val="00B12C54"/>
    <w:rsid w:val="00B12D37"/>
    <w:rsid w:val="00B134A3"/>
    <w:rsid w:val="00B13592"/>
    <w:rsid w:val="00B13945"/>
    <w:rsid w:val="00B13DBC"/>
    <w:rsid w:val="00B1487C"/>
    <w:rsid w:val="00B14BA0"/>
    <w:rsid w:val="00B14C0F"/>
    <w:rsid w:val="00B168B0"/>
    <w:rsid w:val="00B16E27"/>
    <w:rsid w:val="00B16EDA"/>
    <w:rsid w:val="00B17060"/>
    <w:rsid w:val="00B175A9"/>
    <w:rsid w:val="00B175E3"/>
    <w:rsid w:val="00B175FC"/>
    <w:rsid w:val="00B1786E"/>
    <w:rsid w:val="00B17916"/>
    <w:rsid w:val="00B17BE6"/>
    <w:rsid w:val="00B20616"/>
    <w:rsid w:val="00B206E7"/>
    <w:rsid w:val="00B21050"/>
    <w:rsid w:val="00B2110D"/>
    <w:rsid w:val="00B21376"/>
    <w:rsid w:val="00B21BFD"/>
    <w:rsid w:val="00B222CA"/>
    <w:rsid w:val="00B229BE"/>
    <w:rsid w:val="00B22C0E"/>
    <w:rsid w:val="00B22F0D"/>
    <w:rsid w:val="00B2304F"/>
    <w:rsid w:val="00B239EC"/>
    <w:rsid w:val="00B23E2F"/>
    <w:rsid w:val="00B23F22"/>
    <w:rsid w:val="00B23F5F"/>
    <w:rsid w:val="00B2425D"/>
    <w:rsid w:val="00B24CE4"/>
    <w:rsid w:val="00B25130"/>
    <w:rsid w:val="00B25609"/>
    <w:rsid w:val="00B25D89"/>
    <w:rsid w:val="00B261B6"/>
    <w:rsid w:val="00B261D7"/>
    <w:rsid w:val="00B268F0"/>
    <w:rsid w:val="00B26DDC"/>
    <w:rsid w:val="00B27828"/>
    <w:rsid w:val="00B278C6"/>
    <w:rsid w:val="00B27B54"/>
    <w:rsid w:val="00B27FE5"/>
    <w:rsid w:val="00B30031"/>
    <w:rsid w:val="00B301EF"/>
    <w:rsid w:val="00B30217"/>
    <w:rsid w:val="00B306B0"/>
    <w:rsid w:val="00B30B89"/>
    <w:rsid w:val="00B3155D"/>
    <w:rsid w:val="00B317AB"/>
    <w:rsid w:val="00B31901"/>
    <w:rsid w:val="00B32238"/>
    <w:rsid w:val="00B32446"/>
    <w:rsid w:val="00B32BFC"/>
    <w:rsid w:val="00B32FE5"/>
    <w:rsid w:val="00B33276"/>
    <w:rsid w:val="00B335A9"/>
    <w:rsid w:val="00B3379B"/>
    <w:rsid w:val="00B33804"/>
    <w:rsid w:val="00B33934"/>
    <w:rsid w:val="00B33FB6"/>
    <w:rsid w:val="00B34170"/>
    <w:rsid w:val="00B34B8E"/>
    <w:rsid w:val="00B34F94"/>
    <w:rsid w:val="00B34FEF"/>
    <w:rsid w:val="00B359B7"/>
    <w:rsid w:val="00B35F9A"/>
    <w:rsid w:val="00B36B84"/>
    <w:rsid w:val="00B37054"/>
    <w:rsid w:val="00B376F2"/>
    <w:rsid w:val="00B37E58"/>
    <w:rsid w:val="00B404E6"/>
    <w:rsid w:val="00B40563"/>
    <w:rsid w:val="00B40D28"/>
    <w:rsid w:val="00B4112E"/>
    <w:rsid w:val="00B41396"/>
    <w:rsid w:val="00B419EA"/>
    <w:rsid w:val="00B42255"/>
    <w:rsid w:val="00B422CE"/>
    <w:rsid w:val="00B42AAB"/>
    <w:rsid w:val="00B4304B"/>
    <w:rsid w:val="00B4370E"/>
    <w:rsid w:val="00B43E0B"/>
    <w:rsid w:val="00B44184"/>
    <w:rsid w:val="00B442D4"/>
    <w:rsid w:val="00B44694"/>
    <w:rsid w:val="00B448DD"/>
    <w:rsid w:val="00B44CC3"/>
    <w:rsid w:val="00B455FC"/>
    <w:rsid w:val="00B45E89"/>
    <w:rsid w:val="00B4676E"/>
    <w:rsid w:val="00B470EE"/>
    <w:rsid w:val="00B47171"/>
    <w:rsid w:val="00B475EC"/>
    <w:rsid w:val="00B47F0C"/>
    <w:rsid w:val="00B5069B"/>
    <w:rsid w:val="00B50720"/>
    <w:rsid w:val="00B508CD"/>
    <w:rsid w:val="00B50C11"/>
    <w:rsid w:val="00B50C5C"/>
    <w:rsid w:val="00B50D78"/>
    <w:rsid w:val="00B50E11"/>
    <w:rsid w:val="00B51103"/>
    <w:rsid w:val="00B515A0"/>
    <w:rsid w:val="00B5198E"/>
    <w:rsid w:val="00B51C68"/>
    <w:rsid w:val="00B52823"/>
    <w:rsid w:val="00B52870"/>
    <w:rsid w:val="00B52AC0"/>
    <w:rsid w:val="00B5346D"/>
    <w:rsid w:val="00B535F7"/>
    <w:rsid w:val="00B53CF6"/>
    <w:rsid w:val="00B55147"/>
    <w:rsid w:val="00B55264"/>
    <w:rsid w:val="00B556F4"/>
    <w:rsid w:val="00B56742"/>
    <w:rsid w:val="00B5696C"/>
    <w:rsid w:val="00B57252"/>
    <w:rsid w:val="00B57488"/>
    <w:rsid w:val="00B600C5"/>
    <w:rsid w:val="00B60135"/>
    <w:rsid w:val="00B6108C"/>
    <w:rsid w:val="00B61510"/>
    <w:rsid w:val="00B61BF6"/>
    <w:rsid w:val="00B61CDE"/>
    <w:rsid w:val="00B61E3C"/>
    <w:rsid w:val="00B627C0"/>
    <w:rsid w:val="00B62ABB"/>
    <w:rsid w:val="00B62B59"/>
    <w:rsid w:val="00B62DA9"/>
    <w:rsid w:val="00B6306D"/>
    <w:rsid w:val="00B635DF"/>
    <w:rsid w:val="00B63CE8"/>
    <w:rsid w:val="00B63FE5"/>
    <w:rsid w:val="00B6415E"/>
    <w:rsid w:val="00B64AAD"/>
    <w:rsid w:val="00B65182"/>
    <w:rsid w:val="00B6522E"/>
    <w:rsid w:val="00B65285"/>
    <w:rsid w:val="00B6548D"/>
    <w:rsid w:val="00B655A4"/>
    <w:rsid w:val="00B6586E"/>
    <w:rsid w:val="00B65CB8"/>
    <w:rsid w:val="00B6600F"/>
    <w:rsid w:val="00B660F2"/>
    <w:rsid w:val="00B66305"/>
    <w:rsid w:val="00B66485"/>
    <w:rsid w:val="00B66529"/>
    <w:rsid w:val="00B665C7"/>
    <w:rsid w:val="00B66606"/>
    <w:rsid w:val="00B669B2"/>
    <w:rsid w:val="00B66BFA"/>
    <w:rsid w:val="00B66E9C"/>
    <w:rsid w:val="00B66EB7"/>
    <w:rsid w:val="00B67399"/>
    <w:rsid w:val="00B67AD8"/>
    <w:rsid w:val="00B7014C"/>
    <w:rsid w:val="00B71B4F"/>
    <w:rsid w:val="00B723BC"/>
    <w:rsid w:val="00B72D14"/>
    <w:rsid w:val="00B73118"/>
    <w:rsid w:val="00B73D2D"/>
    <w:rsid w:val="00B73EAD"/>
    <w:rsid w:val="00B73FE8"/>
    <w:rsid w:val="00B74688"/>
    <w:rsid w:val="00B748B3"/>
    <w:rsid w:val="00B75C27"/>
    <w:rsid w:val="00B76186"/>
    <w:rsid w:val="00B76694"/>
    <w:rsid w:val="00B7674A"/>
    <w:rsid w:val="00B7697F"/>
    <w:rsid w:val="00B76B15"/>
    <w:rsid w:val="00B7784C"/>
    <w:rsid w:val="00B8009D"/>
    <w:rsid w:val="00B80328"/>
    <w:rsid w:val="00B80724"/>
    <w:rsid w:val="00B80CF7"/>
    <w:rsid w:val="00B80F34"/>
    <w:rsid w:val="00B80FE6"/>
    <w:rsid w:val="00B82097"/>
    <w:rsid w:val="00B824AB"/>
    <w:rsid w:val="00B82721"/>
    <w:rsid w:val="00B82BF9"/>
    <w:rsid w:val="00B83031"/>
    <w:rsid w:val="00B8384F"/>
    <w:rsid w:val="00B83E06"/>
    <w:rsid w:val="00B84FFD"/>
    <w:rsid w:val="00B8540A"/>
    <w:rsid w:val="00B85B2A"/>
    <w:rsid w:val="00B85EB3"/>
    <w:rsid w:val="00B86433"/>
    <w:rsid w:val="00B8687D"/>
    <w:rsid w:val="00B86B16"/>
    <w:rsid w:val="00B86C2E"/>
    <w:rsid w:val="00B86CC6"/>
    <w:rsid w:val="00B86CCF"/>
    <w:rsid w:val="00B86D15"/>
    <w:rsid w:val="00B87093"/>
    <w:rsid w:val="00B87260"/>
    <w:rsid w:val="00B8756F"/>
    <w:rsid w:val="00B87B8E"/>
    <w:rsid w:val="00B87F44"/>
    <w:rsid w:val="00B905C9"/>
    <w:rsid w:val="00B90A4B"/>
    <w:rsid w:val="00B90C7A"/>
    <w:rsid w:val="00B91634"/>
    <w:rsid w:val="00B9193F"/>
    <w:rsid w:val="00B91F4D"/>
    <w:rsid w:val="00B91F60"/>
    <w:rsid w:val="00B923C6"/>
    <w:rsid w:val="00B92F91"/>
    <w:rsid w:val="00B92FD0"/>
    <w:rsid w:val="00B93087"/>
    <w:rsid w:val="00B93A0D"/>
    <w:rsid w:val="00B94E75"/>
    <w:rsid w:val="00B952BA"/>
    <w:rsid w:val="00B95506"/>
    <w:rsid w:val="00B95BED"/>
    <w:rsid w:val="00B965F2"/>
    <w:rsid w:val="00B9732A"/>
    <w:rsid w:val="00B9789A"/>
    <w:rsid w:val="00BA017F"/>
    <w:rsid w:val="00BA036C"/>
    <w:rsid w:val="00BA0400"/>
    <w:rsid w:val="00BA08DA"/>
    <w:rsid w:val="00BA15E3"/>
    <w:rsid w:val="00BA170F"/>
    <w:rsid w:val="00BA2123"/>
    <w:rsid w:val="00BA245C"/>
    <w:rsid w:val="00BA27BF"/>
    <w:rsid w:val="00BA2934"/>
    <w:rsid w:val="00BA2CAE"/>
    <w:rsid w:val="00BA2EB0"/>
    <w:rsid w:val="00BA3D32"/>
    <w:rsid w:val="00BA3F84"/>
    <w:rsid w:val="00BA3FDC"/>
    <w:rsid w:val="00BA408D"/>
    <w:rsid w:val="00BA41A4"/>
    <w:rsid w:val="00BA521B"/>
    <w:rsid w:val="00BA5391"/>
    <w:rsid w:val="00BA5CA5"/>
    <w:rsid w:val="00BA5E7C"/>
    <w:rsid w:val="00BA6491"/>
    <w:rsid w:val="00BA73F4"/>
    <w:rsid w:val="00BA7692"/>
    <w:rsid w:val="00BA7E9B"/>
    <w:rsid w:val="00BB022D"/>
    <w:rsid w:val="00BB0B67"/>
    <w:rsid w:val="00BB114B"/>
    <w:rsid w:val="00BB14A2"/>
    <w:rsid w:val="00BB15EE"/>
    <w:rsid w:val="00BB1DFD"/>
    <w:rsid w:val="00BB2035"/>
    <w:rsid w:val="00BB24EC"/>
    <w:rsid w:val="00BB27AA"/>
    <w:rsid w:val="00BB28CE"/>
    <w:rsid w:val="00BB29CE"/>
    <w:rsid w:val="00BB40F8"/>
    <w:rsid w:val="00BB4E68"/>
    <w:rsid w:val="00BB4EF7"/>
    <w:rsid w:val="00BB5205"/>
    <w:rsid w:val="00BB612A"/>
    <w:rsid w:val="00BB655D"/>
    <w:rsid w:val="00BB6953"/>
    <w:rsid w:val="00BB6B0E"/>
    <w:rsid w:val="00BB6CA5"/>
    <w:rsid w:val="00BB6CC3"/>
    <w:rsid w:val="00BB6ECA"/>
    <w:rsid w:val="00BB7707"/>
    <w:rsid w:val="00BB7DAC"/>
    <w:rsid w:val="00BC055C"/>
    <w:rsid w:val="00BC0B1D"/>
    <w:rsid w:val="00BC113F"/>
    <w:rsid w:val="00BC1762"/>
    <w:rsid w:val="00BC196A"/>
    <w:rsid w:val="00BC1AA7"/>
    <w:rsid w:val="00BC1E81"/>
    <w:rsid w:val="00BC3BA1"/>
    <w:rsid w:val="00BC4251"/>
    <w:rsid w:val="00BC480C"/>
    <w:rsid w:val="00BC4B2D"/>
    <w:rsid w:val="00BC5727"/>
    <w:rsid w:val="00BC583A"/>
    <w:rsid w:val="00BC5FCF"/>
    <w:rsid w:val="00BC6806"/>
    <w:rsid w:val="00BC6A3E"/>
    <w:rsid w:val="00BC73A6"/>
    <w:rsid w:val="00BC7872"/>
    <w:rsid w:val="00BC7FEC"/>
    <w:rsid w:val="00BD04B8"/>
    <w:rsid w:val="00BD0DA2"/>
    <w:rsid w:val="00BD10A8"/>
    <w:rsid w:val="00BD1309"/>
    <w:rsid w:val="00BD14AE"/>
    <w:rsid w:val="00BD2C84"/>
    <w:rsid w:val="00BD2D90"/>
    <w:rsid w:val="00BD386C"/>
    <w:rsid w:val="00BD39D4"/>
    <w:rsid w:val="00BD3AB1"/>
    <w:rsid w:val="00BD4031"/>
    <w:rsid w:val="00BD4957"/>
    <w:rsid w:val="00BD4D22"/>
    <w:rsid w:val="00BD4DA3"/>
    <w:rsid w:val="00BD5247"/>
    <w:rsid w:val="00BD572B"/>
    <w:rsid w:val="00BD587D"/>
    <w:rsid w:val="00BD5C18"/>
    <w:rsid w:val="00BD5E98"/>
    <w:rsid w:val="00BD6440"/>
    <w:rsid w:val="00BD64D3"/>
    <w:rsid w:val="00BD6E22"/>
    <w:rsid w:val="00BD7874"/>
    <w:rsid w:val="00BE0120"/>
    <w:rsid w:val="00BE0398"/>
    <w:rsid w:val="00BE05B9"/>
    <w:rsid w:val="00BE05F1"/>
    <w:rsid w:val="00BE12B6"/>
    <w:rsid w:val="00BE16CE"/>
    <w:rsid w:val="00BE1F33"/>
    <w:rsid w:val="00BE2E70"/>
    <w:rsid w:val="00BE3AEE"/>
    <w:rsid w:val="00BE3E8F"/>
    <w:rsid w:val="00BE471E"/>
    <w:rsid w:val="00BE4B24"/>
    <w:rsid w:val="00BE50D8"/>
    <w:rsid w:val="00BE540A"/>
    <w:rsid w:val="00BE5C83"/>
    <w:rsid w:val="00BE5C9C"/>
    <w:rsid w:val="00BE5D0C"/>
    <w:rsid w:val="00BE5F15"/>
    <w:rsid w:val="00BE695C"/>
    <w:rsid w:val="00BE6B57"/>
    <w:rsid w:val="00BE6C8B"/>
    <w:rsid w:val="00BE7026"/>
    <w:rsid w:val="00BE7255"/>
    <w:rsid w:val="00BE7931"/>
    <w:rsid w:val="00BF05B8"/>
    <w:rsid w:val="00BF06D4"/>
    <w:rsid w:val="00BF0977"/>
    <w:rsid w:val="00BF0CC5"/>
    <w:rsid w:val="00BF0E64"/>
    <w:rsid w:val="00BF15BC"/>
    <w:rsid w:val="00BF1672"/>
    <w:rsid w:val="00BF26EE"/>
    <w:rsid w:val="00BF2D7A"/>
    <w:rsid w:val="00BF399F"/>
    <w:rsid w:val="00BF3CD4"/>
    <w:rsid w:val="00BF404B"/>
    <w:rsid w:val="00BF40AE"/>
    <w:rsid w:val="00BF41E6"/>
    <w:rsid w:val="00BF4210"/>
    <w:rsid w:val="00BF42B4"/>
    <w:rsid w:val="00BF4C6F"/>
    <w:rsid w:val="00BF4D98"/>
    <w:rsid w:val="00BF4E58"/>
    <w:rsid w:val="00BF4EC1"/>
    <w:rsid w:val="00BF5081"/>
    <w:rsid w:val="00BF5635"/>
    <w:rsid w:val="00BF57D4"/>
    <w:rsid w:val="00BF5FD5"/>
    <w:rsid w:val="00BF6478"/>
    <w:rsid w:val="00BF721F"/>
    <w:rsid w:val="00BF73C1"/>
    <w:rsid w:val="00C00D14"/>
    <w:rsid w:val="00C00F46"/>
    <w:rsid w:val="00C012F8"/>
    <w:rsid w:val="00C01B7B"/>
    <w:rsid w:val="00C02A23"/>
    <w:rsid w:val="00C02A29"/>
    <w:rsid w:val="00C02B3D"/>
    <w:rsid w:val="00C02C72"/>
    <w:rsid w:val="00C0311B"/>
    <w:rsid w:val="00C03F69"/>
    <w:rsid w:val="00C0410C"/>
    <w:rsid w:val="00C0412F"/>
    <w:rsid w:val="00C047F6"/>
    <w:rsid w:val="00C04C10"/>
    <w:rsid w:val="00C050FB"/>
    <w:rsid w:val="00C054C1"/>
    <w:rsid w:val="00C05AE7"/>
    <w:rsid w:val="00C0606F"/>
    <w:rsid w:val="00C06598"/>
    <w:rsid w:val="00C06944"/>
    <w:rsid w:val="00C0699F"/>
    <w:rsid w:val="00C07ADC"/>
    <w:rsid w:val="00C07B86"/>
    <w:rsid w:val="00C107C6"/>
    <w:rsid w:val="00C112FB"/>
    <w:rsid w:val="00C11594"/>
    <w:rsid w:val="00C1175F"/>
    <w:rsid w:val="00C12803"/>
    <w:rsid w:val="00C12A1D"/>
    <w:rsid w:val="00C13607"/>
    <w:rsid w:val="00C13B45"/>
    <w:rsid w:val="00C1410E"/>
    <w:rsid w:val="00C14DB6"/>
    <w:rsid w:val="00C1507A"/>
    <w:rsid w:val="00C1535A"/>
    <w:rsid w:val="00C153D0"/>
    <w:rsid w:val="00C153D9"/>
    <w:rsid w:val="00C153F5"/>
    <w:rsid w:val="00C16FDA"/>
    <w:rsid w:val="00C1777E"/>
    <w:rsid w:val="00C20118"/>
    <w:rsid w:val="00C202A7"/>
    <w:rsid w:val="00C20A55"/>
    <w:rsid w:val="00C20AB6"/>
    <w:rsid w:val="00C20BA0"/>
    <w:rsid w:val="00C20E7D"/>
    <w:rsid w:val="00C20F9C"/>
    <w:rsid w:val="00C214B0"/>
    <w:rsid w:val="00C214EC"/>
    <w:rsid w:val="00C21CA3"/>
    <w:rsid w:val="00C226F6"/>
    <w:rsid w:val="00C22F64"/>
    <w:rsid w:val="00C235FD"/>
    <w:rsid w:val="00C23D36"/>
    <w:rsid w:val="00C23E4F"/>
    <w:rsid w:val="00C23E6D"/>
    <w:rsid w:val="00C23F83"/>
    <w:rsid w:val="00C256A8"/>
    <w:rsid w:val="00C25C7A"/>
    <w:rsid w:val="00C25ED2"/>
    <w:rsid w:val="00C263D8"/>
    <w:rsid w:val="00C263E9"/>
    <w:rsid w:val="00C265B0"/>
    <w:rsid w:val="00C2684A"/>
    <w:rsid w:val="00C26E24"/>
    <w:rsid w:val="00C27148"/>
    <w:rsid w:val="00C2742D"/>
    <w:rsid w:val="00C27FB3"/>
    <w:rsid w:val="00C30072"/>
    <w:rsid w:val="00C312CF"/>
    <w:rsid w:val="00C31780"/>
    <w:rsid w:val="00C32ADB"/>
    <w:rsid w:val="00C330B9"/>
    <w:rsid w:val="00C33376"/>
    <w:rsid w:val="00C33FC5"/>
    <w:rsid w:val="00C3443C"/>
    <w:rsid w:val="00C34736"/>
    <w:rsid w:val="00C3477A"/>
    <w:rsid w:val="00C34A97"/>
    <w:rsid w:val="00C34BA8"/>
    <w:rsid w:val="00C34C52"/>
    <w:rsid w:val="00C34DA2"/>
    <w:rsid w:val="00C3535C"/>
    <w:rsid w:val="00C355C3"/>
    <w:rsid w:val="00C35918"/>
    <w:rsid w:val="00C35BF7"/>
    <w:rsid w:val="00C35C6F"/>
    <w:rsid w:val="00C35F87"/>
    <w:rsid w:val="00C366B4"/>
    <w:rsid w:val="00C367DE"/>
    <w:rsid w:val="00C372BB"/>
    <w:rsid w:val="00C37568"/>
    <w:rsid w:val="00C37F00"/>
    <w:rsid w:val="00C404C0"/>
    <w:rsid w:val="00C40A9E"/>
    <w:rsid w:val="00C4119F"/>
    <w:rsid w:val="00C4135D"/>
    <w:rsid w:val="00C417EB"/>
    <w:rsid w:val="00C42E2A"/>
    <w:rsid w:val="00C43019"/>
    <w:rsid w:val="00C43311"/>
    <w:rsid w:val="00C435C7"/>
    <w:rsid w:val="00C43B41"/>
    <w:rsid w:val="00C44418"/>
    <w:rsid w:val="00C447A9"/>
    <w:rsid w:val="00C44847"/>
    <w:rsid w:val="00C44AA0"/>
    <w:rsid w:val="00C44E10"/>
    <w:rsid w:val="00C45017"/>
    <w:rsid w:val="00C453FD"/>
    <w:rsid w:val="00C4563E"/>
    <w:rsid w:val="00C46A96"/>
    <w:rsid w:val="00C46CFF"/>
    <w:rsid w:val="00C47090"/>
    <w:rsid w:val="00C473BD"/>
    <w:rsid w:val="00C473DF"/>
    <w:rsid w:val="00C474F4"/>
    <w:rsid w:val="00C5036E"/>
    <w:rsid w:val="00C50C56"/>
    <w:rsid w:val="00C51417"/>
    <w:rsid w:val="00C5157F"/>
    <w:rsid w:val="00C518C6"/>
    <w:rsid w:val="00C51A65"/>
    <w:rsid w:val="00C51AF0"/>
    <w:rsid w:val="00C51FD1"/>
    <w:rsid w:val="00C525C4"/>
    <w:rsid w:val="00C52881"/>
    <w:rsid w:val="00C52D5C"/>
    <w:rsid w:val="00C52F7B"/>
    <w:rsid w:val="00C530D4"/>
    <w:rsid w:val="00C53270"/>
    <w:rsid w:val="00C536D9"/>
    <w:rsid w:val="00C53BBD"/>
    <w:rsid w:val="00C5419C"/>
    <w:rsid w:val="00C5433B"/>
    <w:rsid w:val="00C543C9"/>
    <w:rsid w:val="00C54456"/>
    <w:rsid w:val="00C5445C"/>
    <w:rsid w:val="00C54706"/>
    <w:rsid w:val="00C55077"/>
    <w:rsid w:val="00C55133"/>
    <w:rsid w:val="00C55921"/>
    <w:rsid w:val="00C559D4"/>
    <w:rsid w:val="00C55A10"/>
    <w:rsid w:val="00C55B21"/>
    <w:rsid w:val="00C55ECD"/>
    <w:rsid w:val="00C5652F"/>
    <w:rsid w:val="00C56738"/>
    <w:rsid w:val="00C568D5"/>
    <w:rsid w:val="00C56D17"/>
    <w:rsid w:val="00C56E61"/>
    <w:rsid w:val="00C56EBD"/>
    <w:rsid w:val="00C57411"/>
    <w:rsid w:val="00C57C0F"/>
    <w:rsid w:val="00C57D87"/>
    <w:rsid w:val="00C603BA"/>
    <w:rsid w:val="00C6061E"/>
    <w:rsid w:val="00C60647"/>
    <w:rsid w:val="00C60D6F"/>
    <w:rsid w:val="00C6181A"/>
    <w:rsid w:val="00C61D34"/>
    <w:rsid w:val="00C6202F"/>
    <w:rsid w:val="00C6258C"/>
    <w:rsid w:val="00C62630"/>
    <w:rsid w:val="00C6266C"/>
    <w:rsid w:val="00C63052"/>
    <w:rsid w:val="00C63C5F"/>
    <w:rsid w:val="00C64530"/>
    <w:rsid w:val="00C648B4"/>
    <w:rsid w:val="00C64D02"/>
    <w:rsid w:val="00C65602"/>
    <w:rsid w:val="00C67383"/>
    <w:rsid w:val="00C679A2"/>
    <w:rsid w:val="00C67E86"/>
    <w:rsid w:val="00C70412"/>
    <w:rsid w:val="00C704B0"/>
    <w:rsid w:val="00C71123"/>
    <w:rsid w:val="00C7167F"/>
    <w:rsid w:val="00C71D1E"/>
    <w:rsid w:val="00C7244A"/>
    <w:rsid w:val="00C73610"/>
    <w:rsid w:val="00C7362B"/>
    <w:rsid w:val="00C738E5"/>
    <w:rsid w:val="00C73967"/>
    <w:rsid w:val="00C7491B"/>
    <w:rsid w:val="00C74B12"/>
    <w:rsid w:val="00C76271"/>
    <w:rsid w:val="00C76558"/>
    <w:rsid w:val="00C769C4"/>
    <w:rsid w:val="00C76F9C"/>
    <w:rsid w:val="00C7759E"/>
    <w:rsid w:val="00C77AFB"/>
    <w:rsid w:val="00C77B2E"/>
    <w:rsid w:val="00C80CC0"/>
    <w:rsid w:val="00C812EE"/>
    <w:rsid w:val="00C816CB"/>
    <w:rsid w:val="00C81879"/>
    <w:rsid w:val="00C818AF"/>
    <w:rsid w:val="00C8245E"/>
    <w:rsid w:val="00C82DE6"/>
    <w:rsid w:val="00C82F12"/>
    <w:rsid w:val="00C83EC4"/>
    <w:rsid w:val="00C84063"/>
    <w:rsid w:val="00C84189"/>
    <w:rsid w:val="00C84B84"/>
    <w:rsid w:val="00C86508"/>
    <w:rsid w:val="00C869AC"/>
    <w:rsid w:val="00C86FF7"/>
    <w:rsid w:val="00C875C9"/>
    <w:rsid w:val="00C878FC"/>
    <w:rsid w:val="00C87D68"/>
    <w:rsid w:val="00C87FF7"/>
    <w:rsid w:val="00C9067D"/>
    <w:rsid w:val="00C90B7B"/>
    <w:rsid w:val="00C90F86"/>
    <w:rsid w:val="00C92058"/>
    <w:rsid w:val="00C923AC"/>
    <w:rsid w:val="00C92468"/>
    <w:rsid w:val="00C92A5C"/>
    <w:rsid w:val="00C92AA2"/>
    <w:rsid w:val="00C92B34"/>
    <w:rsid w:val="00C935A8"/>
    <w:rsid w:val="00C9385D"/>
    <w:rsid w:val="00C93ACF"/>
    <w:rsid w:val="00C93CE0"/>
    <w:rsid w:val="00C944D8"/>
    <w:rsid w:val="00C9481F"/>
    <w:rsid w:val="00C94C2D"/>
    <w:rsid w:val="00C950E2"/>
    <w:rsid w:val="00C952BC"/>
    <w:rsid w:val="00C95F7D"/>
    <w:rsid w:val="00C95FA8"/>
    <w:rsid w:val="00C96479"/>
    <w:rsid w:val="00C97076"/>
    <w:rsid w:val="00C97612"/>
    <w:rsid w:val="00C97693"/>
    <w:rsid w:val="00C97844"/>
    <w:rsid w:val="00C97985"/>
    <w:rsid w:val="00CA0024"/>
    <w:rsid w:val="00CA0080"/>
    <w:rsid w:val="00CA040A"/>
    <w:rsid w:val="00CA0717"/>
    <w:rsid w:val="00CA0817"/>
    <w:rsid w:val="00CA1169"/>
    <w:rsid w:val="00CA12CF"/>
    <w:rsid w:val="00CA14C8"/>
    <w:rsid w:val="00CA1F88"/>
    <w:rsid w:val="00CA20AF"/>
    <w:rsid w:val="00CA2628"/>
    <w:rsid w:val="00CA302C"/>
    <w:rsid w:val="00CA3DE5"/>
    <w:rsid w:val="00CA3E9C"/>
    <w:rsid w:val="00CA41DB"/>
    <w:rsid w:val="00CA43D9"/>
    <w:rsid w:val="00CA481B"/>
    <w:rsid w:val="00CA4C8C"/>
    <w:rsid w:val="00CA5028"/>
    <w:rsid w:val="00CA5080"/>
    <w:rsid w:val="00CA5168"/>
    <w:rsid w:val="00CA57AD"/>
    <w:rsid w:val="00CA584D"/>
    <w:rsid w:val="00CA655E"/>
    <w:rsid w:val="00CA6FEB"/>
    <w:rsid w:val="00CA728B"/>
    <w:rsid w:val="00CA7B69"/>
    <w:rsid w:val="00CB0441"/>
    <w:rsid w:val="00CB05ED"/>
    <w:rsid w:val="00CB15FA"/>
    <w:rsid w:val="00CB34AA"/>
    <w:rsid w:val="00CB37DC"/>
    <w:rsid w:val="00CB37F5"/>
    <w:rsid w:val="00CB3C45"/>
    <w:rsid w:val="00CB3E9D"/>
    <w:rsid w:val="00CB45D2"/>
    <w:rsid w:val="00CB48D6"/>
    <w:rsid w:val="00CB599A"/>
    <w:rsid w:val="00CB5B86"/>
    <w:rsid w:val="00CB609F"/>
    <w:rsid w:val="00CB65BB"/>
    <w:rsid w:val="00CB6651"/>
    <w:rsid w:val="00CB6746"/>
    <w:rsid w:val="00CB6778"/>
    <w:rsid w:val="00CB6DBA"/>
    <w:rsid w:val="00CB6FA7"/>
    <w:rsid w:val="00CB7463"/>
    <w:rsid w:val="00CB786E"/>
    <w:rsid w:val="00CB791F"/>
    <w:rsid w:val="00CB79E5"/>
    <w:rsid w:val="00CC02F7"/>
    <w:rsid w:val="00CC0505"/>
    <w:rsid w:val="00CC060A"/>
    <w:rsid w:val="00CC0EDE"/>
    <w:rsid w:val="00CC105E"/>
    <w:rsid w:val="00CC1177"/>
    <w:rsid w:val="00CC1335"/>
    <w:rsid w:val="00CC22E1"/>
    <w:rsid w:val="00CC2D94"/>
    <w:rsid w:val="00CC2EDC"/>
    <w:rsid w:val="00CC31B8"/>
    <w:rsid w:val="00CC38BE"/>
    <w:rsid w:val="00CC3B07"/>
    <w:rsid w:val="00CC4F5B"/>
    <w:rsid w:val="00CC5DD3"/>
    <w:rsid w:val="00CC5F98"/>
    <w:rsid w:val="00CC5FF8"/>
    <w:rsid w:val="00CC64C3"/>
    <w:rsid w:val="00CC64EF"/>
    <w:rsid w:val="00CC7509"/>
    <w:rsid w:val="00CC77CE"/>
    <w:rsid w:val="00CC79A8"/>
    <w:rsid w:val="00CC7F57"/>
    <w:rsid w:val="00CD004F"/>
    <w:rsid w:val="00CD16FF"/>
    <w:rsid w:val="00CD25C1"/>
    <w:rsid w:val="00CD27F6"/>
    <w:rsid w:val="00CD2BA7"/>
    <w:rsid w:val="00CD2F12"/>
    <w:rsid w:val="00CD3767"/>
    <w:rsid w:val="00CD3E15"/>
    <w:rsid w:val="00CD40BA"/>
    <w:rsid w:val="00CD40FA"/>
    <w:rsid w:val="00CD454D"/>
    <w:rsid w:val="00CD46C1"/>
    <w:rsid w:val="00CD479E"/>
    <w:rsid w:val="00CD4CE7"/>
    <w:rsid w:val="00CD4F6A"/>
    <w:rsid w:val="00CD5302"/>
    <w:rsid w:val="00CD5773"/>
    <w:rsid w:val="00CD59F3"/>
    <w:rsid w:val="00CD5CC7"/>
    <w:rsid w:val="00CD6086"/>
    <w:rsid w:val="00CD6340"/>
    <w:rsid w:val="00CD67EB"/>
    <w:rsid w:val="00CD6C04"/>
    <w:rsid w:val="00CD6E6D"/>
    <w:rsid w:val="00CD7252"/>
    <w:rsid w:val="00CE0156"/>
    <w:rsid w:val="00CE02E7"/>
    <w:rsid w:val="00CE0E87"/>
    <w:rsid w:val="00CE12D7"/>
    <w:rsid w:val="00CE1353"/>
    <w:rsid w:val="00CE2050"/>
    <w:rsid w:val="00CE227B"/>
    <w:rsid w:val="00CE2514"/>
    <w:rsid w:val="00CE25A3"/>
    <w:rsid w:val="00CE2FD6"/>
    <w:rsid w:val="00CE33DF"/>
    <w:rsid w:val="00CE372F"/>
    <w:rsid w:val="00CE38D4"/>
    <w:rsid w:val="00CE3BFA"/>
    <w:rsid w:val="00CE4AA5"/>
    <w:rsid w:val="00CE5035"/>
    <w:rsid w:val="00CE578A"/>
    <w:rsid w:val="00CE5873"/>
    <w:rsid w:val="00CE5D0C"/>
    <w:rsid w:val="00CE5E4C"/>
    <w:rsid w:val="00CE6236"/>
    <w:rsid w:val="00CE7101"/>
    <w:rsid w:val="00CE7455"/>
    <w:rsid w:val="00CE7C58"/>
    <w:rsid w:val="00CF00B1"/>
    <w:rsid w:val="00CF044F"/>
    <w:rsid w:val="00CF05C4"/>
    <w:rsid w:val="00CF1249"/>
    <w:rsid w:val="00CF25E6"/>
    <w:rsid w:val="00CF26B5"/>
    <w:rsid w:val="00CF2865"/>
    <w:rsid w:val="00CF2D10"/>
    <w:rsid w:val="00CF2D1E"/>
    <w:rsid w:val="00CF2E62"/>
    <w:rsid w:val="00CF2EC0"/>
    <w:rsid w:val="00CF30CB"/>
    <w:rsid w:val="00CF3F61"/>
    <w:rsid w:val="00CF423C"/>
    <w:rsid w:val="00CF4B2E"/>
    <w:rsid w:val="00CF4FB6"/>
    <w:rsid w:val="00CF5041"/>
    <w:rsid w:val="00CF53F3"/>
    <w:rsid w:val="00CF5A47"/>
    <w:rsid w:val="00CF5C90"/>
    <w:rsid w:val="00CF666E"/>
    <w:rsid w:val="00CF6DEA"/>
    <w:rsid w:val="00CF71D4"/>
    <w:rsid w:val="00CF72B8"/>
    <w:rsid w:val="00CF76DD"/>
    <w:rsid w:val="00D00140"/>
    <w:rsid w:val="00D00762"/>
    <w:rsid w:val="00D009C2"/>
    <w:rsid w:val="00D00ABE"/>
    <w:rsid w:val="00D00FA5"/>
    <w:rsid w:val="00D012E0"/>
    <w:rsid w:val="00D01989"/>
    <w:rsid w:val="00D0199F"/>
    <w:rsid w:val="00D02AA8"/>
    <w:rsid w:val="00D02BB4"/>
    <w:rsid w:val="00D02FFD"/>
    <w:rsid w:val="00D038F1"/>
    <w:rsid w:val="00D03C64"/>
    <w:rsid w:val="00D03EE3"/>
    <w:rsid w:val="00D04A50"/>
    <w:rsid w:val="00D057E3"/>
    <w:rsid w:val="00D06433"/>
    <w:rsid w:val="00D068CC"/>
    <w:rsid w:val="00D069AC"/>
    <w:rsid w:val="00D078F4"/>
    <w:rsid w:val="00D0AC60"/>
    <w:rsid w:val="00D1098D"/>
    <w:rsid w:val="00D10E01"/>
    <w:rsid w:val="00D11051"/>
    <w:rsid w:val="00D110AF"/>
    <w:rsid w:val="00D113D8"/>
    <w:rsid w:val="00D11882"/>
    <w:rsid w:val="00D120E8"/>
    <w:rsid w:val="00D126BE"/>
    <w:rsid w:val="00D12937"/>
    <w:rsid w:val="00D12938"/>
    <w:rsid w:val="00D12B8F"/>
    <w:rsid w:val="00D12DE8"/>
    <w:rsid w:val="00D130E0"/>
    <w:rsid w:val="00D1314A"/>
    <w:rsid w:val="00D13456"/>
    <w:rsid w:val="00D14E8B"/>
    <w:rsid w:val="00D15331"/>
    <w:rsid w:val="00D16056"/>
    <w:rsid w:val="00D1606C"/>
    <w:rsid w:val="00D16E07"/>
    <w:rsid w:val="00D20B64"/>
    <w:rsid w:val="00D20DAA"/>
    <w:rsid w:val="00D211E0"/>
    <w:rsid w:val="00D2139E"/>
    <w:rsid w:val="00D213E2"/>
    <w:rsid w:val="00D21886"/>
    <w:rsid w:val="00D21D2A"/>
    <w:rsid w:val="00D21DB8"/>
    <w:rsid w:val="00D21E0C"/>
    <w:rsid w:val="00D21EB3"/>
    <w:rsid w:val="00D2250D"/>
    <w:rsid w:val="00D225B1"/>
    <w:rsid w:val="00D22B60"/>
    <w:rsid w:val="00D22D5B"/>
    <w:rsid w:val="00D22E53"/>
    <w:rsid w:val="00D2493A"/>
    <w:rsid w:val="00D24C15"/>
    <w:rsid w:val="00D25F97"/>
    <w:rsid w:val="00D26427"/>
    <w:rsid w:val="00D26E79"/>
    <w:rsid w:val="00D270C6"/>
    <w:rsid w:val="00D27138"/>
    <w:rsid w:val="00D2731C"/>
    <w:rsid w:val="00D274A8"/>
    <w:rsid w:val="00D30AD9"/>
    <w:rsid w:val="00D317F1"/>
    <w:rsid w:val="00D31FFE"/>
    <w:rsid w:val="00D3297C"/>
    <w:rsid w:val="00D32EA3"/>
    <w:rsid w:val="00D33E2F"/>
    <w:rsid w:val="00D3456F"/>
    <w:rsid w:val="00D349AA"/>
    <w:rsid w:val="00D34E41"/>
    <w:rsid w:val="00D3506F"/>
    <w:rsid w:val="00D3528F"/>
    <w:rsid w:val="00D35BEA"/>
    <w:rsid w:val="00D35F9F"/>
    <w:rsid w:val="00D360F8"/>
    <w:rsid w:val="00D3657D"/>
    <w:rsid w:val="00D371B4"/>
    <w:rsid w:val="00D37C59"/>
    <w:rsid w:val="00D409EC"/>
    <w:rsid w:val="00D40C3A"/>
    <w:rsid w:val="00D41B25"/>
    <w:rsid w:val="00D41D3D"/>
    <w:rsid w:val="00D4256E"/>
    <w:rsid w:val="00D42733"/>
    <w:rsid w:val="00D429A8"/>
    <w:rsid w:val="00D42D7D"/>
    <w:rsid w:val="00D43010"/>
    <w:rsid w:val="00D43615"/>
    <w:rsid w:val="00D43BD1"/>
    <w:rsid w:val="00D43CA5"/>
    <w:rsid w:val="00D43E3A"/>
    <w:rsid w:val="00D43EBB"/>
    <w:rsid w:val="00D446EE"/>
    <w:rsid w:val="00D4474E"/>
    <w:rsid w:val="00D44848"/>
    <w:rsid w:val="00D44E00"/>
    <w:rsid w:val="00D453E4"/>
    <w:rsid w:val="00D45CCD"/>
    <w:rsid w:val="00D45F04"/>
    <w:rsid w:val="00D46169"/>
    <w:rsid w:val="00D46336"/>
    <w:rsid w:val="00D46CA3"/>
    <w:rsid w:val="00D476BA"/>
    <w:rsid w:val="00D47E86"/>
    <w:rsid w:val="00D502E4"/>
    <w:rsid w:val="00D51726"/>
    <w:rsid w:val="00D51854"/>
    <w:rsid w:val="00D51AAE"/>
    <w:rsid w:val="00D51CE3"/>
    <w:rsid w:val="00D5243C"/>
    <w:rsid w:val="00D5246C"/>
    <w:rsid w:val="00D52777"/>
    <w:rsid w:val="00D52EBB"/>
    <w:rsid w:val="00D531F9"/>
    <w:rsid w:val="00D53346"/>
    <w:rsid w:val="00D53452"/>
    <w:rsid w:val="00D5467E"/>
    <w:rsid w:val="00D54C43"/>
    <w:rsid w:val="00D54C91"/>
    <w:rsid w:val="00D54D06"/>
    <w:rsid w:val="00D54FDA"/>
    <w:rsid w:val="00D553D3"/>
    <w:rsid w:val="00D5543C"/>
    <w:rsid w:val="00D554A9"/>
    <w:rsid w:val="00D554AC"/>
    <w:rsid w:val="00D56047"/>
    <w:rsid w:val="00D561B9"/>
    <w:rsid w:val="00D5636F"/>
    <w:rsid w:val="00D5670B"/>
    <w:rsid w:val="00D56A60"/>
    <w:rsid w:val="00D56D1F"/>
    <w:rsid w:val="00D56DEE"/>
    <w:rsid w:val="00D57CE3"/>
    <w:rsid w:val="00D6005B"/>
    <w:rsid w:val="00D60219"/>
    <w:rsid w:val="00D61042"/>
    <w:rsid w:val="00D62616"/>
    <w:rsid w:val="00D62D75"/>
    <w:rsid w:val="00D63015"/>
    <w:rsid w:val="00D63068"/>
    <w:rsid w:val="00D63792"/>
    <w:rsid w:val="00D64144"/>
    <w:rsid w:val="00D64619"/>
    <w:rsid w:val="00D64C7C"/>
    <w:rsid w:val="00D67F5F"/>
    <w:rsid w:val="00D70150"/>
    <w:rsid w:val="00D7022F"/>
    <w:rsid w:val="00D703E6"/>
    <w:rsid w:val="00D70882"/>
    <w:rsid w:val="00D708FA"/>
    <w:rsid w:val="00D70DC2"/>
    <w:rsid w:val="00D71054"/>
    <w:rsid w:val="00D714A9"/>
    <w:rsid w:val="00D7178B"/>
    <w:rsid w:val="00D71F2D"/>
    <w:rsid w:val="00D720CE"/>
    <w:rsid w:val="00D72589"/>
    <w:rsid w:val="00D72B3F"/>
    <w:rsid w:val="00D73441"/>
    <w:rsid w:val="00D73CB2"/>
    <w:rsid w:val="00D742CA"/>
    <w:rsid w:val="00D74A0F"/>
    <w:rsid w:val="00D74A17"/>
    <w:rsid w:val="00D74AC7"/>
    <w:rsid w:val="00D758B3"/>
    <w:rsid w:val="00D75F58"/>
    <w:rsid w:val="00D7608E"/>
    <w:rsid w:val="00D76113"/>
    <w:rsid w:val="00D76157"/>
    <w:rsid w:val="00D76A0D"/>
    <w:rsid w:val="00D77CCF"/>
    <w:rsid w:val="00D80C03"/>
    <w:rsid w:val="00D813F8"/>
    <w:rsid w:val="00D81C63"/>
    <w:rsid w:val="00D81EC8"/>
    <w:rsid w:val="00D82266"/>
    <w:rsid w:val="00D822C1"/>
    <w:rsid w:val="00D82763"/>
    <w:rsid w:val="00D8288C"/>
    <w:rsid w:val="00D82921"/>
    <w:rsid w:val="00D830DE"/>
    <w:rsid w:val="00D830EE"/>
    <w:rsid w:val="00D83185"/>
    <w:rsid w:val="00D8446A"/>
    <w:rsid w:val="00D8460D"/>
    <w:rsid w:val="00D84971"/>
    <w:rsid w:val="00D84ABC"/>
    <w:rsid w:val="00D84C45"/>
    <w:rsid w:val="00D84DBE"/>
    <w:rsid w:val="00D852BB"/>
    <w:rsid w:val="00D855F9"/>
    <w:rsid w:val="00D86146"/>
    <w:rsid w:val="00D86500"/>
    <w:rsid w:val="00D86DCF"/>
    <w:rsid w:val="00D8766D"/>
    <w:rsid w:val="00D8777D"/>
    <w:rsid w:val="00D87CC8"/>
    <w:rsid w:val="00D902E7"/>
    <w:rsid w:val="00D91081"/>
    <w:rsid w:val="00D9152E"/>
    <w:rsid w:val="00D91982"/>
    <w:rsid w:val="00D92081"/>
    <w:rsid w:val="00D9290C"/>
    <w:rsid w:val="00D93452"/>
    <w:rsid w:val="00D934FC"/>
    <w:rsid w:val="00D9438D"/>
    <w:rsid w:val="00D945B4"/>
    <w:rsid w:val="00D94795"/>
    <w:rsid w:val="00D94C8A"/>
    <w:rsid w:val="00D95396"/>
    <w:rsid w:val="00D95D96"/>
    <w:rsid w:val="00D97308"/>
    <w:rsid w:val="00D973A8"/>
    <w:rsid w:val="00D9761C"/>
    <w:rsid w:val="00D97EDA"/>
    <w:rsid w:val="00D97F2B"/>
    <w:rsid w:val="00DA0080"/>
    <w:rsid w:val="00DA0254"/>
    <w:rsid w:val="00DA034A"/>
    <w:rsid w:val="00DA04EA"/>
    <w:rsid w:val="00DA0B86"/>
    <w:rsid w:val="00DA0FEE"/>
    <w:rsid w:val="00DA14B9"/>
    <w:rsid w:val="00DA161C"/>
    <w:rsid w:val="00DA1E7D"/>
    <w:rsid w:val="00DA2512"/>
    <w:rsid w:val="00DA2AF7"/>
    <w:rsid w:val="00DA2E35"/>
    <w:rsid w:val="00DA323C"/>
    <w:rsid w:val="00DA3675"/>
    <w:rsid w:val="00DA3999"/>
    <w:rsid w:val="00DA3AA1"/>
    <w:rsid w:val="00DA3DEA"/>
    <w:rsid w:val="00DA3EF4"/>
    <w:rsid w:val="00DA4468"/>
    <w:rsid w:val="00DA47F3"/>
    <w:rsid w:val="00DA522D"/>
    <w:rsid w:val="00DA5572"/>
    <w:rsid w:val="00DA6D75"/>
    <w:rsid w:val="00DA6EAA"/>
    <w:rsid w:val="00DA6EB2"/>
    <w:rsid w:val="00DA6F52"/>
    <w:rsid w:val="00DA7F30"/>
    <w:rsid w:val="00DB0304"/>
    <w:rsid w:val="00DB03C5"/>
    <w:rsid w:val="00DB0CF5"/>
    <w:rsid w:val="00DB0FD7"/>
    <w:rsid w:val="00DB10FF"/>
    <w:rsid w:val="00DB1219"/>
    <w:rsid w:val="00DB146F"/>
    <w:rsid w:val="00DB1692"/>
    <w:rsid w:val="00DB2422"/>
    <w:rsid w:val="00DB2CE3"/>
    <w:rsid w:val="00DB3509"/>
    <w:rsid w:val="00DB390F"/>
    <w:rsid w:val="00DB3C41"/>
    <w:rsid w:val="00DB4328"/>
    <w:rsid w:val="00DB4A65"/>
    <w:rsid w:val="00DB4A67"/>
    <w:rsid w:val="00DB4FD3"/>
    <w:rsid w:val="00DB5174"/>
    <w:rsid w:val="00DB5A8F"/>
    <w:rsid w:val="00DB5AE8"/>
    <w:rsid w:val="00DB5EAB"/>
    <w:rsid w:val="00DB6005"/>
    <w:rsid w:val="00DB6584"/>
    <w:rsid w:val="00DB6CD7"/>
    <w:rsid w:val="00DB6FBD"/>
    <w:rsid w:val="00DB7000"/>
    <w:rsid w:val="00DB7B65"/>
    <w:rsid w:val="00DC02EB"/>
    <w:rsid w:val="00DC0C68"/>
    <w:rsid w:val="00DC0DFD"/>
    <w:rsid w:val="00DC1877"/>
    <w:rsid w:val="00DC1F1C"/>
    <w:rsid w:val="00DC23B6"/>
    <w:rsid w:val="00DC24C4"/>
    <w:rsid w:val="00DC3ABB"/>
    <w:rsid w:val="00DC3EEA"/>
    <w:rsid w:val="00DC4739"/>
    <w:rsid w:val="00DC4B30"/>
    <w:rsid w:val="00DC4D7D"/>
    <w:rsid w:val="00DC50D8"/>
    <w:rsid w:val="00DC56A2"/>
    <w:rsid w:val="00DC6760"/>
    <w:rsid w:val="00DC6CD4"/>
    <w:rsid w:val="00DC702A"/>
    <w:rsid w:val="00DC730A"/>
    <w:rsid w:val="00DD01EE"/>
    <w:rsid w:val="00DD0EB4"/>
    <w:rsid w:val="00DD0F4E"/>
    <w:rsid w:val="00DD15E3"/>
    <w:rsid w:val="00DD1F54"/>
    <w:rsid w:val="00DD26D6"/>
    <w:rsid w:val="00DD276F"/>
    <w:rsid w:val="00DD3109"/>
    <w:rsid w:val="00DD395B"/>
    <w:rsid w:val="00DD43B8"/>
    <w:rsid w:val="00DD4FD8"/>
    <w:rsid w:val="00DD547B"/>
    <w:rsid w:val="00DD5735"/>
    <w:rsid w:val="00DD598E"/>
    <w:rsid w:val="00DD5DBA"/>
    <w:rsid w:val="00DD5F7E"/>
    <w:rsid w:val="00DD6D87"/>
    <w:rsid w:val="00DD6E1A"/>
    <w:rsid w:val="00DD7900"/>
    <w:rsid w:val="00DD7D63"/>
    <w:rsid w:val="00DE0C4F"/>
    <w:rsid w:val="00DE0C51"/>
    <w:rsid w:val="00DE1474"/>
    <w:rsid w:val="00DE1B11"/>
    <w:rsid w:val="00DE1D22"/>
    <w:rsid w:val="00DE33DA"/>
    <w:rsid w:val="00DE3F37"/>
    <w:rsid w:val="00DE4BB1"/>
    <w:rsid w:val="00DE4CE2"/>
    <w:rsid w:val="00DE4D68"/>
    <w:rsid w:val="00DE5693"/>
    <w:rsid w:val="00DE57CD"/>
    <w:rsid w:val="00DE5A20"/>
    <w:rsid w:val="00DE6309"/>
    <w:rsid w:val="00DE65B8"/>
    <w:rsid w:val="00DE661C"/>
    <w:rsid w:val="00DE68FB"/>
    <w:rsid w:val="00DE6AE1"/>
    <w:rsid w:val="00DE6B28"/>
    <w:rsid w:val="00DE6F94"/>
    <w:rsid w:val="00DE776A"/>
    <w:rsid w:val="00DE799C"/>
    <w:rsid w:val="00DF0622"/>
    <w:rsid w:val="00DF0936"/>
    <w:rsid w:val="00DF0DBE"/>
    <w:rsid w:val="00DF1553"/>
    <w:rsid w:val="00DF193C"/>
    <w:rsid w:val="00DF1D27"/>
    <w:rsid w:val="00DF2128"/>
    <w:rsid w:val="00DF2816"/>
    <w:rsid w:val="00DF28C6"/>
    <w:rsid w:val="00DF3065"/>
    <w:rsid w:val="00DF3267"/>
    <w:rsid w:val="00DF360E"/>
    <w:rsid w:val="00DF3990"/>
    <w:rsid w:val="00DF39D0"/>
    <w:rsid w:val="00DF3A3F"/>
    <w:rsid w:val="00DF4883"/>
    <w:rsid w:val="00DF4FA3"/>
    <w:rsid w:val="00DF6524"/>
    <w:rsid w:val="00DF6CEA"/>
    <w:rsid w:val="00DF7D1F"/>
    <w:rsid w:val="00DF7E5C"/>
    <w:rsid w:val="00E00424"/>
    <w:rsid w:val="00E00BBC"/>
    <w:rsid w:val="00E00F4F"/>
    <w:rsid w:val="00E00FE7"/>
    <w:rsid w:val="00E01072"/>
    <w:rsid w:val="00E010B3"/>
    <w:rsid w:val="00E012EC"/>
    <w:rsid w:val="00E016F3"/>
    <w:rsid w:val="00E018E3"/>
    <w:rsid w:val="00E01BCB"/>
    <w:rsid w:val="00E01F09"/>
    <w:rsid w:val="00E02055"/>
    <w:rsid w:val="00E030D4"/>
    <w:rsid w:val="00E03135"/>
    <w:rsid w:val="00E034AE"/>
    <w:rsid w:val="00E039E5"/>
    <w:rsid w:val="00E03C8E"/>
    <w:rsid w:val="00E044AE"/>
    <w:rsid w:val="00E04696"/>
    <w:rsid w:val="00E04A03"/>
    <w:rsid w:val="00E04B37"/>
    <w:rsid w:val="00E04CD2"/>
    <w:rsid w:val="00E0525F"/>
    <w:rsid w:val="00E055B7"/>
    <w:rsid w:val="00E05C92"/>
    <w:rsid w:val="00E06279"/>
    <w:rsid w:val="00E06B83"/>
    <w:rsid w:val="00E07640"/>
    <w:rsid w:val="00E10552"/>
    <w:rsid w:val="00E10B02"/>
    <w:rsid w:val="00E10B1B"/>
    <w:rsid w:val="00E1138E"/>
    <w:rsid w:val="00E118FA"/>
    <w:rsid w:val="00E12115"/>
    <w:rsid w:val="00E12554"/>
    <w:rsid w:val="00E12C38"/>
    <w:rsid w:val="00E12CFB"/>
    <w:rsid w:val="00E12E7B"/>
    <w:rsid w:val="00E13417"/>
    <w:rsid w:val="00E1343A"/>
    <w:rsid w:val="00E14266"/>
    <w:rsid w:val="00E143EE"/>
    <w:rsid w:val="00E14704"/>
    <w:rsid w:val="00E14C76"/>
    <w:rsid w:val="00E150EA"/>
    <w:rsid w:val="00E1517D"/>
    <w:rsid w:val="00E15252"/>
    <w:rsid w:val="00E153AE"/>
    <w:rsid w:val="00E155E8"/>
    <w:rsid w:val="00E1572D"/>
    <w:rsid w:val="00E169A9"/>
    <w:rsid w:val="00E1727D"/>
    <w:rsid w:val="00E172B5"/>
    <w:rsid w:val="00E17454"/>
    <w:rsid w:val="00E17551"/>
    <w:rsid w:val="00E175A6"/>
    <w:rsid w:val="00E17C0F"/>
    <w:rsid w:val="00E20484"/>
    <w:rsid w:val="00E208CE"/>
    <w:rsid w:val="00E20BF6"/>
    <w:rsid w:val="00E20CD2"/>
    <w:rsid w:val="00E20F8C"/>
    <w:rsid w:val="00E2110E"/>
    <w:rsid w:val="00E21333"/>
    <w:rsid w:val="00E21CB1"/>
    <w:rsid w:val="00E2204C"/>
    <w:rsid w:val="00E223C5"/>
    <w:rsid w:val="00E22633"/>
    <w:rsid w:val="00E22660"/>
    <w:rsid w:val="00E2280B"/>
    <w:rsid w:val="00E22866"/>
    <w:rsid w:val="00E228D9"/>
    <w:rsid w:val="00E237A9"/>
    <w:rsid w:val="00E23830"/>
    <w:rsid w:val="00E23AF2"/>
    <w:rsid w:val="00E23F68"/>
    <w:rsid w:val="00E2436A"/>
    <w:rsid w:val="00E24435"/>
    <w:rsid w:val="00E2449C"/>
    <w:rsid w:val="00E2491B"/>
    <w:rsid w:val="00E2513F"/>
    <w:rsid w:val="00E25251"/>
    <w:rsid w:val="00E2552F"/>
    <w:rsid w:val="00E2586A"/>
    <w:rsid w:val="00E271AD"/>
    <w:rsid w:val="00E27EEE"/>
    <w:rsid w:val="00E30AA9"/>
    <w:rsid w:val="00E30ACE"/>
    <w:rsid w:val="00E30DB3"/>
    <w:rsid w:val="00E30E01"/>
    <w:rsid w:val="00E3257F"/>
    <w:rsid w:val="00E32AE8"/>
    <w:rsid w:val="00E32D6A"/>
    <w:rsid w:val="00E33438"/>
    <w:rsid w:val="00E33A71"/>
    <w:rsid w:val="00E33BA0"/>
    <w:rsid w:val="00E33DF1"/>
    <w:rsid w:val="00E33FFC"/>
    <w:rsid w:val="00E34316"/>
    <w:rsid w:val="00E3500D"/>
    <w:rsid w:val="00E366DD"/>
    <w:rsid w:val="00E36AD5"/>
    <w:rsid w:val="00E36BCB"/>
    <w:rsid w:val="00E36F97"/>
    <w:rsid w:val="00E371F1"/>
    <w:rsid w:val="00E373B8"/>
    <w:rsid w:val="00E37429"/>
    <w:rsid w:val="00E376A1"/>
    <w:rsid w:val="00E406E7"/>
    <w:rsid w:val="00E414EA"/>
    <w:rsid w:val="00E41C03"/>
    <w:rsid w:val="00E423C0"/>
    <w:rsid w:val="00E4252D"/>
    <w:rsid w:val="00E42861"/>
    <w:rsid w:val="00E42DD6"/>
    <w:rsid w:val="00E42E33"/>
    <w:rsid w:val="00E42E66"/>
    <w:rsid w:val="00E437A1"/>
    <w:rsid w:val="00E43EC5"/>
    <w:rsid w:val="00E44CE3"/>
    <w:rsid w:val="00E45436"/>
    <w:rsid w:val="00E45A11"/>
    <w:rsid w:val="00E461B9"/>
    <w:rsid w:val="00E46384"/>
    <w:rsid w:val="00E466F9"/>
    <w:rsid w:val="00E469A5"/>
    <w:rsid w:val="00E46B3E"/>
    <w:rsid w:val="00E47166"/>
    <w:rsid w:val="00E47261"/>
    <w:rsid w:val="00E47567"/>
    <w:rsid w:val="00E47B5C"/>
    <w:rsid w:val="00E5023F"/>
    <w:rsid w:val="00E5025A"/>
    <w:rsid w:val="00E50862"/>
    <w:rsid w:val="00E515C2"/>
    <w:rsid w:val="00E51EEC"/>
    <w:rsid w:val="00E52011"/>
    <w:rsid w:val="00E5240A"/>
    <w:rsid w:val="00E5279C"/>
    <w:rsid w:val="00E53912"/>
    <w:rsid w:val="00E53E89"/>
    <w:rsid w:val="00E54152"/>
    <w:rsid w:val="00E543C2"/>
    <w:rsid w:val="00E54926"/>
    <w:rsid w:val="00E5495C"/>
    <w:rsid w:val="00E54B8B"/>
    <w:rsid w:val="00E5507D"/>
    <w:rsid w:val="00E558F2"/>
    <w:rsid w:val="00E560E7"/>
    <w:rsid w:val="00E56297"/>
    <w:rsid w:val="00E564CE"/>
    <w:rsid w:val="00E5652A"/>
    <w:rsid w:val="00E56EFF"/>
    <w:rsid w:val="00E575AC"/>
    <w:rsid w:val="00E57946"/>
    <w:rsid w:val="00E57BF8"/>
    <w:rsid w:val="00E57C9D"/>
    <w:rsid w:val="00E60782"/>
    <w:rsid w:val="00E609EA"/>
    <w:rsid w:val="00E60EA1"/>
    <w:rsid w:val="00E60F23"/>
    <w:rsid w:val="00E611CB"/>
    <w:rsid w:val="00E61B6C"/>
    <w:rsid w:val="00E6273C"/>
    <w:rsid w:val="00E62DEC"/>
    <w:rsid w:val="00E62DF3"/>
    <w:rsid w:val="00E62E0C"/>
    <w:rsid w:val="00E63C27"/>
    <w:rsid w:val="00E63DD6"/>
    <w:rsid w:val="00E64C16"/>
    <w:rsid w:val="00E65271"/>
    <w:rsid w:val="00E659DD"/>
    <w:rsid w:val="00E66672"/>
    <w:rsid w:val="00E6678D"/>
    <w:rsid w:val="00E66AD5"/>
    <w:rsid w:val="00E66B80"/>
    <w:rsid w:val="00E67459"/>
    <w:rsid w:val="00E67677"/>
    <w:rsid w:val="00E67C78"/>
    <w:rsid w:val="00E702FF"/>
    <w:rsid w:val="00E70598"/>
    <w:rsid w:val="00E705A2"/>
    <w:rsid w:val="00E709A7"/>
    <w:rsid w:val="00E70B2E"/>
    <w:rsid w:val="00E70B8F"/>
    <w:rsid w:val="00E70C34"/>
    <w:rsid w:val="00E71453"/>
    <w:rsid w:val="00E71C0A"/>
    <w:rsid w:val="00E7247C"/>
    <w:rsid w:val="00E7250A"/>
    <w:rsid w:val="00E73DCD"/>
    <w:rsid w:val="00E74ECC"/>
    <w:rsid w:val="00E75006"/>
    <w:rsid w:val="00E760B6"/>
    <w:rsid w:val="00E7633D"/>
    <w:rsid w:val="00E766BB"/>
    <w:rsid w:val="00E7684C"/>
    <w:rsid w:val="00E76862"/>
    <w:rsid w:val="00E76B78"/>
    <w:rsid w:val="00E778DF"/>
    <w:rsid w:val="00E80108"/>
    <w:rsid w:val="00E80128"/>
    <w:rsid w:val="00E80629"/>
    <w:rsid w:val="00E80959"/>
    <w:rsid w:val="00E81560"/>
    <w:rsid w:val="00E8164D"/>
    <w:rsid w:val="00E820FE"/>
    <w:rsid w:val="00E82139"/>
    <w:rsid w:val="00E83833"/>
    <w:rsid w:val="00E83BD8"/>
    <w:rsid w:val="00E83FDC"/>
    <w:rsid w:val="00E8426E"/>
    <w:rsid w:val="00E842F8"/>
    <w:rsid w:val="00E843C5"/>
    <w:rsid w:val="00E8502A"/>
    <w:rsid w:val="00E85151"/>
    <w:rsid w:val="00E8531A"/>
    <w:rsid w:val="00E85FD4"/>
    <w:rsid w:val="00E8625C"/>
    <w:rsid w:val="00E863B1"/>
    <w:rsid w:val="00E868A4"/>
    <w:rsid w:val="00E86D8E"/>
    <w:rsid w:val="00E86DE1"/>
    <w:rsid w:val="00E86E98"/>
    <w:rsid w:val="00E87299"/>
    <w:rsid w:val="00E87D46"/>
    <w:rsid w:val="00E87ED2"/>
    <w:rsid w:val="00E87F62"/>
    <w:rsid w:val="00E905D0"/>
    <w:rsid w:val="00E91282"/>
    <w:rsid w:val="00E915FF"/>
    <w:rsid w:val="00E91D90"/>
    <w:rsid w:val="00E923D7"/>
    <w:rsid w:val="00E92961"/>
    <w:rsid w:val="00E92AD2"/>
    <w:rsid w:val="00E935C2"/>
    <w:rsid w:val="00E93A6D"/>
    <w:rsid w:val="00E93C28"/>
    <w:rsid w:val="00E95A97"/>
    <w:rsid w:val="00E96476"/>
    <w:rsid w:val="00E96E32"/>
    <w:rsid w:val="00E9788E"/>
    <w:rsid w:val="00E97A17"/>
    <w:rsid w:val="00E97BFD"/>
    <w:rsid w:val="00E97E46"/>
    <w:rsid w:val="00EA02C5"/>
    <w:rsid w:val="00EA03C7"/>
    <w:rsid w:val="00EA06ED"/>
    <w:rsid w:val="00EA09D0"/>
    <w:rsid w:val="00EA10E4"/>
    <w:rsid w:val="00EA12B4"/>
    <w:rsid w:val="00EA28F4"/>
    <w:rsid w:val="00EA2B82"/>
    <w:rsid w:val="00EA31EE"/>
    <w:rsid w:val="00EA399A"/>
    <w:rsid w:val="00EA4E47"/>
    <w:rsid w:val="00EA4EE3"/>
    <w:rsid w:val="00EA4EFD"/>
    <w:rsid w:val="00EA5048"/>
    <w:rsid w:val="00EA586D"/>
    <w:rsid w:val="00EA58BC"/>
    <w:rsid w:val="00EA5ED3"/>
    <w:rsid w:val="00EA64F4"/>
    <w:rsid w:val="00EA79A9"/>
    <w:rsid w:val="00EAE486"/>
    <w:rsid w:val="00EB0046"/>
    <w:rsid w:val="00EB043F"/>
    <w:rsid w:val="00EB1F86"/>
    <w:rsid w:val="00EB254F"/>
    <w:rsid w:val="00EB2878"/>
    <w:rsid w:val="00EB2A6F"/>
    <w:rsid w:val="00EB41B8"/>
    <w:rsid w:val="00EB439B"/>
    <w:rsid w:val="00EB51C0"/>
    <w:rsid w:val="00EB56C1"/>
    <w:rsid w:val="00EB5E13"/>
    <w:rsid w:val="00EB61F4"/>
    <w:rsid w:val="00EB65A5"/>
    <w:rsid w:val="00EB6D1E"/>
    <w:rsid w:val="00EB7554"/>
    <w:rsid w:val="00EB7656"/>
    <w:rsid w:val="00EB7C54"/>
    <w:rsid w:val="00EB7EFF"/>
    <w:rsid w:val="00EC0243"/>
    <w:rsid w:val="00EC027B"/>
    <w:rsid w:val="00EC040D"/>
    <w:rsid w:val="00EC047D"/>
    <w:rsid w:val="00EC0956"/>
    <w:rsid w:val="00EC0C0B"/>
    <w:rsid w:val="00EC129D"/>
    <w:rsid w:val="00EC154D"/>
    <w:rsid w:val="00EC1F25"/>
    <w:rsid w:val="00EC35FA"/>
    <w:rsid w:val="00EC3847"/>
    <w:rsid w:val="00EC3F54"/>
    <w:rsid w:val="00EC3FDF"/>
    <w:rsid w:val="00EC4A63"/>
    <w:rsid w:val="00EC501F"/>
    <w:rsid w:val="00EC587D"/>
    <w:rsid w:val="00EC5901"/>
    <w:rsid w:val="00EC5ED7"/>
    <w:rsid w:val="00EC64E9"/>
    <w:rsid w:val="00EC6F28"/>
    <w:rsid w:val="00EC70E7"/>
    <w:rsid w:val="00EC760E"/>
    <w:rsid w:val="00EC783F"/>
    <w:rsid w:val="00EC7AF6"/>
    <w:rsid w:val="00ECB205"/>
    <w:rsid w:val="00ED0172"/>
    <w:rsid w:val="00ED0C6C"/>
    <w:rsid w:val="00ED0D97"/>
    <w:rsid w:val="00ED17F9"/>
    <w:rsid w:val="00ED2168"/>
    <w:rsid w:val="00ED21B2"/>
    <w:rsid w:val="00ED25C3"/>
    <w:rsid w:val="00ED3C3D"/>
    <w:rsid w:val="00ED4395"/>
    <w:rsid w:val="00ED4CC5"/>
    <w:rsid w:val="00ED50A8"/>
    <w:rsid w:val="00ED518A"/>
    <w:rsid w:val="00ED5CAB"/>
    <w:rsid w:val="00ED5E4C"/>
    <w:rsid w:val="00ED6320"/>
    <w:rsid w:val="00ED70F1"/>
    <w:rsid w:val="00ED73E2"/>
    <w:rsid w:val="00ED74B7"/>
    <w:rsid w:val="00ED77B1"/>
    <w:rsid w:val="00EE0A27"/>
    <w:rsid w:val="00EE1285"/>
    <w:rsid w:val="00EE184B"/>
    <w:rsid w:val="00EE1B40"/>
    <w:rsid w:val="00EE20CB"/>
    <w:rsid w:val="00EE231F"/>
    <w:rsid w:val="00EE2B9F"/>
    <w:rsid w:val="00EE2EA5"/>
    <w:rsid w:val="00EE3048"/>
    <w:rsid w:val="00EE304F"/>
    <w:rsid w:val="00EE30C2"/>
    <w:rsid w:val="00EE375E"/>
    <w:rsid w:val="00EE3C5C"/>
    <w:rsid w:val="00EE3D21"/>
    <w:rsid w:val="00EE460B"/>
    <w:rsid w:val="00EE4662"/>
    <w:rsid w:val="00EE4D6A"/>
    <w:rsid w:val="00EE5270"/>
    <w:rsid w:val="00EE6A3E"/>
    <w:rsid w:val="00EE6AD6"/>
    <w:rsid w:val="00EF0116"/>
    <w:rsid w:val="00EF0627"/>
    <w:rsid w:val="00EF07A0"/>
    <w:rsid w:val="00EF0C4F"/>
    <w:rsid w:val="00EF1216"/>
    <w:rsid w:val="00EF1855"/>
    <w:rsid w:val="00EF2126"/>
    <w:rsid w:val="00EF22F9"/>
    <w:rsid w:val="00EF2A02"/>
    <w:rsid w:val="00EF2F63"/>
    <w:rsid w:val="00EF2FB8"/>
    <w:rsid w:val="00EF30E7"/>
    <w:rsid w:val="00EF35F1"/>
    <w:rsid w:val="00EF3603"/>
    <w:rsid w:val="00EF5165"/>
    <w:rsid w:val="00EF523B"/>
    <w:rsid w:val="00EF5283"/>
    <w:rsid w:val="00EF5AE6"/>
    <w:rsid w:val="00EF5CE6"/>
    <w:rsid w:val="00EF5FD1"/>
    <w:rsid w:val="00EF6B2F"/>
    <w:rsid w:val="00EF724D"/>
    <w:rsid w:val="00EF72F1"/>
    <w:rsid w:val="00EF7B4F"/>
    <w:rsid w:val="00EF7D15"/>
    <w:rsid w:val="00EF7E77"/>
    <w:rsid w:val="00F00AA3"/>
    <w:rsid w:val="00F0101D"/>
    <w:rsid w:val="00F02031"/>
    <w:rsid w:val="00F023DB"/>
    <w:rsid w:val="00F0275E"/>
    <w:rsid w:val="00F03272"/>
    <w:rsid w:val="00F03BCE"/>
    <w:rsid w:val="00F040EA"/>
    <w:rsid w:val="00F041D0"/>
    <w:rsid w:val="00F04AD8"/>
    <w:rsid w:val="00F04C37"/>
    <w:rsid w:val="00F04D0A"/>
    <w:rsid w:val="00F04D2B"/>
    <w:rsid w:val="00F04F7A"/>
    <w:rsid w:val="00F05019"/>
    <w:rsid w:val="00F05075"/>
    <w:rsid w:val="00F05471"/>
    <w:rsid w:val="00F06204"/>
    <w:rsid w:val="00F065A8"/>
    <w:rsid w:val="00F074AE"/>
    <w:rsid w:val="00F07642"/>
    <w:rsid w:val="00F07ABC"/>
    <w:rsid w:val="00F07D0D"/>
    <w:rsid w:val="00F10B9B"/>
    <w:rsid w:val="00F11B5D"/>
    <w:rsid w:val="00F11CDA"/>
    <w:rsid w:val="00F12B08"/>
    <w:rsid w:val="00F12E3B"/>
    <w:rsid w:val="00F12EF7"/>
    <w:rsid w:val="00F133E2"/>
    <w:rsid w:val="00F13AE5"/>
    <w:rsid w:val="00F14025"/>
    <w:rsid w:val="00F14066"/>
    <w:rsid w:val="00F14410"/>
    <w:rsid w:val="00F145C9"/>
    <w:rsid w:val="00F1490C"/>
    <w:rsid w:val="00F14E5E"/>
    <w:rsid w:val="00F158BD"/>
    <w:rsid w:val="00F159C5"/>
    <w:rsid w:val="00F160F3"/>
    <w:rsid w:val="00F16D01"/>
    <w:rsid w:val="00F17232"/>
    <w:rsid w:val="00F17938"/>
    <w:rsid w:val="00F208FC"/>
    <w:rsid w:val="00F211E2"/>
    <w:rsid w:val="00F21360"/>
    <w:rsid w:val="00F2145D"/>
    <w:rsid w:val="00F214B8"/>
    <w:rsid w:val="00F21E39"/>
    <w:rsid w:val="00F22B2C"/>
    <w:rsid w:val="00F23384"/>
    <w:rsid w:val="00F24131"/>
    <w:rsid w:val="00F242A6"/>
    <w:rsid w:val="00F243DA"/>
    <w:rsid w:val="00F2473A"/>
    <w:rsid w:val="00F249AE"/>
    <w:rsid w:val="00F24D0D"/>
    <w:rsid w:val="00F254DA"/>
    <w:rsid w:val="00F2561C"/>
    <w:rsid w:val="00F256CC"/>
    <w:rsid w:val="00F26EEE"/>
    <w:rsid w:val="00F278D5"/>
    <w:rsid w:val="00F30029"/>
    <w:rsid w:val="00F30C42"/>
    <w:rsid w:val="00F30D36"/>
    <w:rsid w:val="00F30E5B"/>
    <w:rsid w:val="00F31274"/>
    <w:rsid w:val="00F313F5"/>
    <w:rsid w:val="00F3189D"/>
    <w:rsid w:val="00F3193B"/>
    <w:rsid w:val="00F31953"/>
    <w:rsid w:val="00F31A76"/>
    <w:rsid w:val="00F31EE0"/>
    <w:rsid w:val="00F32159"/>
    <w:rsid w:val="00F32C75"/>
    <w:rsid w:val="00F32D58"/>
    <w:rsid w:val="00F32F5B"/>
    <w:rsid w:val="00F33224"/>
    <w:rsid w:val="00F34806"/>
    <w:rsid w:val="00F34A38"/>
    <w:rsid w:val="00F34D40"/>
    <w:rsid w:val="00F34DE0"/>
    <w:rsid w:val="00F34E5B"/>
    <w:rsid w:val="00F3544B"/>
    <w:rsid w:val="00F35D50"/>
    <w:rsid w:val="00F3643D"/>
    <w:rsid w:val="00F36ABC"/>
    <w:rsid w:val="00F36D2C"/>
    <w:rsid w:val="00F37334"/>
    <w:rsid w:val="00F3749D"/>
    <w:rsid w:val="00F378A5"/>
    <w:rsid w:val="00F37D0C"/>
    <w:rsid w:val="00F40138"/>
    <w:rsid w:val="00F40583"/>
    <w:rsid w:val="00F409FE"/>
    <w:rsid w:val="00F40CF3"/>
    <w:rsid w:val="00F410C6"/>
    <w:rsid w:val="00F41D01"/>
    <w:rsid w:val="00F41F65"/>
    <w:rsid w:val="00F42063"/>
    <w:rsid w:val="00F42254"/>
    <w:rsid w:val="00F42516"/>
    <w:rsid w:val="00F428A2"/>
    <w:rsid w:val="00F42D90"/>
    <w:rsid w:val="00F42FA8"/>
    <w:rsid w:val="00F43264"/>
    <w:rsid w:val="00F43375"/>
    <w:rsid w:val="00F433EC"/>
    <w:rsid w:val="00F44622"/>
    <w:rsid w:val="00F44B1C"/>
    <w:rsid w:val="00F4504C"/>
    <w:rsid w:val="00F45501"/>
    <w:rsid w:val="00F45ED1"/>
    <w:rsid w:val="00F45F69"/>
    <w:rsid w:val="00F477CE"/>
    <w:rsid w:val="00F5011B"/>
    <w:rsid w:val="00F51CE8"/>
    <w:rsid w:val="00F524AE"/>
    <w:rsid w:val="00F5265B"/>
    <w:rsid w:val="00F526A5"/>
    <w:rsid w:val="00F528C9"/>
    <w:rsid w:val="00F52C0B"/>
    <w:rsid w:val="00F52C5F"/>
    <w:rsid w:val="00F5337F"/>
    <w:rsid w:val="00F5344B"/>
    <w:rsid w:val="00F53459"/>
    <w:rsid w:val="00F538CD"/>
    <w:rsid w:val="00F53D6D"/>
    <w:rsid w:val="00F53DC3"/>
    <w:rsid w:val="00F53E2F"/>
    <w:rsid w:val="00F548F4"/>
    <w:rsid w:val="00F54FB1"/>
    <w:rsid w:val="00F54FC1"/>
    <w:rsid w:val="00F56380"/>
    <w:rsid w:val="00F56402"/>
    <w:rsid w:val="00F56505"/>
    <w:rsid w:val="00F56BA4"/>
    <w:rsid w:val="00F571F2"/>
    <w:rsid w:val="00F574B0"/>
    <w:rsid w:val="00F57802"/>
    <w:rsid w:val="00F57962"/>
    <w:rsid w:val="00F60CBA"/>
    <w:rsid w:val="00F60EBC"/>
    <w:rsid w:val="00F61639"/>
    <w:rsid w:val="00F61747"/>
    <w:rsid w:val="00F6177A"/>
    <w:rsid w:val="00F6192F"/>
    <w:rsid w:val="00F61986"/>
    <w:rsid w:val="00F623A8"/>
    <w:rsid w:val="00F62BB6"/>
    <w:rsid w:val="00F632F5"/>
    <w:rsid w:val="00F639E7"/>
    <w:rsid w:val="00F63AB7"/>
    <w:rsid w:val="00F63D49"/>
    <w:rsid w:val="00F646F9"/>
    <w:rsid w:val="00F647AE"/>
    <w:rsid w:val="00F64959"/>
    <w:rsid w:val="00F64A0D"/>
    <w:rsid w:val="00F64FB5"/>
    <w:rsid w:val="00F6546E"/>
    <w:rsid w:val="00F65748"/>
    <w:rsid w:val="00F65FA1"/>
    <w:rsid w:val="00F66624"/>
    <w:rsid w:val="00F66E1B"/>
    <w:rsid w:val="00F66ED6"/>
    <w:rsid w:val="00F671AA"/>
    <w:rsid w:val="00F67211"/>
    <w:rsid w:val="00F675DD"/>
    <w:rsid w:val="00F6798D"/>
    <w:rsid w:val="00F7011E"/>
    <w:rsid w:val="00F70294"/>
    <w:rsid w:val="00F70666"/>
    <w:rsid w:val="00F706A0"/>
    <w:rsid w:val="00F706F9"/>
    <w:rsid w:val="00F7085D"/>
    <w:rsid w:val="00F709F9"/>
    <w:rsid w:val="00F70F11"/>
    <w:rsid w:val="00F70F9B"/>
    <w:rsid w:val="00F7107F"/>
    <w:rsid w:val="00F71344"/>
    <w:rsid w:val="00F71345"/>
    <w:rsid w:val="00F71766"/>
    <w:rsid w:val="00F717A5"/>
    <w:rsid w:val="00F71E42"/>
    <w:rsid w:val="00F72747"/>
    <w:rsid w:val="00F72A32"/>
    <w:rsid w:val="00F72A5F"/>
    <w:rsid w:val="00F72C81"/>
    <w:rsid w:val="00F7300B"/>
    <w:rsid w:val="00F730FB"/>
    <w:rsid w:val="00F736C2"/>
    <w:rsid w:val="00F73A43"/>
    <w:rsid w:val="00F73F5D"/>
    <w:rsid w:val="00F740C1"/>
    <w:rsid w:val="00F743DA"/>
    <w:rsid w:val="00F747BE"/>
    <w:rsid w:val="00F74A7E"/>
    <w:rsid w:val="00F74FBC"/>
    <w:rsid w:val="00F75208"/>
    <w:rsid w:val="00F7661D"/>
    <w:rsid w:val="00F76A74"/>
    <w:rsid w:val="00F76DD2"/>
    <w:rsid w:val="00F76F1E"/>
    <w:rsid w:val="00F77199"/>
    <w:rsid w:val="00F775A3"/>
    <w:rsid w:val="00F77A1E"/>
    <w:rsid w:val="00F77B4C"/>
    <w:rsid w:val="00F77DD5"/>
    <w:rsid w:val="00F804B5"/>
    <w:rsid w:val="00F804F2"/>
    <w:rsid w:val="00F8061E"/>
    <w:rsid w:val="00F8076E"/>
    <w:rsid w:val="00F807E2"/>
    <w:rsid w:val="00F8093E"/>
    <w:rsid w:val="00F80C24"/>
    <w:rsid w:val="00F80DEC"/>
    <w:rsid w:val="00F80F3C"/>
    <w:rsid w:val="00F81F6E"/>
    <w:rsid w:val="00F822C0"/>
    <w:rsid w:val="00F8241D"/>
    <w:rsid w:val="00F82ADD"/>
    <w:rsid w:val="00F82B3E"/>
    <w:rsid w:val="00F82C30"/>
    <w:rsid w:val="00F82DD3"/>
    <w:rsid w:val="00F83862"/>
    <w:rsid w:val="00F83AC5"/>
    <w:rsid w:val="00F83BC6"/>
    <w:rsid w:val="00F849A0"/>
    <w:rsid w:val="00F8502A"/>
    <w:rsid w:val="00F8572D"/>
    <w:rsid w:val="00F85A15"/>
    <w:rsid w:val="00F85EA7"/>
    <w:rsid w:val="00F86037"/>
    <w:rsid w:val="00F86BB0"/>
    <w:rsid w:val="00F86FA7"/>
    <w:rsid w:val="00F87478"/>
    <w:rsid w:val="00F875B7"/>
    <w:rsid w:val="00F87859"/>
    <w:rsid w:val="00F87980"/>
    <w:rsid w:val="00F912CD"/>
    <w:rsid w:val="00F9176B"/>
    <w:rsid w:val="00F918BB"/>
    <w:rsid w:val="00F91D16"/>
    <w:rsid w:val="00F91E8D"/>
    <w:rsid w:val="00F921C1"/>
    <w:rsid w:val="00F92486"/>
    <w:rsid w:val="00F93372"/>
    <w:rsid w:val="00F94CD5"/>
    <w:rsid w:val="00F94F24"/>
    <w:rsid w:val="00F952E9"/>
    <w:rsid w:val="00F957AB"/>
    <w:rsid w:val="00F9583C"/>
    <w:rsid w:val="00F95A2E"/>
    <w:rsid w:val="00F95C7F"/>
    <w:rsid w:val="00F96992"/>
    <w:rsid w:val="00F970D0"/>
    <w:rsid w:val="00F97470"/>
    <w:rsid w:val="00F97905"/>
    <w:rsid w:val="00F97A74"/>
    <w:rsid w:val="00F97C19"/>
    <w:rsid w:val="00F97F29"/>
    <w:rsid w:val="00FA0A93"/>
    <w:rsid w:val="00FA1321"/>
    <w:rsid w:val="00FA20CF"/>
    <w:rsid w:val="00FA23DF"/>
    <w:rsid w:val="00FA24EF"/>
    <w:rsid w:val="00FA2D7E"/>
    <w:rsid w:val="00FA2E8D"/>
    <w:rsid w:val="00FA34BC"/>
    <w:rsid w:val="00FA367F"/>
    <w:rsid w:val="00FA368D"/>
    <w:rsid w:val="00FA3A30"/>
    <w:rsid w:val="00FA42B8"/>
    <w:rsid w:val="00FA43BC"/>
    <w:rsid w:val="00FA5031"/>
    <w:rsid w:val="00FA530A"/>
    <w:rsid w:val="00FA54D2"/>
    <w:rsid w:val="00FA59D9"/>
    <w:rsid w:val="00FA6121"/>
    <w:rsid w:val="00FA62CD"/>
    <w:rsid w:val="00FA6989"/>
    <w:rsid w:val="00FA6BE2"/>
    <w:rsid w:val="00FA7921"/>
    <w:rsid w:val="00FA7BA4"/>
    <w:rsid w:val="00FA7BAC"/>
    <w:rsid w:val="00FA7BC1"/>
    <w:rsid w:val="00FA7D16"/>
    <w:rsid w:val="00FB0244"/>
    <w:rsid w:val="00FB0CF9"/>
    <w:rsid w:val="00FB0D36"/>
    <w:rsid w:val="00FB15A0"/>
    <w:rsid w:val="00FB178B"/>
    <w:rsid w:val="00FB1B9F"/>
    <w:rsid w:val="00FB1BE1"/>
    <w:rsid w:val="00FB1D33"/>
    <w:rsid w:val="00FB1D7F"/>
    <w:rsid w:val="00FB1DE7"/>
    <w:rsid w:val="00FB2023"/>
    <w:rsid w:val="00FB237E"/>
    <w:rsid w:val="00FB311F"/>
    <w:rsid w:val="00FB379F"/>
    <w:rsid w:val="00FB40A6"/>
    <w:rsid w:val="00FB40C6"/>
    <w:rsid w:val="00FB4154"/>
    <w:rsid w:val="00FB44A5"/>
    <w:rsid w:val="00FB5187"/>
    <w:rsid w:val="00FB520C"/>
    <w:rsid w:val="00FB5392"/>
    <w:rsid w:val="00FB55B4"/>
    <w:rsid w:val="00FB69FF"/>
    <w:rsid w:val="00FB6D43"/>
    <w:rsid w:val="00FC042C"/>
    <w:rsid w:val="00FC096E"/>
    <w:rsid w:val="00FC1026"/>
    <w:rsid w:val="00FC10ED"/>
    <w:rsid w:val="00FC11AD"/>
    <w:rsid w:val="00FC1ACA"/>
    <w:rsid w:val="00FC1B2D"/>
    <w:rsid w:val="00FC1DBC"/>
    <w:rsid w:val="00FC22CD"/>
    <w:rsid w:val="00FC2714"/>
    <w:rsid w:val="00FC2CAD"/>
    <w:rsid w:val="00FC2FA0"/>
    <w:rsid w:val="00FC3410"/>
    <w:rsid w:val="00FC35A9"/>
    <w:rsid w:val="00FC38F7"/>
    <w:rsid w:val="00FC3D06"/>
    <w:rsid w:val="00FC4085"/>
    <w:rsid w:val="00FC4A32"/>
    <w:rsid w:val="00FC4BA4"/>
    <w:rsid w:val="00FC4BFE"/>
    <w:rsid w:val="00FC4D8C"/>
    <w:rsid w:val="00FC5026"/>
    <w:rsid w:val="00FC5144"/>
    <w:rsid w:val="00FC5978"/>
    <w:rsid w:val="00FC5C01"/>
    <w:rsid w:val="00FC6107"/>
    <w:rsid w:val="00FC6788"/>
    <w:rsid w:val="00FC6F45"/>
    <w:rsid w:val="00FC6FDF"/>
    <w:rsid w:val="00FC70C4"/>
    <w:rsid w:val="00FC779A"/>
    <w:rsid w:val="00FC79FB"/>
    <w:rsid w:val="00FC7AA3"/>
    <w:rsid w:val="00FC7D52"/>
    <w:rsid w:val="00FC7E4E"/>
    <w:rsid w:val="00FCFBCA"/>
    <w:rsid w:val="00FD063E"/>
    <w:rsid w:val="00FD0D6E"/>
    <w:rsid w:val="00FD231F"/>
    <w:rsid w:val="00FD29A6"/>
    <w:rsid w:val="00FD2E47"/>
    <w:rsid w:val="00FD2EA4"/>
    <w:rsid w:val="00FD38A1"/>
    <w:rsid w:val="00FD3A77"/>
    <w:rsid w:val="00FD3CEC"/>
    <w:rsid w:val="00FD4386"/>
    <w:rsid w:val="00FD46EF"/>
    <w:rsid w:val="00FD49DD"/>
    <w:rsid w:val="00FD50CE"/>
    <w:rsid w:val="00FD5593"/>
    <w:rsid w:val="00FD5782"/>
    <w:rsid w:val="00FD5969"/>
    <w:rsid w:val="00FD5E14"/>
    <w:rsid w:val="00FD6823"/>
    <w:rsid w:val="00FD6A24"/>
    <w:rsid w:val="00FD6E37"/>
    <w:rsid w:val="00FD6FC1"/>
    <w:rsid w:val="00FD726E"/>
    <w:rsid w:val="00FD7896"/>
    <w:rsid w:val="00FD7EAA"/>
    <w:rsid w:val="00FE009D"/>
    <w:rsid w:val="00FE0570"/>
    <w:rsid w:val="00FE05F4"/>
    <w:rsid w:val="00FE06E5"/>
    <w:rsid w:val="00FE0A4E"/>
    <w:rsid w:val="00FE150E"/>
    <w:rsid w:val="00FE179C"/>
    <w:rsid w:val="00FE17FA"/>
    <w:rsid w:val="00FE1957"/>
    <w:rsid w:val="00FE1E8A"/>
    <w:rsid w:val="00FE31CE"/>
    <w:rsid w:val="00FE43BE"/>
    <w:rsid w:val="00FE4B29"/>
    <w:rsid w:val="00FE4B90"/>
    <w:rsid w:val="00FE4F07"/>
    <w:rsid w:val="00FE510D"/>
    <w:rsid w:val="00FE52FA"/>
    <w:rsid w:val="00FE569A"/>
    <w:rsid w:val="00FE5729"/>
    <w:rsid w:val="00FE5A8A"/>
    <w:rsid w:val="00FE5AA0"/>
    <w:rsid w:val="00FE5B65"/>
    <w:rsid w:val="00FE6395"/>
    <w:rsid w:val="00FE66F3"/>
    <w:rsid w:val="00FE7441"/>
    <w:rsid w:val="00FE75E0"/>
    <w:rsid w:val="00FE76E5"/>
    <w:rsid w:val="00FE7CE2"/>
    <w:rsid w:val="00FF00F0"/>
    <w:rsid w:val="00FF00FB"/>
    <w:rsid w:val="00FF08A1"/>
    <w:rsid w:val="00FF0DF3"/>
    <w:rsid w:val="00FF1A9E"/>
    <w:rsid w:val="00FF1BBD"/>
    <w:rsid w:val="00FF29ED"/>
    <w:rsid w:val="00FF2AE2"/>
    <w:rsid w:val="00FF2C78"/>
    <w:rsid w:val="00FF34B6"/>
    <w:rsid w:val="00FF5326"/>
    <w:rsid w:val="00FF58A6"/>
    <w:rsid w:val="00FF5AEF"/>
    <w:rsid w:val="00FF5C78"/>
    <w:rsid w:val="00FF5E68"/>
    <w:rsid w:val="00FF651F"/>
    <w:rsid w:val="00FF655E"/>
    <w:rsid w:val="00FF6930"/>
    <w:rsid w:val="0100CA65"/>
    <w:rsid w:val="011CF45F"/>
    <w:rsid w:val="013CDBAC"/>
    <w:rsid w:val="013F6C68"/>
    <w:rsid w:val="01446390"/>
    <w:rsid w:val="016B1DDC"/>
    <w:rsid w:val="0177BAA5"/>
    <w:rsid w:val="01823C9D"/>
    <w:rsid w:val="01A43319"/>
    <w:rsid w:val="01BAD668"/>
    <w:rsid w:val="01C3D97F"/>
    <w:rsid w:val="01C9A8B7"/>
    <w:rsid w:val="01CAE928"/>
    <w:rsid w:val="021821A5"/>
    <w:rsid w:val="0244F849"/>
    <w:rsid w:val="024584EE"/>
    <w:rsid w:val="02467D63"/>
    <w:rsid w:val="024B7361"/>
    <w:rsid w:val="026C9F4C"/>
    <w:rsid w:val="02B2788A"/>
    <w:rsid w:val="02BDE336"/>
    <w:rsid w:val="02C7E695"/>
    <w:rsid w:val="02CD8354"/>
    <w:rsid w:val="02DD36E5"/>
    <w:rsid w:val="02E15716"/>
    <w:rsid w:val="02F1B892"/>
    <w:rsid w:val="02F57820"/>
    <w:rsid w:val="032087AE"/>
    <w:rsid w:val="0326B898"/>
    <w:rsid w:val="03457ACD"/>
    <w:rsid w:val="034BBB07"/>
    <w:rsid w:val="035628FB"/>
    <w:rsid w:val="0359B3B6"/>
    <w:rsid w:val="035AA538"/>
    <w:rsid w:val="0387875C"/>
    <w:rsid w:val="038B00CB"/>
    <w:rsid w:val="03948AA7"/>
    <w:rsid w:val="039BC35C"/>
    <w:rsid w:val="03B7FA3A"/>
    <w:rsid w:val="03C3DEC2"/>
    <w:rsid w:val="03CCFB40"/>
    <w:rsid w:val="03F510FD"/>
    <w:rsid w:val="03FB6AD4"/>
    <w:rsid w:val="041DAD24"/>
    <w:rsid w:val="0430A3C9"/>
    <w:rsid w:val="04404854"/>
    <w:rsid w:val="048280FD"/>
    <w:rsid w:val="049EE825"/>
    <w:rsid w:val="04BAAFA2"/>
    <w:rsid w:val="04FE7849"/>
    <w:rsid w:val="0508CDC6"/>
    <w:rsid w:val="05140365"/>
    <w:rsid w:val="051907E4"/>
    <w:rsid w:val="053397F1"/>
    <w:rsid w:val="05379749"/>
    <w:rsid w:val="055764A5"/>
    <w:rsid w:val="05693769"/>
    <w:rsid w:val="058FB9CB"/>
    <w:rsid w:val="0598666F"/>
    <w:rsid w:val="05DB2F0E"/>
    <w:rsid w:val="05DF4298"/>
    <w:rsid w:val="05EDD859"/>
    <w:rsid w:val="06259D63"/>
    <w:rsid w:val="062F7A81"/>
    <w:rsid w:val="063DCD62"/>
    <w:rsid w:val="06873E0B"/>
    <w:rsid w:val="06C21861"/>
    <w:rsid w:val="06C76AA4"/>
    <w:rsid w:val="06F87627"/>
    <w:rsid w:val="07072780"/>
    <w:rsid w:val="070CD155"/>
    <w:rsid w:val="07116E2D"/>
    <w:rsid w:val="07183CF1"/>
    <w:rsid w:val="0739AFB1"/>
    <w:rsid w:val="07406B97"/>
    <w:rsid w:val="0752FE42"/>
    <w:rsid w:val="075C0985"/>
    <w:rsid w:val="07626544"/>
    <w:rsid w:val="07915743"/>
    <w:rsid w:val="079233EE"/>
    <w:rsid w:val="079B7035"/>
    <w:rsid w:val="07AD59A4"/>
    <w:rsid w:val="07C68E2A"/>
    <w:rsid w:val="07CA8FE0"/>
    <w:rsid w:val="07F9664C"/>
    <w:rsid w:val="080A58D8"/>
    <w:rsid w:val="082041CE"/>
    <w:rsid w:val="08222398"/>
    <w:rsid w:val="0835A119"/>
    <w:rsid w:val="083C7581"/>
    <w:rsid w:val="083FA3C8"/>
    <w:rsid w:val="084E34D8"/>
    <w:rsid w:val="0856B700"/>
    <w:rsid w:val="0873E3D3"/>
    <w:rsid w:val="087B0E67"/>
    <w:rsid w:val="08A61625"/>
    <w:rsid w:val="08AE4FA9"/>
    <w:rsid w:val="08B6784B"/>
    <w:rsid w:val="08E3AE9D"/>
    <w:rsid w:val="08E43DE5"/>
    <w:rsid w:val="09170088"/>
    <w:rsid w:val="09290642"/>
    <w:rsid w:val="096B5C0A"/>
    <w:rsid w:val="097C523F"/>
    <w:rsid w:val="097CB843"/>
    <w:rsid w:val="09866740"/>
    <w:rsid w:val="09A64304"/>
    <w:rsid w:val="09A8A2FD"/>
    <w:rsid w:val="09AE17D2"/>
    <w:rsid w:val="09B7AC31"/>
    <w:rsid w:val="09D02798"/>
    <w:rsid w:val="09E0E0E1"/>
    <w:rsid w:val="0A0DE7C4"/>
    <w:rsid w:val="0A11088B"/>
    <w:rsid w:val="0A1286D2"/>
    <w:rsid w:val="0A1A189C"/>
    <w:rsid w:val="0A1CD00C"/>
    <w:rsid w:val="0A248104"/>
    <w:rsid w:val="0A3356B4"/>
    <w:rsid w:val="0A461795"/>
    <w:rsid w:val="0A522611"/>
    <w:rsid w:val="0A5BE7B7"/>
    <w:rsid w:val="0A6598E6"/>
    <w:rsid w:val="0A72D873"/>
    <w:rsid w:val="0A8FB00D"/>
    <w:rsid w:val="0A93BEFF"/>
    <w:rsid w:val="0A94545A"/>
    <w:rsid w:val="0A96D4F7"/>
    <w:rsid w:val="0AB3F665"/>
    <w:rsid w:val="0AC89E30"/>
    <w:rsid w:val="0ADF5B21"/>
    <w:rsid w:val="0AE2B536"/>
    <w:rsid w:val="0AE8244F"/>
    <w:rsid w:val="0AF3BCA3"/>
    <w:rsid w:val="0AFC8655"/>
    <w:rsid w:val="0B03772F"/>
    <w:rsid w:val="0B0AD5E8"/>
    <w:rsid w:val="0B229BA8"/>
    <w:rsid w:val="0B2DF582"/>
    <w:rsid w:val="0B3F048C"/>
    <w:rsid w:val="0B53BE85"/>
    <w:rsid w:val="0B56ECF9"/>
    <w:rsid w:val="0B6BF7F9"/>
    <w:rsid w:val="0B6F5CF6"/>
    <w:rsid w:val="0B9CB1EF"/>
    <w:rsid w:val="0BA26A1F"/>
    <w:rsid w:val="0BAA58BB"/>
    <w:rsid w:val="0BB77AAD"/>
    <w:rsid w:val="0BC0A201"/>
    <w:rsid w:val="0BC15038"/>
    <w:rsid w:val="0BC311EA"/>
    <w:rsid w:val="0BC48476"/>
    <w:rsid w:val="0C062125"/>
    <w:rsid w:val="0C0B13E4"/>
    <w:rsid w:val="0C46E5A0"/>
    <w:rsid w:val="0C49DB2C"/>
    <w:rsid w:val="0C4E4A74"/>
    <w:rsid w:val="0C5F794A"/>
    <w:rsid w:val="0C79851D"/>
    <w:rsid w:val="0C7F3534"/>
    <w:rsid w:val="0C95F803"/>
    <w:rsid w:val="0C9B4312"/>
    <w:rsid w:val="0CC12B75"/>
    <w:rsid w:val="0CC3B883"/>
    <w:rsid w:val="0CE1B1FB"/>
    <w:rsid w:val="0CF7BA70"/>
    <w:rsid w:val="0D21BBEF"/>
    <w:rsid w:val="0D325AC6"/>
    <w:rsid w:val="0D3829F0"/>
    <w:rsid w:val="0D475D29"/>
    <w:rsid w:val="0D49CF6E"/>
    <w:rsid w:val="0D52D902"/>
    <w:rsid w:val="0D5E5350"/>
    <w:rsid w:val="0D7938F6"/>
    <w:rsid w:val="0DB71FC0"/>
    <w:rsid w:val="0DBDFD14"/>
    <w:rsid w:val="0DDF843F"/>
    <w:rsid w:val="0E40F6E6"/>
    <w:rsid w:val="0E64F27B"/>
    <w:rsid w:val="0E68FC0C"/>
    <w:rsid w:val="0E6E5894"/>
    <w:rsid w:val="0E91731E"/>
    <w:rsid w:val="0E9857FB"/>
    <w:rsid w:val="0EC512C8"/>
    <w:rsid w:val="0EC846DC"/>
    <w:rsid w:val="0ED2A12F"/>
    <w:rsid w:val="0EDDC598"/>
    <w:rsid w:val="0EEC6E34"/>
    <w:rsid w:val="0EEDB51C"/>
    <w:rsid w:val="0F0935A6"/>
    <w:rsid w:val="0F24A8CD"/>
    <w:rsid w:val="0F304F4C"/>
    <w:rsid w:val="0F425E19"/>
    <w:rsid w:val="0F56B39C"/>
    <w:rsid w:val="0F64DA5C"/>
    <w:rsid w:val="0F830EF5"/>
    <w:rsid w:val="0FACE8BA"/>
    <w:rsid w:val="0FB9BB77"/>
    <w:rsid w:val="0FBD9504"/>
    <w:rsid w:val="0FE17F46"/>
    <w:rsid w:val="0FE82CCE"/>
    <w:rsid w:val="0FF1CEFC"/>
    <w:rsid w:val="0FF2867A"/>
    <w:rsid w:val="10156B07"/>
    <w:rsid w:val="102BD361"/>
    <w:rsid w:val="104290BA"/>
    <w:rsid w:val="104E9924"/>
    <w:rsid w:val="10941324"/>
    <w:rsid w:val="10BE023F"/>
    <w:rsid w:val="10C0C966"/>
    <w:rsid w:val="10C1F23C"/>
    <w:rsid w:val="10CBDD91"/>
    <w:rsid w:val="10E29B48"/>
    <w:rsid w:val="1108FFB3"/>
    <w:rsid w:val="1113F4B6"/>
    <w:rsid w:val="111DA836"/>
    <w:rsid w:val="111EDF56"/>
    <w:rsid w:val="11239BAA"/>
    <w:rsid w:val="11254D34"/>
    <w:rsid w:val="113AA97D"/>
    <w:rsid w:val="115C667A"/>
    <w:rsid w:val="11603467"/>
    <w:rsid w:val="11620F7E"/>
    <w:rsid w:val="11648668"/>
    <w:rsid w:val="116E7A69"/>
    <w:rsid w:val="1173FCC3"/>
    <w:rsid w:val="1180E6F6"/>
    <w:rsid w:val="11AFDD81"/>
    <w:rsid w:val="11B4F91B"/>
    <w:rsid w:val="11BAAFA5"/>
    <w:rsid w:val="11CC72E6"/>
    <w:rsid w:val="11F1B8EB"/>
    <w:rsid w:val="11F1F587"/>
    <w:rsid w:val="12008934"/>
    <w:rsid w:val="120F5494"/>
    <w:rsid w:val="121458E0"/>
    <w:rsid w:val="122B8AAD"/>
    <w:rsid w:val="123CA696"/>
    <w:rsid w:val="124B5B0C"/>
    <w:rsid w:val="1272BDB5"/>
    <w:rsid w:val="1285F241"/>
    <w:rsid w:val="12A0E815"/>
    <w:rsid w:val="12A8B734"/>
    <w:rsid w:val="12BAD67D"/>
    <w:rsid w:val="12C15A7D"/>
    <w:rsid w:val="12E6A8B1"/>
    <w:rsid w:val="12F5ACD7"/>
    <w:rsid w:val="13077D62"/>
    <w:rsid w:val="131097B3"/>
    <w:rsid w:val="131207EF"/>
    <w:rsid w:val="131F7085"/>
    <w:rsid w:val="13390548"/>
    <w:rsid w:val="13407059"/>
    <w:rsid w:val="13523371"/>
    <w:rsid w:val="1355A624"/>
    <w:rsid w:val="1378445F"/>
    <w:rsid w:val="138D5086"/>
    <w:rsid w:val="139A67FA"/>
    <w:rsid w:val="139C8B66"/>
    <w:rsid w:val="139D6716"/>
    <w:rsid w:val="13A7D01B"/>
    <w:rsid w:val="13ADC749"/>
    <w:rsid w:val="140EFFDD"/>
    <w:rsid w:val="148207CE"/>
    <w:rsid w:val="14874734"/>
    <w:rsid w:val="148D2C9A"/>
    <w:rsid w:val="14CE86A1"/>
    <w:rsid w:val="151C990B"/>
    <w:rsid w:val="154B4B84"/>
    <w:rsid w:val="154BB6BA"/>
    <w:rsid w:val="154D1475"/>
    <w:rsid w:val="156FD62A"/>
    <w:rsid w:val="15A8F630"/>
    <w:rsid w:val="15A8FC84"/>
    <w:rsid w:val="15D615C7"/>
    <w:rsid w:val="15EC3E87"/>
    <w:rsid w:val="161549A5"/>
    <w:rsid w:val="1645FB6A"/>
    <w:rsid w:val="1677A7D5"/>
    <w:rsid w:val="16822768"/>
    <w:rsid w:val="16B9A22C"/>
    <w:rsid w:val="16BA0964"/>
    <w:rsid w:val="16C0F03E"/>
    <w:rsid w:val="16CE6C67"/>
    <w:rsid w:val="16F1DBF3"/>
    <w:rsid w:val="16F43972"/>
    <w:rsid w:val="1709B77C"/>
    <w:rsid w:val="1712906A"/>
    <w:rsid w:val="1742676D"/>
    <w:rsid w:val="17630B56"/>
    <w:rsid w:val="17755BB7"/>
    <w:rsid w:val="1780E92F"/>
    <w:rsid w:val="178EBEF1"/>
    <w:rsid w:val="17938C1C"/>
    <w:rsid w:val="17A0AAE6"/>
    <w:rsid w:val="17ADF103"/>
    <w:rsid w:val="17BC21F6"/>
    <w:rsid w:val="17D80F58"/>
    <w:rsid w:val="18306504"/>
    <w:rsid w:val="18380EB4"/>
    <w:rsid w:val="183841E3"/>
    <w:rsid w:val="18659ACC"/>
    <w:rsid w:val="187072F6"/>
    <w:rsid w:val="187434CB"/>
    <w:rsid w:val="1894F999"/>
    <w:rsid w:val="18980A6E"/>
    <w:rsid w:val="18A5DE0C"/>
    <w:rsid w:val="18ACA3A5"/>
    <w:rsid w:val="18AEDE49"/>
    <w:rsid w:val="18CB7313"/>
    <w:rsid w:val="18DDE19B"/>
    <w:rsid w:val="18DE1E97"/>
    <w:rsid w:val="18E72016"/>
    <w:rsid w:val="18EA9CB0"/>
    <w:rsid w:val="18F45A77"/>
    <w:rsid w:val="19142B9D"/>
    <w:rsid w:val="191CE4A5"/>
    <w:rsid w:val="192922A9"/>
    <w:rsid w:val="19459B2C"/>
    <w:rsid w:val="1949A972"/>
    <w:rsid w:val="195578F1"/>
    <w:rsid w:val="19656A76"/>
    <w:rsid w:val="197601DF"/>
    <w:rsid w:val="198BEC38"/>
    <w:rsid w:val="199A2F96"/>
    <w:rsid w:val="19A6F7A6"/>
    <w:rsid w:val="19B054F1"/>
    <w:rsid w:val="19BB8A3E"/>
    <w:rsid w:val="19BE26E0"/>
    <w:rsid w:val="19DD6457"/>
    <w:rsid w:val="19ED955A"/>
    <w:rsid w:val="19F077EA"/>
    <w:rsid w:val="1A010AB4"/>
    <w:rsid w:val="1A1C4126"/>
    <w:rsid w:val="1A3CA09D"/>
    <w:rsid w:val="1A455367"/>
    <w:rsid w:val="1A645A6C"/>
    <w:rsid w:val="1A8045F3"/>
    <w:rsid w:val="1A9DBD7C"/>
    <w:rsid w:val="1ABF9FDA"/>
    <w:rsid w:val="1AC4D169"/>
    <w:rsid w:val="1AF4B5EB"/>
    <w:rsid w:val="1B253DBB"/>
    <w:rsid w:val="1B3BD6E1"/>
    <w:rsid w:val="1B646C74"/>
    <w:rsid w:val="1B70374D"/>
    <w:rsid w:val="1B83EC40"/>
    <w:rsid w:val="1B99A146"/>
    <w:rsid w:val="1BA3A881"/>
    <w:rsid w:val="1BB74338"/>
    <w:rsid w:val="1BCB23CA"/>
    <w:rsid w:val="1BF5E91D"/>
    <w:rsid w:val="1C79C83F"/>
    <w:rsid w:val="1CC22F10"/>
    <w:rsid w:val="1CC29C33"/>
    <w:rsid w:val="1CC5C361"/>
    <w:rsid w:val="1D19F6D0"/>
    <w:rsid w:val="1D435FFF"/>
    <w:rsid w:val="1D436D9B"/>
    <w:rsid w:val="1D4F05F5"/>
    <w:rsid w:val="1D542AB5"/>
    <w:rsid w:val="1D8FEC6E"/>
    <w:rsid w:val="1D9296CA"/>
    <w:rsid w:val="1D9907E9"/>
    <w:rsid w:val="1D9DC1DB"/>
    <w:rsid w:val="1DCE96CD"/>
    <w:rsid w:val="1DCFC5FD"/>
    <w:rsid w:val="1DD23684"/>
    <w:rsid w:val="1DDC6B41"/>
    <w:rsid w:val="1DDD72AC"/>
    <w:rsid w:val="1DE77BEF"/>
    <w:rsid w:val="1DE8C7DB"/>
    <w:rsid w:val="1E252E97"/>
    <w:rsid w:val="1E265695"/>
    <w:rsid w:val="1E27769C"/>
    <w:rsid w:val="1E343244"/>
    <w:rsid w:val="1E3F704A"/>
    <w:rsid w:val="1E5F53AB"/>
    <w:rsid w:val="1E64B9AF"/>
    <w:rsid w:val="1E6FB84F"/>
    <w:rsid w:val="1E78A869"/>
    <w:rsid w:val="1EA1654E"/>
    <w:rsid w:val="1EB1952D"/>
    <w:rsid w:val="1EC3CC4B"/>
    <w:rsid w:val="1EC4A900"/>
    <w:rsid w:val="1ED49EF5"/>
    <w:rsid w:val="1EF7E5FB"/>
    <w:rsid w:val="1F0C3F99"/>
    <w:rsid w:val="1F0CC54D"/>
    <w:rsid w:val="1F0F40B0"/>
    <w:rsid w:val="1F150BCC"/>
    <w:rsid w:val="1F1A2979"/>
    <w:rsid w:val="1F1D30AD"/>
    <w:rsid w:val="1F21EE6B"/>
    <w:rsid w:val="1F50A170"/>
    <w:rsid w:val="1F561129"/>
    <w:rsid w:val="1F652FAB"/>
    <w:rsid w:val="1F656EAA"/>
    <w:rsid w:val="1F734735"/>
    <w:rsid w:val="1F886F4D"/>
    <w:rsid w:val="1FB7D5BC"/>
    <w:rsid w:val="1FBC9F24"/>
    <w:rsid w:val="201DB177"/>
    <w:rsid w:val="202ACDDD"/>
    <w:rsid w:val="202BC179"/>
    <w:rsid w:val="203FACF2"/>
    <w:rsid w:val="2081FEC9"/>
    <w:rsid w:val="20A89987"/>
    <w:rsid w:val="20C18D7A"/>
    <w:rsid w:val="20D74680"/>
    <w:rsid w:val="20DC6005"/>
    <w:rsid w:val="2116F1E9"/>
    <w:rsid w:val="211A19B5"/>
    <w:rsid w:val="21225183"/>
    <w:rsid w:val="2125E977"/>
    <w:rsid w:val="212A3289"/>
    <w:rsid w:val="215DA0EF"/>
    <w:rsid w:val="216810F6"/>
    <w:rsid w:val="21879247"/>
    <w:rsid w:val="21A06CC2"/>
    <w:rsid w:val="21A45F9F"/>
    <w:rsid w:val="21B7E759"/>
    <w:rsid w:val="21C22225"/>
    <w:rsid w:val="21CF1BE9"/>
    <w:rsid w:val="21D1685B"/>
    <w:rsid w:val="21E3ED2D"/>
    <w:rsid w:val="21F55FA7"/>
    <w:rsid w:val="2208856D"/>
    <w:rsid w:val="22099217"/>
    <w:rsid w:val="2225CABA"/>
    <w:rsid w:val="222B9029"/>
    <w:rsid w:val="223F68AE"/>
    <w:rsid w:val="225F8A92"/>
    <w:rsid w:val="22760A41"/>
    <w:rsid w:val="228218DF"/>
    <w:rsid w:val="22868F0D"/>
    <w:rsid w:val="22A21784"/>
    <w:rsid w:val="22A947E2"/>
    <w:rsid w:val="22AF76C5"/>
    <w:rsid w:val="22AFE6A0"/>
    <w:rsid w:val="22B2C24A"/>
    <w:rsid w:val="22D28ADD"/>
    <w:rsid w:val="22E10A4D"/>
    <w:rsid w:val="22ECCD93"/>
    <w:rsid w:val="230970FE"/>
    <w:rsid w:val="2314F774"/>
    <w:rsid w:val="2351C8F9"/>
    <w:rsid w:val="23541BBA"/>
    <w:rsid w:val="235BF1DD"/>
    <w:rsid w:val="2365B583"/>
    <w:rsid w:val="23BB1AC4"/>
    <w:rsid w:val="23D05118"/>
    <w:rsid w:val="23D8E32D"/>
    <w:rsid w:val="23DE2D17"/>
    <w:rsid w:val="23F8AD2B"/>
    <w:rsid w:val="23F953F1"/>
    <w:rsid w:val="23FC1480"/>
    <w:rsid w:val="240CDF3F"/>
    <w:rsid w:val="2412D4C3"/>
    <w:rsid w:val="2413B451"/>
    <w:rsid w:val="242F0E5C"/>
    <w:rsid w:val="24462064"/>
    <w:rsid w:val="24714314"/>
    <w:rsid w:val="247EC26C"/>
    <w:rsid w:val="249430C2"/>
    <w:rsid w:val="249A1470"/>
    <w:rsid w:val="24AB6A1C"/>
    <w:rsid w:val="24BE1EAA"/>
    <w:rsid w:val="24C12E44"/>
    <w:rsid w:val="24C2DEEE"/>
    <w:rsid w:val="24CC2DED"/>
    <w:rsid w:val="24FA97C8"/>
    <w:rsid w:val="2508F119"/>
    <w:rsid w:val="25176417"/>
    <w:rsid w:val="251BBEBE"/>
    <w:rsid w:val="2521124A"/>
    <w:rsid w:val="25246384"/>
    <w:rsid w:val="252B3BD6"/>
    <w:rsid w:val="25516106"/>
    <w:rsid w:val="256DB6FD"/>
    <w:rsid w:val="256EECC4"/>
    <w:rsid w:val="25705D5A"/>
    <w:rsid w:val="25B0239C"/>
    <w:rsid w:val="25B92220"/>
    <w:rsid w:val="25FA61FD"/>
    <w:rsid w:val="26020F99"/>
    <w:rsid w:val="261EB13B"/>
    <w:rsid w:val="262E5DB3"/>
    <w:rsid w:val="26359FA3"/>
    <w:rsid w:val="2637F131"/>
    <w:rsid w:val="264512C7"/>
    <w:rsid w:val="264AEEA7"/>
    <w:rsid w:val="269DD10E"/>
    <w:rsid w:val="26E21638"/>
    <w:rsid w:val="26ECB399"/>
    <w:rsid w:val="271815E6"/>
    <w:rsid w:val="272D7840"/>
    <w:rsid w:val="275353D6"/>
    <w:rsid w:val="2757FD3F"/>
    <w:rsid w:val="2768D3FC"/>
    <w:rsid w:val="2773BAAE"/>
    <w:rsid w:val="277412E7"/>
    <w:rsid w:val="27766AE4"/>
    <w:rsid w:val="278B154F"/>
    <w:rsid w:val="278F8FBB"/>
    <w:rsid w:val="27A8F280"/>
    <w:rsid w:val="27E03FF9"/>
    <w:rsid w:val="280C0C86"/>
    <w:rsid w:val="280DD119"/>
    <w:rsid w:val="282EA21D"/>
    <w:rsid w:val="28358058"/>
    <w:rsid w:val="283BDE3E"/>
    <w:rsid w:val="28493DA2"/>
    <w:rsid w:val="288BCC50"/>
    <w:rsid w:val="2890F210"/>
    <w:rsid w:val="28CC0556"/>
    <w:rsid w:val="28DF68F7"/>
    <w:rsid w:val="28DFEB21"/>
    <w:rsid w:val="28E72574"/>
    <w:rsid w:val="2930BC9D"/>
    <w:rsid w:val="29317BB0"/>
    <w:rsid w:val="293A841F"/>
    <w:rsid w:val="295E4C82"/>
    <w:rsid w:val="29729A1A"/>
    <w:rsid w:val="2975A44E"/>
    <w:rsid w:val="297CA5BC"/>
    <w:rsid w:val="297D3B70"/>
    <w:rsid w:val="29881DA7"/>
    <w:rsid w:val="299373FA"/>
    <w:rsid w:val="29A66A18"/>
    <w:rsid w:val="29BF5DCA"/>
    <w:rsid w:val="29CD0E08"/>
    <w:rsid w:val="29E1A146"/>
    <w:rsid w:val="29EC8913"/>
    <w:rsid w:val="29EC9316"/>
    <w:rsid w:val="29F89EF0"/>
    <w:rsid w:val="2A08F92A"/>
    <w:rsid w:val="2A18BADB"/>
    <w:rsid w:val="2A2BA231"/>
    <w:rsid w:val="2A3AE564"/>
    <w:rsid w:val="2A4B23A6"/>
    <w:rsid w:val="2A5D324D"/>
    <w:rsid w:val="2A622A02"/>
    <w:rsid w:val="2A6287AA"/>
    <w:rsid w:val="2A7C4A72"/>
    <w:rsid w:val="2A9A8BBB"/>
    <w:rsid w:val="2A9ECDB8"/>
    <w:rsid w:val="2AA3ACD1"/>
    <w:rsid w:val="2AB6406F"/>
    <w:rsid w:val="2ADF495E"/>
    <w:rsid w:val="2AE404C2"/>
    <w:rsid w:val="2AF6624E"/>
    <w:rsid w:val="2B2F2334"/>
    <w:rsid w:val="2B44054F"/>
    <w:rsid w:val="2B44BC7E"/>
    <w:rsid w:val="2B5873C2"/>
    <w:rsid w:val="2B617EE5"/>
    <w:rsid w:val="2B87F39F"/>
    <w:rsid w:val="2BA7E7B2"/>
    <w:rsid w:val="2BA9BCCF"/>
    <w:rsid w:val="2BAE7C21"/>
    <w:rsid w:val="2BB89916"/>
    <w:rsid w:val="2BBAED55"/>
    <w:rsid w:val="2BBE24E2"/>
    <w:rsid w:val="2BCD8F26"/>
    <w:rsid w:val="2BF77D5F"/>
    <w:rsid w:val="2C000931"/>
    <w:rsid w:val="2C073F32"/>
    <w:rsid w:val="2C08A569"/>
    <w:rsid w:val="2C091B8F"/>
    <w:rsid w:val="2C158972"/>
    <w:rsid w:val="2C1CA0CD"/>
    <w:rsid w:val="2C1D45E5"/>
    <w:rsid w:val="2C388150"/>
    <w:rsid w:val="2C4A8C15"/>
    <w:rsid w:val="2C61C4ED"/>
    <w:rsid w:val="2C659C9C"/>
    <w:rsid w:val="2C7F29DE"/>
    <w:rsid w:val="2C94AB23"/>
    <w:rsid w:val="2C94C369"/>
    <w:rsid w:val="2CB053D3"/>
    <w:rsid w:val="2CBEE4CA"/>
    <w:rsid w:val="2CC0F102"/>
    <w:rsid w:val="2CDFBAA5"/>
    <w:rsid w:val="2CE89CD4"/>
    <w:rsid w:val="2CF2CC74"/>
    <w:rsid w:val="2CF2FEB7"/>
    <w:rsid w:val="2CF60B58"/>
    <w:rsid w:val="2D002DD9"/>
    <w:rsid w:val="2D022722"/>
    <w:rsid w:val="2D160673"/>
    <w:rsid w:val="2D199C97"/>
    <w:rsid w:val="2D19FC11"/>
    <w:rsid w:val="2D2044DE"/>
    <w:rsid w:val="2D30E910"/>
    <w:rsid w:val="2D44B2D2"/>
    <w:rsid w:val="2D52FA14"/>
    <w:rsid w:val="2D650377"/>
    <w:rsid w:val="2D6FBC33"/>
    <w:rsid w:val="2D896A12"/>
    <w:rsid w:val="2D96AC29"/>
    <w:rsid w:val="2D991617"/>
    <w:rsid w:val="2DA34DB1"/>
    <w:rsid w:val="2DA3F8E6"/>
    <w:rsid w:val="2DA790F8"/>
    <w:rsid w:val="2DAF3F1B"/>
    <w:rsid w:val="2DB7AEED"/>
    <w:rsid w:val="2DBAD688"/>
    <w:rsid w:val="2DD275C5"/>
    <w:rsid w:val="2DD2CFDC"/>
    <w:rsid w:val="2DDD248B"/>
    <w:rsid w:val="2DFCB237"/>
    <w:rsid w:val="2DFD54AB"/>
    <w:rsid w:val="2E0662B6"/>
    <w:rsid w:val="2E245516"/>
    <w:rsid w:val="2E2A8D5A"/>
    <w:rsid w:val="2E42A376"/>
    <w:rsid w:val="2E4B52C4"/>
    <w:rsid w:val="2E56180B"/>
    <w:rsid w:val="2E9E3841"/>
    <w:rsid w:val="2EB55C2E"/>
    <w:rsid w:val="2EB63943"/>
    <w:rsid w:val="2EBF9461"/>
    <w:rsid w:val="2EC3D220"/>
    <w:rsid w:val="2EE0E788"/>
    <w:rsid w:val="2EF590D3"/>
    <w:rsid w:val="2F0487DD"/>
    <w:rsid w:val="2F0AD816"/>
    <w:rsid w:val="2F0F3072"/>
    <w:rsid w:val="2F1363E7"/>
    <w:rsid w:val="2F140EEC"/>
    <w:rsid w:val="2F1870D7"/>
    <w:rsid w:val="2F1D5505"/>
    <w:rsid w:val="2F2C454A"/>
    <w:rsid w:val="2F2F4597"/>
    <w:rsid w:val="2F32716D"/>
    <w:rsid w:val="2F3CA3AA"/>
    <w:rsid w:val="2F4E7972"/>
    <w:rsid w:val="2F52D623"/>
    <w:rsid w:val="2F54FF82"/>
    <w:rsid w:val="2F7B3B92"/>
    <w:rsid w:val="2F82A128"/>
    <w:rsid w:val="2FA93E66"/>
    <w:rsid w:val="2FB438D8"/>
    <w:rsid w:val="300058D7"/>
    <w:rsid w:val="30017692"/>
    <w:rsid w:val="3001F1F7"/>
    <w:rsid w:val="3006C1D7"/>
    <w:rsid w:val="301D9C52"/>
    <w:rsid w:val="30207322"/>
    <w:rsid w:val="30256C8D"/>
    <w:rsid w:val="3044EBEC"/>
    <w:rsid w:val="306657E2"/>
    <w:rsid w:val="307C46D9"/>
    <w:rsid w:val="308A3FF7"/>
    <w:rsid w:val="309BF509"/>
    <w:rsid w:val="309F0821"/>
    <w:rsid w:val="30A19276"/>
    <w:rsid w:val="30AE9CD0"/>
    <w:rsid w:val="30B22B24"/>
    <w:rsid w:val="30D26D46"/>
    <w:rsid w:val="30DCB856"/>
    <w:rsid w:val="30E87EC3"/>
    <w:rsid w:val="30ED90F6"/>
    <w:rsid w:val="310A76C1"/>
    <w:rsid w:val="31278922"/>
    <w:rsid w:val="31338DB8"/>
    <w:rsid w:val="313E978F"/>
    <w:rsid w:val="3142ED7C"/>
    <w:rsid w:val="315AF801"/>
    <w:rsid w:val="3166A89E"/>
    <w:rsid w:val="31707263"/>
    <w:rsid w:val="31722D7B"/>
    <w:rsid w:val="318E9D6D"/>
    <w:rsid w:val="318F68E0"/>
    <w:rsid w:val="319290F3"/>
    <w:rsid w:val="3193F20B"/>
    <w:rsid w:val="31B67535"/>
    <w:rsid w:val="31C2E57B"/>
    <w:rsid w:val="31E917F1"/>
    <w:rsid w:val="3218173A"/>
    <w:rsid w:val="321EEEF0"/>
    <w:rsid w:val="322CD4B3"/>
    <w:rsid w:val="325C9166"/>
    <w:rsid w:val="3291353B"/>
    <w:rsid w:val="3294AC8E"/>
    <w:rsid w:val="3295E6E2"/>
    <w:rsid w:val="329CF3D3"/>
    <w:rsid w:val="32B2A594"/>
    <w:rsid w:val="32B7D9AE"/>
    <w:rsid w:val="32BBB5C3"/>
    <w:rsid w:val="32C3B5F3"/>
    <w:rsid w:val="32EF3483"/>
    <w:rsid w:val="3300F1C0"/>
    <w:rsid w:val="331B1109"/>
    <w:rsid w:val="331B95D3"/>
    <w:rsid w:val="3335A5E9"/>
    <w:rsid w:val="33793EC4"/>
    <w:rsid w:val="3399B388"/>
    <w:rsid w:val="33A4E057"/>
    <w:rsid w:val="33A92EBB"/>
    <w:rsid w:val="33B075EA"/>
    <w:rsid w:val="33B7B1CA"/>
    <w:rsid w:val="33C4FF91"/>
    <w:rsid w:val="33D17490"/>
    <w:rsid w:val="33E12699"/>
    <w:rsid w:val="33E6292B"/>
    <w:rsid w:val="33F82E89"/>
    <w:rsid w:val="33FEC616"/>
    <w:rsid w:val="341A581F"/>
    <w:rsid w:val="3429D81B"/>
    <w:rsid w:val="343575D4"/>
    <w:rsid w:val="3445E01C"/>
    <w:rsid w:val="3460E7FE"/>
    <w:rsid w:val="347AA693"/>
    <w:rsid w:val="349632B1"/>
    <w:rsid w:val="3498E860"/>
    <w:rsid w:val="349F3DD6"/>
    <w:rsid w:val="34A5DA70"/>
    <w:rsid w:val="34B27CB7"/>
    <w:rsid w:val="34B80CF4"/>
    <w:rsid w:val="34C9ED3D"/>
    <w:rsid w:val="34EF7CA6"/>
    <w:rsid w:val="34F3AEB9"/>
    <w:rsid w:val="350190AC"/>
    <w:rsid w:val="350EA558"/>
    <w:rsid w:val="3516A9DB"/>
    <w:rsid w:val="351D2022"/>
    <w:rsid w:val="3526B03F"/>
    <w:rsid w:val="353C08A6"/>
    <w:rsid w:val="353E7262"/>
    <w:rsid w:val="353EBEA1"/>
    <w:rsid w:val="3544AAE0"/>
    <w:rsid w:val="355E2825"/>
    <w:rsid w:val="35722CB4"/>
    <w:rsid w:val="359A1790"/>
    <w:rsid w:val="35BAE085"/>
    <w:rsid w:val="35C4CD7D"/>
    <w:rsid w:val="35CDCDAA"/>
    <w:rsid w:val="35E79EF8"/>
    <w:rsid w:val="36015F5B"/>
    <w:rsid w:val="3605A7E3"/>
    <w:rsid w:val="36154CAA"/>
    <w:rsid w:val="362072EE"/>
    <w:rsid w:val="362203F1"/>
    <w:rsid w:val="362AC636"/>
    <w:rsid w:val="363FF3C2"/>
    <w:rsid w:val="36B3EC13"/>
    <w:rsid w:val="36B72243"/>
    <w:rsid w:val="36B868A0"/>
    <w:rsid w:val="36BBDE7E"/>
    <w:rsid w:val="36BC1BEC"/>
    <w:rsid w:val="36CC3D89"/>
    <w:rsid w:val="36FFD9B6"/>
    <w:rsid w:val="37276E07"/>
    <w:rsid w:val="37379DA2"/>
    <w:rsid w:val="376B635D"/>
    <w:rsid w:val="37A0D843"/>
    <w:rsid w:val="37A4037B"/>
    <w:rsid w:val="37D12AA5"/>
    <w:rsid w:val="37D41DD5"/>
    <w:rsid w:val="37D7F7A8"/>
    <w:rsid w:val="37DDCF04"/>
    <w:rsid w:val="37FCF92C"/>
    <w:rsid w:val="38047F00"/>
    <w:rsid w:val="3810B64D"/>
    <w:rsid w:val="3813AFF8"/>
    <w:rsid w:val="384DF4EC"/>
    <w:rsid w:val="386EAF12"/>
    <w:rsid w:val="388C5EB0"/>
    <w:rsid w:val="38D22B44"/>
    <w:rsid w:val="38F88F96"/>
    <w:rsid w:val="390BD60B"/>
    <w:rsid w:val="392BD3A4"/>
    <w:rsid w:val="393805DF"/>
    <w:rsid w:val="39639F31"/>
    <w:rsid w:val="39684552"/>
    <w:rsid w:val="396BCF8C"/>
    <w:rsid w:val="397B1BB1"/>
    <w:rsid w:val="39828573"/>
    <w:rsid w:val="3987FD56"/>
    <w:rsid w:val="39AC5615"/>
    <w:rsid w:val="39C41040"/>
    <w:rsid w:val="39DF451A"/>
    <w:rsid w:val="39FDDEF2"/>
    <w:rsid w:val="3A2A349C"/>
    <w:rsid w:val="3A32ABF2"/>
    <w:rsid w:val="3A4751AB"/>
    <w:rsid w:val="3A7F0325"/>
    <w:rsid w:val="3A8485B0"/>
    <w:rsid w:val="3AB68B73"/>
    <w:rsid w:val="3AB83638"/>
    <w:rsid w:val="3B012E93"/>
    <w:rsid w:val="3B0D7632"/>
    <w:rsid w:val="3B135FBE"/>
    <w:rsid w:val="3B1926D2"/>
    <w:rsid w:val="3B329090"/>
    <w:rsid w:val="3B60C16D"/>
    <w:rsid w:val="3B778CF6"/>
    <w:rsid w:val="3B7F9035"/>
    <w:rsid w:val="3B8CDC92"/>
    <w:rsid w:val="3B8CE155"/>
    <w:rsid w:val="3B8D3C7D"/>
    <w:rsid w:val="3B9168E5"/>
    <w:rsid w:val="3BCFD282"/>
    <w:rsid w:val="3BDD5AAF"/>
    <w:rsid w:val="3C03C9A9"/>
    <w:rsid w:val="3C074318"/>
    <w:rsid w:val="3C1284DF"/>
    <w:rsid w:val="3C1BFB3A"/>
    <w:rsid w:val="3C2379F3"/>
    <w:rsid w:val="3C2BCC25"/>
    <w:rsid w:val="3C327287"/>
    <w:rsid w:val="3C3B008C"/>
    <w:rsid w:val="3C3B4B04"/>
    <w:rsid w:val="3C4968D5"/>
    <w:rsid w:val="3C497776"/>
    <w:rsid w:val="3C4AA480"/>
    <w:rsid w:val="3C555B43"/>
    <w:rsid w:val="3C55DD2B"/>
    <w:rsid w:val="3C764255"/>
    <w:rsid w:val="3C865FB1"/>
    <w:rsid w:val="3C8BDA61"/>
    <w:rsid w:val="3CA78EF8"/>
    <w:rsid w:val="3CB2913D"/>
    <w:rsid w:val="3CC86FE7"/>
    <w:rsid w:val="3CE26E48"/>
    <w:rsid w:val="3CF7F27C"/>
    <w:rsid w:val="3D059AC1"/>
    <w:rsid w:val="3D08BC5D"/>
    <w:rsid w:val="3D1B6096"/>
    <w:rsid w:val="3D2FE93F"/>
    <w:rsid w:val="3D5AA85B"/>
    <w:rsid w:val="3D8A208F"/>
    <w:rsid w:val="3D998305"/>
    <w:rsid w:val="3DE0D4F5"/>
    <w:rsid w:val="3DE2FA60"/>
    <w:rsid w:val="3DF2F63F"/>
    <w:rsid w:val="3DF76B41"/>
    <w:rsid w:val="3E09E249"/>
    <w:rsid w:val="3E2299B5"/>
    <w:rsid w:val="3E2DB0F5"/>
    <w:rsid w:val="3E3346FC"/>
    <w:rsid w:val="3E383873"/>
    <w:rsid w:val="3E5019F0"/>
    <w:rsid w:val="3E5305DB"/>
    <w:rsid w:val="3E5F2B9B"/>
    <w:rsid w:val="3E7397D4"/>
    <w:rsid w:val="3E84FEA9"/>
    <w:rsid w:val="3E88629A"/>
    <w:rsid w:val="3E9465DA"/>
    <w:rsid w:val="3EA53FAD"/>
    <w:rsid w:val="3EAA6624"/>
    <w:rsid w:val="3EAE9A68"/>
    <w:rsid w:val="3EEA8B25"/>
    <w:rsid w:val="3EFF4589"/>
    <w:rsid w:val="3F00628F"/>
    <w:rsid w:val="3F2133CC"/>
    <w:rsid w:val="3F6BAC5B"/>
    <w:rsid w:val="3F74D833"/>
    <w:rsid w:val="3F765500"/>
    <w:rsid w:val="3F7D482B"/>
    <w:rsid w:val="3FACE118"/>
    <w:rsid w:val="3FB9830F"/>
    <w:rsid w:val="3FC37AF1"/>
    <w:rsid w:val="3FCE33BD"/>
    <w:rsid w:val="3FE56A64"/>
    <w:rsid w:val="3FF8D585"/>
    <w:rsid w:val="3FFB3433"/>
    <w:rsid w:val="40160069"/>
    <w:rsid w:val="4017D968"/>
    <w:rsid w:val="4028B382"/>
    <w:rsid w:val="40420BFA"/>
    <w:rsid w:val="40644469"/>
    <w:rsid w:val="40699962"/>
    <w:rsid w:val="406FC805"/>
    <w:rsid w:val="407C96A6"/>
    <w:rsid w:val="409583A2"/>
    <w:rsid w:val="40B68875"/>
    <w:rsid w:val="40E20275"/>
    <w:rsid w:val="40E652DC"/>
    <w:rsid w:val="40FD62C1"/>
    <w:rsid w:val="410C31AD"/>
    <w:rsid w:val="410E977D"/>
    <w:rsid w:val="4113FF7E"/>
    <w:rsid w:val="411E3A44"/>
    <w:rsid w:val="41238115"/>
    <w:rsid w:val="41279845"/>
    <w:rsid w:val="412CEDB1"/>
    <w:rsid w:val="412E8148"/>
    <w:rsid w:val="413A7196"/>
    <w:rsid w:val="4148CC25"/>
    <w:rsid w:val="41548351"/>
    <w:rsid w:val="415E9DAD"/>
    <w:rsid w:val="416D95B3"/>
    <w:rsid w:val="416DDCA6"/>
    <w:rsid w:val="4172716E"/>
    <w:rsid w:val="41737837"/>
    <w:rsid w:val="41C814A2"/>
    <w:rsid w:val="41D2C4CA"/>
    <w:rsid w:val="41D9661B"/>
    <w:rsid w:val="41D9CCAD"/>
    <w:rsid w:val="41F7A81E"/>
    <w:rsid w:val="41FC6A70"/>
    <w:rsid w:val="4215FF7B"/>
    <w:rsid w:val="421A6913"/>
    <w:rsid w:val="42390E07"/>
    <w:rsid w:val="4256C20C"/>
    <w:rsid w:val="4257ECA2"/>
    <w:rsid w:val="42643472"/>
    <w:rsid w:val="427A4B8E"/>
    <w:rsid w:val="428BA660"/>
    <w:rsid w:val="42931CA1"/>
    <w:rsid w:val="42995494"/>
    <w:rsid w:val="42AA1B71"/>
    <w:rsid w:val="42C3A7EA"/>
    <w:rsid w:val="42C75173"/>
    <w:rsid w:val="430C8110"/>
    <w:rsid w:val="43238B13"/>
    <w:rsid w:val="4324F5E3"/>
    <w:rsid w:val="434AADA8"/>
    <w:rsid w:val="43564FE4"/>
    <w:rsid w:val="435772C7"/>
    <w:rsid w:val="4359F5F4"/>
    <w:rsid w:val="43745681"/>
    <w:rsid w:val="4376A503"/>
    <w:rsid w:val="43918F39"/>
    <w:rsid w:val="43918F59"/>
    <w:rsid w:val="43A01E8B"/>
    <w:rsid w:val="43B7BBA8"/>
    <w:rsid w:val="43CB6A5F"/>
    <w:rsid w:val="43DC9D44"/>
    <w:rsid w:val="43F24E77"/>
    <w:rsid w:val="43FEF663"/>
    <w:rsid w:val="441C780A"/>
    <w:rsid w:val="44206030"/>
    <w:rsid w:val="442C0C92"/>
    <w:rsid w:val="44345EAB"/>
    <w:rsid w:val="443AEB01"/>
    <w:rsid w:val="443BA8CF"/>
    <w:rsid w:val="443D291C"/>
    <w:rsid w:val="4453DF3B"/>
    <w:rsid w:val="4456D5C2"/>
    <w:rsid w:val="4482314A"/>
    <w:rsid w:val="44AD4989"/>
    <w:rsid w:val="44BA26FD"/>
    <w:rsid w:val="44E330DF"/>
    <w:rsid w:val="44F09C34"/>
    <w:rsid w:val="44F99599"/>
    <w:rsid w:val="450C8572"/>
    <w:rsid w:val="45315D7D"/>
    <w:rsid w:val="45360334"/>
    <w:rsid w:val="45665913"/>
    <w:rsid w:val="45681119"/>
    <w:rsid w:val="4574F1C6"/>
    <w:rsid w:val="4578F4CF"/>
    <w:rsid w:val="45968C79"/>
    <w:rsid w:val="459BD4D4"/>
    <w:rsid w:val="45B4F087"/>
    <w:rsid w:val="45CF633A"/>
    <w:rsid w:val="461BBFF2"/>
    <w:rsid w:val="46220970"/>
    <w:rsid w:val="4643DD0E"/>
    <w:rsid w:val="466C0073"/>
    <w:rsid w:val="468586F5"/>
    <w:rsid w:val="469E690F"/>
    <w:rsid w:val="46B0CD58"/>
    <w:rsid w:val="46D9D17E"/>
    <w:rsid w:val="46E7F7DE"/>
    <w:rsid w:val="46EC6568"/>
    <w:rsid w:val="470CDB54"/>
    <w:rsid w:val="470FDA18"/>
    <w:rsid w:val="47118C70"/>
    <w:rsid w:val="472FF4B8"/>
    <w:rsid w:val="4773E804"/>
    <w:rsid w:val="478A304A"/>
    <w:rsid w:val="47CA572B"/>
    <w:rsid w:val="47D9AEF5"/>
    <w:rsid w:val="47EE755D"/>
    <w:rsid w:val="48144B11"/>
    <w:rsid w:val="482A9230"/>
    <w:rsid w:val="4834B611"/>
    <w:rsid w:val="483EB8B5"/>
    <w:rsid w:val="484D0FD0"/>
    <w:rsid w:val="4852373D"/>
    <w:rsid w:val="48584B7B"/>
    <w:rsid w:val="485991A8"/>
    <w:rsid w:val="485F32E1"/>
    <w:rsid w:val="486DD4C5"/>
    <w:rsid w:val="48755964"/>
    <w:rsid w:val="48A84E78"/>
    <w:rsid w:val="48A9198A"/>
    <w:rsid w:val="48BAD902"/>
    <w:rsid w:val="490170E4"/>
    <w:rsid w:val="493E0CAA"/>
    <w:rsid w:val="493EF0F8"/>
    <w:rsid w:val="49599E1E"/>
    <w:rsid w:val="495BE122"/>
    <w:rsid w:val="495F7A90"/>
    <w:rsid w:val="497AA514"/>
    <w:rsid w:val="498282CD"/>
    <w:rsid w:val="49892657"/>
    <w:rsid w:val="498D3F79"/>
    <w:rsid w:val="498DE1BC"/>
    <w:rsid w:val="4990BBE7"/>
    <w:rsid w:val="49BADE9E"/>
    <w:rsid w:val="49E53D83"/>
    <w:rsid w:val="49EE079E"/>
    <w:rsid w:val="4A059D84"/>
    <w:rsid w:val="4A146899"/>
    <w:rsid w:val="4A31CF9D"/>
    <w:rsid w:val="4A39FDD7"/>
    <w:rsid w:val="4A41EC9C"/>
    <w:rsid w:val="4A475B93"/>
    <w:rsid w:val="4A503D53"/>
    <w:rsid w:val="4A5F53F0"/>
    <w:rsid w:val="4A6A1E08"/>
    <w:rsid w:val="4A76DE18"/>
    <w:rsid w:val="4A80D9C6"/>
    <w:rsid w:val="4A87C67B"/>
    <w:rsid w:val="4A915ACF"/>
    <w:rsid w:val="4AE77AC9"/>
    <w:rsid w:val="4AFA9FC8"/>
    <w:rsid w:val="4B1E5FBC"/>
    <w:rsid w:val="4B2CA821"/>
    <w:rsid w:val="4B30AF7B"/>
    <w:rsid w:val="4B35C23D"/>
    <w:rsid w:val="4B5FE720"/>
    <w:rsid w:val="4B67D930"/>
    <w:rsid w:val="4B952933"/>
    <w:rsid w:val="4BA916E8"/>
    <w:rsid w:val="4BC29285"/>
    <w:rsid w:val="4BDBC357"/>
    <w:rsid w:val="4BFDC3A0"/>
    <w:rsid w:val="4C21739D"/>
    <w:rsid w:val="4C23FEE0"/>
    <w:rsid w:val="4C47BDBA"/>
    <w:rsid w:val="4C6559C0"/>
    <w:rsid w:val="4C748C97"/>
    <w:rsid w:val="4C83305B"/>
    <w:rsid w:val="4C851E76"/>
    <w:rsid w:val="4C88AF34"/>
    <w:rsid w:val="4C97F56B"/>
    <w:rsid w:val="4CC75740"/>
    <w:rsid w:val="4CC82724"/>
    <w:rsid w:val="4CCDEBB8"/>
    <w:rsid w:val="4CDF2D8A"/>
    <w:rsid w:val="4D03A40C"/>
    <w:rsid w:val="4D1855B8"/>
    <w:rsid w:val="4D2BAE35"/>
    <w:rsid w:val="4D44176F"/>
    <w:rsid w:val="4D5377D4"/>
    <w:rsid w:val="4D7BCD9D"/>
    <w:rsid w:val="4D857490"/>
    <w:rsid w:val="4D88AFC5"/>
    <w:rsid w:val="4DB1F513"/>
    <w:rsid w:val="4DB7E310"/>
    <w:rsid w:val="4DD078F6"/>
    <w:rsid w:val="4DDDDBBF"/>
    <w:rsid w:val="4DE7B676"/>
    <w:rsid w:val="4DF4772C"/>
    <w:rsid w:val="4DFA0C41"/>
    <w:rsid w:val="4DFD9784"/>
    <w:rsid w:val="4E4668A0"/>
    <w:rsid w:val="4E4B8E79"/>
    <w:rsid w:val="4E565E59"/>
    <w:rsid w:val="4E57FE03"/>
    <w:rsid w:val="4E67EBA8"/>
    <w:rsid w:val="4E786CFC"/>
    <w:rsid w:val="4E7D396B"/>
    <w:rsid w:val="4E91DC48"/>
    <w:rsid w:val="4E96B5D6"/>
    <w:rsid w:val="4E988401"/>
    <w:rsid w:val="4E9E4619"/>
    <w:rsid w:val="4EA220D2"/>
    <w:rsid w:val="4EC86E85"/>
    <w:rsid w:val="4EF6A19E"/>
    <w:rsid w:val="4F35506A"/>
    <w:rsid w:val="4F71D3A0"/>
    <w:rsid w:val="4F721372"/>
    <w:rsid w:val="4F722371"/>
    <w:rsid w:val="4F8A6677"/>
    <w:rsid w:val="4FB66DEF"/>
    <w:rsid w:val="4FC163D2"/>
    <w:rsid w:val="501F14CB"/>
    <w:rsid w:val="5030AC48"/>
    <w:rsid w:val="504664EA"/>
    <w:rsid w:val="504E3C3B"/>
    <w:rsid w:val="50561229"/>
    <w:rsid w:val="505D6AA6"/>
    <w:rsid w:val="507F1252"/>
    <w:rsid w:val="50964D4B"/>
    <w:rsid w:val="50A4348A"/>
    <w:rsid w:val="50B39FFE"/>
    <w:rsid w:val="50BC04BD"/>
    <w:rsid w:val="50BE580F"/>
    <w:rsid w:val="50BE9466"/>
    <w:rsid w:val="50F563B8"/>
    <w:rsid w:val="50FEA5FD"/>
    <w:rsid w:val="510013C5"/>
    <w:rsid w:val="5109A7AF"/>
    <w:rsid w:val="5153DBBC"/>
    <w:rsid w:val="516A1036"/>
    <w:rsid w:val="518A6365"/>
    <w:rsid w:val="51B0AB9B"/>
    <w:rsid w:val="51BB485D"/>
    <w:rsid w:val="51CC80D3"/>
    <w:rsid w:val="520F382A"/>
    <w:rsid w:val="5211C388"/>
    <w:rsid w:val="5218CB49"/>
    <w:rsid w:val="52248D1F"/>
    <w:rsid w:val="52461887"/>
    <w:rsid w:val="525F5ABD"/>
    <w:rsid w:val="52690496"/>
    <w:rsid w:val="526FB50B"/>
    <w:rsid w:val="52787912"/>
    <w:rsid w:val="52A27A93"/>
    <w:rsid w:val="52ABAA65"/>
    <w:rsid w:val="52B14CE2"/>
    <w:rsid w:val="52B48523"/>
    <w:rsid w:val="52C6B88C"/>
    <w:rsid w:val="52C9A932"/>
    <w:rsid w:val="52CF030F"/>
    <w:rsid w:val="52ECDC76"/>
    <w:rsid w:val="53136275"/>
    <w:rsid w:val="5316F9A9"/>
    <w:rsid w:val="5317E730"/>
    <w:rsid w:val="5322EAE5"/>
    <w:rsid w:val="532DAABD"/>
    <w:rsid w:val="534CFFD6"/>
    <w:rsid w:val="5356B63D"/>
    <w:rsid w:val="53662220"/>
    <w:rsid w:val="536F9CA0"/>
    <w:rsid w:val="537E9021"/>
    <w:rsid w:val="537FD39D"/>
    <w:rsid w:val="5381C584"/>
    <w:rsid w:val="53BCB444"/>
    <w:rsid w:val="53D8DAC0"/>
    <w:rsid w:val="53E10D0F"/>
    <w:rsid w:val="53F17CAE"/>
    <w:rsid w:val="53FE2C4D"/>
    <w:rsid w:val="540A26EF"/>
    <w:rsid w:val="54B19E9D"/>
    <w:rsid w:val="54B5A7A3"/>
    <w:rsid w:val="5501370D"/>
    <w:rsid w:val="5552132E"/>
    <w:rsid w:val="55528375"/>
    <w:rsid w:val="5555846B"/>
    <w:rsid w:val="555E848D"/>
    <w:rsid w:val="555E9C7E"/>
    <w:rsid w:val="556F4357"/>
    <w:rsid w:val="558012EA"/>
    <w:rsid w:val="55B019D4"/>
    <w:rsid w:val="55D56B71"/>
    <w:rsid w:val="55F38D58"/>
    <w:rsid w:val="55FED64E"/>
    <w:rsid w:val="56044BA3"/>
    <w:rsid w:val="56081933"/>
    <w:rsid w:val="561B071F"/>
    <w:rsid w:val="562F0B85"/>
    <w:rsid w:val="56617D0D"/>
    <w:rsid w:val="5687B4DD"/>
    <w:rsid w:val="568EAA95"/>
    <w:rsid w:val="569742AC"/>
    <w:rsid w:val="56A1B3D3"/>
    <w:rsid w:val="56A336C4"/>
    <w:rsid w:val="56ACD7F2"/>
    <w:rsid w:val="56CE6859"/>
    <w:rsid w:val="56E84B61"/>
    <w:rsid w:val="56F74B21"/>
    <w:rsid w:val="57027B20"/>
    <w:rsid w:val="570B6AC5"/>
    <w:rsid w:val="5742A465"/>
    <w:rsid w:val="574909AB"/>
    <w:rsid w:val="576C6F3C"/>
    <w:rsid w:val="57EA16CF"/>
    <w:rsid w:val="57EA3814"/>
    <w:rsid w:val="57EE85C1"/>
    <w:rsid w:val="58191197"/>
    <w:rsid w:val="581F8224"/>
    <w:rsid w:val="5836DA97"/>
    <w:rsid w:val="583A5050"/>
    <w:rsid w:val="584933B3"/>
    <w:rsid w:val="58514855"/>
    <w:rsid w:val="58C59743"/>
    <w:rsid w:val="58D66CFD"/>
    <w:rsid w:val="58E09338"/>
    <w:rsid w:val="58F3FCD2"/>
    <w:rsid w:val="58FB55D5"/>
    <w:rsid w:val="592FE0BB"/>
    <w:rsid w:val="5945E993"/>
    <w:rsid w:val="59653170"/>
    <w:rsid w:val="597159C5"/>
    <w:rsid w:val="599A2CD7"/>
    <w:rsid w:val="59CB2AC1"/>
    <w:rsid w:val="5A034858"/>
    <w:rsid w:val="5A0C78D9"/>
    <w:rsid w:val="5A10BFE3"/>
    <w:rsid w:val="5A35F3DA"/>
    <w:rsid w:val="5A3C78C7"/>
    <w:rsid w:val="5A41F92E"/>
    <w:rsid w:val="5A5CA083"/>
    <w:rsid w:val="5A71FF9A"/>
    <w:rsid w:val="5AC4D7D6"/>
    <w:rsid w:val="5B004E8A"/>
    <w:rsid w:val="5B09D606"/>
    <w:rsid w:val="5B0DAAC1"/>
    <w:rsid w:val="5B2633DC"/>
    <w:rsid w:val="5B2FE50B"/>
    <w:rsid w:val="5B3134BE"/>
    <w:rsid w:val="5B61DC0B"/>
    <w:rsid w:val="5B76C2EF"/>
    <w:rsid w:val="5B991302"/>
    <w:rsid w:val="5BAC782B"/>
    <w:rsid w:val="5BC29D29"/>
    <w:rsid w:val="5BC9C329"/>
    <w:rsid w:val="5BD5ED25"/>
    <w:rsid w:val="5BD71383"/>
    <w:rsid w:val="5BE8718C"/>
    <w:rsid w:val="5BEAAE7F"/>
    <w:rsid w:val="5C0632FB"/>
    <w:rsid w:val="5C3C0951"/>
    <w:rsid w:val="5C3DEDF8"/>
    <w:rsid w:val="5C856909"/>
    <w:rsid w:val="5C8D3738"/>
    <w:rsid w:val="5C988274"/>
    <w:rsid w:val="5CA98341"/>
    <w:rsid w:val="5CAF7534"/>
    <w:rsid w:val="5CBD3D1C"/>
    <w:rsid w:val="5CC68F6D"/>
    <w:rsid w:val="5CE56333"/>
    <w:rsid w:val="5D000AC0"/>
    <w:rsid w:val="5D019E95"/>
    <w:rsid w:val="5D23F535"/>
    <w:rsid w:val="5D2FAD7F"/>
    <w:rsid w:val="5D2FB6F7"/>
    <w:rsid w:val="5D33ED18"/>
    <w:rsid w:val="5D37DB57"/>
    <w:rsid w:val="5D39DE32"/>
    <w:rsid w:val="5D4B8185"/>
    <w:rsid w:val="5D4C8993"/>
    <w:rsid w:val="5D5B727D"/>
    <w:rsid w:val="5D615C96"/>
    <w:rsid w:val="5D6C71A1"/>
    <w:rsid w:val="5D865AD6"/>
    <w:rsid w:val="5D8CA122"/>
    <w:rsid w:val="5D93B998"/>
    <w:rsid w:val="5D97407A"/>
    <w:rsid w:val="5D9BDFB0"/>
    <w:rsid w:val="5D9D2046"/>
    <w:rsid w:val="5DBA7520"/>
    <w:rsid w:val="5DCFF5FA"/>
    <w:rsid w:val="5E0BD9AD"/>
    <w:rsid w:val="5E155E8D"/>
    <w:rsid w:val="5E3B5CC4"/>
    <w:rsid w:val="5E5E19E7"/>
    <w:rsid w:val="5E8577E2"/>
    <w:rsid w:val="5E87104F"/>
    <w:rsid w:val="5E9A89F6"/>
    <w:rsid w:val="5EADE1FB"/>
    <w:rsid w:val="5EB2D774"/>
    <w:rsid w:val="5EBD1BB1"/>
    <w:rsid w:val="5ED6AF5F"/>
    <w:rsid w:val="5EF24D65"/>
    <w:rsid w:val="5F073005"/>
    <w:rsid w:val="5F2AB7F0"/>
    <w:rsid w:val="5F4297CE"/>
    <w:rsid w:val="5F475699"/>
    <w:rsid w:val="5F54DDBE"/>
    <w:rsid w:val="5F5B1456"/>
    <w:rsid w:val="5F9AF7F4"/>
    <w:rsid w:val="5FA3B6C6"/>
    <w:rsid w:val="5FB1591B"/>
    <w:rsid w:val="5FB1802C"/>
    <w:rsid w:val="5FB9918C"/>
    <w:rsid w:val="5FC160AA"/>
    <w:rsid w:val="5FC3D0FB"/>
    <w:rsid w:val="5FC50A51"/>
    <w:rsid w:val="5FCA0DBD"/>
    <w:rsid w:val="5FF9A4FF"/>
    <w:rsid w:val="6001FDE4"/>
    <w:rsid w:val="6009DDC4"/>
    <w:rsid w:val="602C6E6B"/>
    <w:rsid w:val="602CC1DF"/>
    <w:rsid w:val="605211D8"/>
    <w:rsid w:val="6068120A"/>
    <w:rsid w:val="6084DFA5"/>
    <w:rsid w:val="60941F79"/>
    <w:rsid w:val="60AB8445"/>
    <w:rsid w:val="60AEBA6C"/>
    <w:rsid w:val="60CDBC05"/>
    <w:rsid w:val="60D3F260"/>
    <w:rsid w:val="60E04479"/>
    <w:rsid w:val="60E3752C"/>
    <w:rsid w:val="60EC3F06"/>
    <w:rsid w:val="60F92829"/>
    <w:rsid w:val="611E5729"/>
    <w:rsid w:val="611FD687"/>
    <w:rsid w:val="612F1949"/>
    <w:rsid w:val="615FC9E1"/>
    <w:rsid w:val="616CE808"/>
    <w:rsid w:val="617123B8"/>
    <w:rsid w:val="61715F2B"/>
    <w:rsid w:val="6196CCD5"/>
    <w:rsid w:val="61A67186"/>
    <w:rsid w:val="61BD67DD"/>
    <w:rsid w:val="61F5385B"/>
    <w:rsid w:val="6216B82E"/>
    <w:rsid w:val="62229B7F"/>
    <w:rsid w:val="622D3484"/>
    <w:rsid w:val="623E6C1D"/>
    <w:rsid w:val="624062A8"/>
    <w:rsid w:val="624410BC"/>
    <w:rsid w:val="624C1B18"/>
    <w:rsid w:val="6250DA9F"/>
    <w:rsid w:val="62511014"/>
    <w:rsid w:val="6285C03F"/>
    <w:rsid w:val="628BD038"/>
    <w:rsid w:val="62929CDF"/>
    <w:rsid w:val="62A1FDD6"/>
    <w:rsid w:val="62A3143A"/>
    <w:rsid w:val="62A32BA7"/>
    <w:rsid w:val="62B5BCC3"/>
    <w:rsid w:val="62C13047"/>
    <w:rsid w:val="62D843BD"/>
    <w:rsid w:val="62F1324E"/>
    <w:rsid w:val="6301DF6B"/>
    <w:rsid w:val="6313B1BA"/>
    <w:rsid w:val="63174C64"/>
    <w:rsid w:val="63216BBB"/>
    <w:rsid w:val="63226B99"/>
    <w:rsid w:val="63680B74"/>
    <w:rsid w:val="6399F380"/>
    <w:rsid w:val="63C2D47A"/>
    <w:rsid w:val="63D4C464"/>
    <w:rsid w:val="63E311F4"/>
    <w:rsid w:val="63E4E075"/>
    <w:rsid w:val="63E6FC99"/>
    <w:rsid w:val="63E799A9"/>
    <w:rsid w:val="63EB12A7"/>
    <w:rsid w:val="63F84B3B"/>
    <w:rsid w:val="63FE0876"/>
    <w:rsid w:val="6434187C"/>
    <w:rsid w:val="64416200"/>
    <w:rsid w:val="6446215D"/>
    <w:rsid w:val="644D8C82"/>
    <w:rsid w:val="64501728"/>
    <w:rsid w:val="645675D0"/>
    <w:rsid w:val="64661C4A"/>
    <w:rsid w:val="64732B5A"/>
    <w:rsid w:val="6479A5DB"/>
    <w:rsid w:val="647F03B8"/>
    <w:rsid w:val="648D02AF"/>
    <w:rsid w:val="64B2D973"/>
    <w:rsid w:val="64C8B62E"/>
    <w:rsid w:val="64CD5CFE"/>
    <w:rsid w:val="64CE1FC7"/>
    <w:rsid w:val="64F359CA"/>
    <w:rsid w:val="64FABC18"/>
    <w:rsid w:val="6523AD9B"/>
    <w:rsid w:val="65332FAA"/>
    <w:rsid w:val="65454AD5"/>
    <w:rsid w:val="655C11E8"/>
    <w:rsid w:val="655EC585"/>
    <w:rsid w:val="6569095E"/>
    <w:rsid w:val="656ADC58"/>
    <w:rsid w:val="65832462"/>
    <w:rsid w:val="65914E54"/>
    <w:rsid w:val="659C64E1"/>
    <w:rsid w:val="65BA21DA"/>
    <w:rsid w:val="65C3D447"/>
    <w:rsid w:val="65C4A922"/>
    <w:rsid w:val="6602D065"/>
    <w:rsid w:val="6610F4D0"/>
    <w:rsid w:val="662B9CD4"/>
    <w:rsid w:val="66326EF5"/>
    <w:rsid w:val="6641F0E2"/>
    <w:rsid w:val="66583927"/>
    <w:rsid w:val="665C3546"/>
    <w:rsid w:val="667A6F73"/>
    <w:rsid w:val="66820D1C"/>
    <w:rsid w:val="6692C6B1"/>
    <w:rsid w:val="6695504E"/>
    <w:rsid w:val="66974912"/>
    <w:rsid w:val="66AD7350"/>
    <w:rsid w:val="66B19B85"/>
    <w:rsid w:val="66B1EA69"/>
    <w:rsid w:val="66B4013D"/>
    <w:rsid w:val="66BBCD83"/>
    <w:rsid w:val="66BE9591"/>
    <w:rsid w:val="66E18BAE"/>
    <w:rsid w:val="66EFA69A"/>
    <w:rsid w:val="66F4FB4A"/>
    <w:rsid w:val="6705FD08"/>
    <w:rsid w:val="671382DE"/>
    <w:rsid w:val="67262AD7"/>
    <w:rsid w:val="672930B4"/>
    <w:rsid w:val="672D2F54"/>
    <w:rsid w:val="67309155"/>
    <w:rsid w:val="673319FE"/>
    <w:rsid w:val="6734EAFE"/>
    <w:rsid w:val="6754238D"/>
    <w:rsid w:val="675879CD"/>
    <w:rsid w:val="6768FD32"/>
    <w:rsid w:val="677B18F7"/>
    <w:rsid w:val="67922B0C"/>
    <w:rsid w:val="67ACC531"/>
    <w:rsid w:val="67B38B8F"/>
    <w:rsid w:val="67DFCCCF"/>
    <w:rsid w:val="67F7537A"/>
    <w:rsid w:val="681655F8"/>
    <w:rsid w:val="683847F5"/>
    <w:rsid w:val="686E8BF9"/>
    <w:rsid w:val="6878285E"/>
    <w:rsid w:val="688AE253"/>
    <w:rsid w:val="689AEB2C"/>
    <w:rsid w:val="68BB0ACC"/>
    <w:rsid w:val="68BFE072"/>
    <w:rsid w:val="68CF5375"/>
    <w:rsid w:val="68DBFA9E"/>
    <w:rsid w:val="68E4B6EE"/>
    <w:rsid w:val="68F3D251"/>
    <w:rsid w:val="6907899F"/>
    <w:rsid w:val="69121AE6"/>
    <w:rsid w:val="692223FC"/>
    <w:rsid w:val="695640E6"/>
    <w:rsid w:val="695B9D8F"/>
    <w:rsid w:val="696106ED"/>
    <w:rsid w:val="69681047"/>
    <w:rsid w:val="697241C4"/>
    <w:rsid w:val="697522D0"/>
    <w:rsid w:val="6982CD0A"/>
    <w:rsid w:val="69BDBF1D"/>
    <w:rsid w:val="69C55B78"/>
    <w:rsid w:val="69CDC002"/>
    <w:rsid w:val="69D5C9A3"/>
    <w:rsid w:val="69DB90C4"/>
    <w:rsid w:val="69F98642"/>
    <w:rsid w:val="6A058822"/>
    <w:rsid w:val="6A059539"/>
    <w:rsid w:val="6A21E4AD"/>
    <w:rsid w:val="6A567766"/>
    <w:rsid w:val="6A5E8E8D"/>
    <w:rsid w:val="6A71642A"/>
    <w:rsid w:val="6A721432"/>
    <w:rsid w:val="6A726FB7"/>
    <w:rsid w:val="6A74AA32"/>
    <w:rsid w:val="6A7E91B3"/>
    <w:rsid w:val="6A84DB6A"/>
    <w:rsid w:val="6A8BCE57"/>
    <w:rsid w:val="6AA8FF81"/>
    <w:rsid w:val="6AAC7CB5"/>
    <w:rsid w:val="6AADD7A9"/>
    <w:rsid w:val="6AB69935"/>
    <w:rsid w:val="6AB9DF46"/>
    <w:rsid w:val="6AC455DD"/>
    <w:rsid w:val="6AC4ECFD"/>
    <w:rsid w:val="6ADAC0EC"/>
    <w:rsid w:val="6AE0FD26"/>
    <w:rsid w:val="6AE5EE3C"/>
    <w:rsid w:val="6AF4E9C8"/>
    <w:rsid w:val="6B0A8EC9"/>
    <w:rsid w:val="6B37CFDD"/>
    <w:rsid w:val="6B3AE9B8"/>
    <w:rsid w:val="6B50F550"/>
    <w:rsid w:val="6B62E95D"/>
    <w:rsid w:val="6B90C3FF"/>
    <w:rsid w:val="6B94F3E0"/>
    <w:rsid w:val="6B9825CF"/>
    <w:rsid w:val="6BE618A5"/>
    <w:rsid w:val="6BE6737C"/>
    <w:rsid w:val="6BF8C9BA"/>
    <w:rsid w:val="6C1BF1E1"/>
    <w:rsid w:val="6C2E6280"/>
    <w:rsid w:val="6C2FB42E"/>
    <w:rsid w:val="6C38D912"/>
    <w:rsid w:val="6C6EBB5A"/>
    <w:rsid w:val="6CBECF8B"/>
    <w:rsid w:val="6CC254C5"/>
    <w:rsid w:val="6CC354FF"/>
    <w:rsid w:val="6CCED923"/>
    <w:rsid w:val="6CEA4A2D"/>
    <w:rsid w:val="6D01D354"/>
    <w:rsid w:val="6D2FFE38"/>
    <w:rsid w:val="6D3C0018"/>
    <w:rsid w:val="6D3FC700"/>
    <w:rsid w:val="6D49E8A8"/>
    <w:rsid w:val="6D4C4CE6"/>
    <w:rsid w:val="6D4CE142"/>
    <w:rsid w:val="6D4E358D"/>
    <w:rsid w:val="6D616F9D"/>
    <w:rsid w:val="6D9E53F9"/>
    <w:rsid w:val="6DA6A109"/>
    <w:rsid w:val="6DA7F647"/>
    <w:rsid w:val="6DAC69A9"/>
    <w:rsid w:val="6DBA36C9"/>
    <w:rsid w:val="6DD52574"/>
    <w:rsid w:val="6DE900E1"/>
    <w:rsid w:val="6DFDCE40"/>
    <w:rsid w:val="6E1A855E"/>
    <w:rsid w:val="6E1C2773"/>
    <w:rsid w:val="6E2C8A8A"/>
    <w:rsid w:val="6E2EFA98"/>
    <w:rsid w:val="6E318EDE"/>
    <w:rsid w:val="6E347810"/>
    <w:rsid w:val="6E5C3735"/>
    <w:rsid w:val="6E64C471"/>
    <w:rsid w:val="6E8B0A1D"/>
    <w:rsid w:val="6E90429D"/>
    <w:rsid w:val="6E91ACEE"/>
    <w:rsid w:val="6E9AF690"/>
    <w:rsid w:val="6EA3E27A"/>
    <w:rsid w:val="6EB0EEFA"/>
    <w:rsid w:val="6EF36233"/>
    <w:rsid w:val="6F23DDE8"/>
    <w:rsid w:val="6F2F0AD6"/>
    <w:rsid w:val="6F945C6A"/>
    <w:rsid w:val="6F9CAB54"/>
    <w:rsid w:val="6F9D5A4E"/>
    <w:rsid w:val="6FA7DC2B"/>
    <w:rsid w:val="6FA919E0"/>
    <w:rsid w:val="6FC400EB"/>
    <w:rsid w:val="6FC6E7B3"/>
    <w:rsid w:val="6FC8C16E"/>
    <w:rsid w:val="6FD4E8AB"/>
    <w:rsid w:val="6FDBA28A"/>
    <w:rsid w:val="6FEA7E6D"/>
    <w:rsid w:val="6FF8A4C6"/>
    <w:rsid w:val="700D3913"/>
    <w:rsid w:val="7010C324"/>
    <w:rsid w:val="701355AA"/>
    <w:rsid w:val="70246EB2"/>
    <w:rsid w:val="70340F77"/>
    <w:rsid w:val="703DFC6F"/>
    <w:rsid w:val="704BC8B2"/>
    <w:rsid w:val="70561797"/>
    <w:rsid w:val="706A472A"/>
    <w:rsid w:val="70780C61"/>
    <w:rsid w:val="70949ACA"/>
    <w:rsid w:val="70B770C6"/>
    <w:rsid w:val="70D78A97"/>
    <w:rsid w:val="70FF1F9D"/>
    <w:rsid w:val="71193E0E"/>
    <w:rsid w:val="711E7B59"/>
    <w:rsid w:val="7122FC37"/>
    <w:rsid w:val="712F1403"/>
    <w:rsid w:val="712FF1C6"/>
    <w:rsid w:val="7145CB77"/>
    <w:rsid w:val="7145EF2C"/>
    <w:rsid w:val="71493BCB"/>
    <w:rsid w:val="714BE73D"/>
    <w:rsid w:val="715A61E1"/>
    <w:rsid w:val="71602A09"/>
    <w:rsid w:val="71612D65"/>
    <w:rsid w:val="716432EC"/>
    <w:rsid w:val="717C7099"/>
    <w:rsid w:val="71818E80"/>
    <w:rsid w:val="7197E304"/>
    <w:rsid w:val="71A125A1"/>
    <w:rsid w:val="71D52D15"/>
    <w:rsid w:val="71E553CD"/>
    <w:rsid w:val="71FAD04E"/>
    <w:rsid w:val="72099579"/>
    <w:rsid w:val="721DFE2D"/>
    <w:rsid w:val="72262B7B"/>
    <w:rsid w:val="72275755"/>
    <w:rsid w:val="726C44C4"/>
    <w:rsid w:val="727A29FC"/>
    <w:rsid w:val="7285B1B7"/>
    <w:rsid w:val="72A877AA"/>
    <w:rsid w:val="72AC6B9F"/>
    <w:rsid w:val="72B14234"/>
    <w:rsid w:val="72BCCF9D"/>
    <w:rsid w:val="72C0826C"/>
    <w:rsid w:val="72C977CA"/>
    <w:rsid w:val="72D01704"/>
    <w:rsid w:val="72D4CA3B"/>
    <w:rsid w:val="72FF1F18"/>
    <w:rsid w:val="7309C8AA"/>
    <w:rsid w:val="730FBCF7"/>
    <w:rsid w:val="73127E99"/>
    <w:rsid w:val="7315373A"/>
    <w:rsid w:val="731D0D33"/>
    <w:rsid w:val="7339090E"/>
    <w:rsid w:val="733A1E61"/>
    <w:rsid w:val="736A83CE"/>
    <w:rsid w:val="737D8394"/>
    <w:rsid w:val="73922189"/>
    <w:rsid w:val="73988515"/>
    <w:rsid w:val="73C489B4"/>
    <w:rsid w:val="73CDE601"/>
    <w:rsid w:val="73E25FF7"/>
    <w:rsid w:val="73EA0FA5"/>
    <w:rsid w:val="740106DE"/>
    <w:rsid w:val="740277D2"/>
    <w:rsid w:val="742385C4"/>
    <w:rsid w:val="742DC914"/>
    <w:rsid w:val="742F5630"/>
    <w:rsid w:val="743BBFD4"/>
    <w:rsid w:val="744779BF"/>
    <w:rsid w:val="7454E1DC"/>
    <w:rsid w:val="745D7AE9"/>
    <w:rsid w:val="746E9E07"/>
    <w:rsid w:val="747708FE"/>
    <w:rsid w:val="7497B574"/>
    <w:rsid w:val="74C11A91"/>
    <w:rsid w:val="74C6E922"/>
    <w:rsid w:val="74CC40A1"/>
    <w:rsid w:val="74F30A5A"/>
    <w:rsid w:val="75181122"/>
    <w:rsid w:val="7560779C"/>
    <w:rsid w:val="75692B64"/>
    <w:rsid w:val="7586100E"/>
    <w:rsid w:val="758F8F01"/>
    <w:rsid w:val="7590734F"/>
    <w:rsid w:val="7596A0F7"/>
    <w:rsid w:val="759ED059"/>
    <w:rsid w:val="75C0041E"/>
    <w:rsid w:val="75F140F9"/>
    <w:rsid w:val="75F5E3AE"/>
    <w:rsid w:val="76041E56"/>
    <w:rsid w:val="7620F83A"/>
    <w:rsid w:val="762149CB"/>
    <w:rsid w:val="763E56A5"/>
    <w:rsid w:val="763FA6F5"/>
    <w:rsid w:val="764F8478"/>
    <w:rsid w:val="7653E26B"/>
    <w:rsid w:val="76571FDB"/>
    <w:rsid w:val="765A448C"/>
    <w:rsid w:val="76910C2F"/>
    <w:rsid w:val="76A46F74"/>
    <w:rsid w:val="76DD63D7"/>
    <w:rsid w:val="76E26468"/>
    <w:rsid w:val="77548AE7"/>
    <w:rsid w:val="7761DB04"/>
    <w:rsid w:val="7768E5B8"/>
    <w:rsid w:val="777DCE22"/>
    <w:rsid w:val="7780B0FD"/>
    <w:rsid w:val="778635D8"/>
    <w:rsid w:val="77967050"/>
    <w:rsid w:val="77A5F157"/>
    <w:rsid w:val="77B03C5C"/>
    <w:rsid w:val="77C1DEAD"/>
    <w:rsid w:val="77C21347"/>
    <w:rsid w:val="77C64CA3"/>
    <w:rsid w:val="77D39D12"/>
    <w:rsid w:val="77DA6C39"/>
    <w:rsid w:val="77DC3F7F"/>
    <w:rsid w:val="77DD39CD"/>
    <w:rsid w:val="77EF3645"/>
    <w:rsid w:val="77F7E8B7"/>
    <w:rsid w:val="781477ED"/>
    <w:rsid w:val="781FB6CF"/>
    <w:rsid w:val="7829B749"/>
    <w:rsid w:val="785B011D"/>
    <w:rsid w:val="78908FDB"/>
    <w:rsid w:val="78A4E6FD"/>
    <w:rsid w:val="78A5E521"/>
    <w:rsid w:val="78CB12C7"/>
    <w:rsid w:val="78D228F1"/>
    <w:rsid w:val="78D2582B"/>
    <w:rsid w:val="79100BA0"/>
    <w:rsid w:val="79207030"/>
    <w:rsid w:val="79395E70"/>
    <w:rsid w:val="79514F4B"/>
    <w:rsid w:val="7960F5A5"/>
    <w:rsid w:val="79653399"/>
    <w:rsid w:val="79699300"/>
    <w:rsid w:val="796E609C"/>
    <w:rsid w:val="79839317"/>
    <w:rsid w:val="79B01E73"/>
    <w:rsid w:val="79B11FEF"/>
    <w:rsid w:val="79BC1D72"/>
    <w:rsid w:val="79C7C0D5"/>
    <w:rsid w:val="79CBF9C6"/>
    <w:rsid w:val="79D65F42"/>
    <w:rsid w:val="79F15793"/>
    <w:rsid w:val="7A1799DB"/>
    <w:rsid w:val="7A3C1F7F"/>
    <w:rsid w:val="7A43917A"/>
    <w:rsid w:val="7A56F053"/>
    <w:rsid w:val="7A88FB68"/>
    <w:rsid w:val="7A933BFB"/>
    <w:rsid w:val="7A9DC0EE"/>
    <w:rsid w:val="7ABF4052"/>
    <w:rsid w:val="7ADA7FFD"/>
    <w:rsid w:val="7AE7DD1E"/>
    <w:rsid w:val="7AEE8FB4"/>
    <w:rsid w:val="7AFE0C02"/>
    <w:rsid w:val="7B0E927C"/>
    <w:rsid w:val="7B1CF799"/>
    <w:rsid w:val="7B41EC1C"/>
    <w:rsid w:val="7B6697CD"/>
    <w:rsid w:val="7B740A05"/>
    <w:rsid w:val="7B7AD214"/>
    <w:rsid w:val="7B947948"/>
    <w:rsid w:val="7B95CFC6"/>
    <w:rsid w:val="7BA8DC3C"/>
    <w:rsid w:val="7BBE9491"/>
    <w:rsid w:val="7BF85D58"/>
    <w:rsid w:val="7C5B59BB"/>
    <w:rsid w:val="7C66435A"/>
    <w:rsid w:val="7C66FA0F"/>
    <w:rsid w:val="7C6873E5"/>
    <w:rsid w:val="7C72DFD8"/>
    <w:rsid w:val="7C76317B"/>
    <w:rsid w:val="7C90317D"/>
    <w:rsid w:val="7CA2847A"/>
    <w:rsid w:val="7CA6015E"/>
    <w:rsid w:val="7CAD1583"/>
    <w:rsid w:val="7CE9881A"/>
    <w:rsid w:val="7CF17147"/>
    <w:rsid w:val="7CF9ABB0"/>
    <w:rsid w:val="7D02652E"/>
    <w:rsid w:val="7D13342D"/>
    <w:rsid w:val="7D143555"/>
    <w:rsid w:val="7D173000"/>
    <w:rsid w:val="7D1D40C8"/>
    <w:rsid w:val="7D2E2CEB"/>
    <w:rsid w:val="7D340FB3"/>
    <w:rsid w:val="7D3B30A7"/>
    <w:rsid w:val="7D55FC52"/>
    <w:rsid w:val="7D591B41"/>
    <w:rsid w:val="7DA8B0E5"/>
    <w:rsid w:val="7DB0EA48"/>
    <w:rsid w:val="7DBA6F8A"/>
    <w:rsid w:val="7DD8D4DF"/>
    <w:rsid w:val="7DFB234F"/>
    <w:rsid w:val="7E00ECAE"/>
    <w:rsid w:val="7E046989"/>
    <w:rsid w:val="7E0953E4"/>
    <w:rsid w:val="7E348E22"/>
    <w:rsid w:val="7E357C3F"/>
    <w:rsid w:val="7E4CFCB4"/>
    <w:rsid w:val="7E50085F"/>
    <w:rsid w:val="7E64E763"/>
    <w:rsid w:val="7E7F14B7"/>
    <w:rsid w:val="7E905A15"/>
    <w:rsid w:val="7E90B231"/>
    <w:rsid w:val="7E928D5E"/>
    <w:rsid w:val="7EABF3B7"/>
    <w:rsid w:val="7EE8B101"/>
    <w:rsid w:val="7EFA3110"/>
    <w:rsid w:val="7F01A8D6"/>
    <w:rsid w:val="7F33A723"/>
    <w:rsid w:val="7F3474A9"/>
    <w:rsid w:val="7F35825E"/>
    <w:rsid w:val="7F367147"/>
    <w:rsid w:val="7F370EF7"/>
    <w:rsid w:val="7F3F92D9"/>
    <w:rsid w:val="7F4D525B"/>
    <w:rsid w:val="7F565F13"/>
    <w:rsid w:val="7F712DE8"/>
    <w:rsid w:val="7F78E5D2"/>
    <w:rsid w:val="7F7986BC"/>
    <w:rsid w:val="7F7F010B"/>
    <w:rsid w:val="7F9D0739"/>
    <w:rsid w:val="7FD84557"/>
    <w:rsid w:val="7FE57D52"/>
    <w:rsid w:val="7FE5B8B9"/>
    <w:rsid w:val="7FE82E78"/>
    <w:rsid w:val="7FEA4AAB"/>
    <w:rsid w:val="7FFC60F0"/>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878CE"/>
  <w15:docId w15:val="{D8315777-076D-4A4A-831F-3A5DBD0C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83"/>
    <w:rPr>
      <w:rFonts w:ascii="Times New Roman" w:eastAsia="MS Mincho" w:hAnsi="Times New Roman"/>
      <w:sz w:val="24"/>
      <w:szCs w:val="24"/>
    </w:rPr>
  </w:style>
  <w:style w:type="paragraph" w:styleId="Ttulo2">
    <w:name w:val="heading 2"/>
    <w:basedOn w:val="Normal"/>
    <w:next w:val="Normal"/>
    <w:link w:val="Ttulo2Car"/>
    <w:unhideWhenUsed/>
    <w:qFormat/>
    <w:locked/>
    <w:rsid w:val="009A5C85"/>
    <w:pPr>
      <w:keepNext/>
      <w:keepLines/>
      <w:spacing w:before="40"/>
      <w:outlineLvl w:val="1"/>
    </w:pPr>
    <w:rPr>
      <w:rFonts w:asciiTheme="majorHAnsi" w:eastAsiaTheme="majorEastAsia" w:hAnsiTheme="majorHAnsi" w:cstheme="majorBidi"/>
      <w:color w:val="729928"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9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paragraph" w:styleId="Prrafodelista">
    <w:name w:val="List Paragraph"/>
    <w:basedOn w:val="Normal"/>
    <w:uiPriority w:val="34"/>
    <w:qFormat/>
    <w:rsid w:val="007F5568"/>
    <w:pPr>
      <w:ind w:left="720"/>
      <w:contextualSpacing/>
    </w:pPr>
  </w:style>
  <w:style w:type="paragraph" w:customStyle="1" w:styleId="Formatolibre">
    <w:name w:val="Formato libre"/>
    <w:rsid w:val="007F5568"/>
    <w:rPr>
      <w:rFonts w:ascii="Times New Roman" w:eastAsia="ヒラギノ角ゴ Pro W3" w:hAnsi="Times New Roman"/>
      <w:color w:val="000000"/>
      <w:sz w:val="20"/>
      <w:szCs w:val="20"/>
      <w:lang w:val="es-CO" w:eastAsia="es-CO"/>
    </w:rPr>
  </w:style>
  <w:style w:type="paragraph" w:styleId="Sinespaciado">
    <w:name w:val="No Spacing"/>
    <w:uiPriority w:val="1"/>
    <w:qFormat/>
    <w:rsid w:val="007F5568"/>
    <w:rPr>
      <w:rFonts w:asciiTheme="minorHAnsi" w:eastAsiaTheme="minorHAnsi" w:hAnsiTheme="minorHAnsi" w:cstheme="minorBidi"/>
      <w:lang w:val="es-CO" w:eastAsia="en-US"/>
    </w:rPr>
  </w:style>
  <w:style w:type="paragraph" w:styleId="NormalWeb">
    <w:name w:val="Normal (Web)"/>
    <w:basedOn w:val="Normal"/>
    <w:uiPriority w:val="99"/>
    <w:rsid w:val="007F5568"/>
    <w:pPr>
      <w:spacing w:before="100" w:beforeAutospacing="1" w:after="119"/>
    </w:pPr>
    <w:rPr>
      <w:rFonts w:eastAsia="Calibri"/>
    </w:rPr>
  </w:style>
  <w:style w:type="character" w:customStyle="1" w:styleId="TextonotapieCar">
    <w:name w:val="Texto nota pie Car"/>
    <w:aliases w:val="Texto nota pie Car Car Car Car Car Car Car Car Car,Texto nota pie Car Car Car Car Car,Texto nota pie Car Car Car Car Car Car Car,texto de nota al pie Car,Nota a pie/Bibliog Car,Texto nota pie Car Car Car,Car Car,ft Car"/>
    <w:basedOn w:val="Fuentedeprrafopredeter"/>
    <w:link w:val="Textonotapie"/>
    <w:uiPriority w:val="99"/>
    <w:semiHidden/>
    <w:locked/>
    <w:rsid w:val="00C7362B"/>
    <w:rPr>
      <w:sz w:val="20"/>
      <w:szCs w:val="20"/>
    </w:rPr>
  </w:style>
  <w:style w:type="paragraph" w:styleId="Textonotapie">
    <w:name w:val="footnote text"/>
    <w:aliases w:val="Texto nota pie Car Car Car Car Car Car Car Car,Texto nota pie Car Car Car Car,Texto nota pie Car Car Car Car Car Car,texto de nota al pie,Nota a pie/Bibliog,Texto nota pie Car Car,texto de nota al pie Car Car,Car,ft"/>
    <w:basedOn w:val="Normal"/>
    <w:link w:val="TextonotapieCar"/>
    <w:uiPriority w:val="99"/>
    <w:semiHidden/>
    <w:unhideWhenUsed/>
    <w:rsid w:val="00C7362B"/>
    <w:rPr>
      <w:rFonts w:ascii="Calibri" w:eastAsia="Calibri" w:hAnsi="Calibri"/>
      <w:sz w:val="20"/>
      <w:szCs w:val="20"/>
    </w:rPr>
  </w:style>
  <w:style w:type="character" w:customStyle="1" w:styleId="TextonotapieCar1">
    <w:name w:val="Texto nota pie Car1"/>
    <w:basedOn w:val="Fuentedeprrafopredeter"/>
    <w:uiPriority w:val="99"/>
    <w:semiHidden/>
    <w:rsid w:val="00C7362B"/>
    <w:rPr>
      <w:rFonts w:ascii="Times New Roman" w:eastAsia="MS Mincho" w:hAnsi="Times New Roman"/>
      <w:sz w:val="20"/>
      <w:szCs w:val="20"/>
    </w:rPr>
  </w:style>
  <w:style w:type="character" w:styleId="Refdenotaalpie">
    <w:name w:val="footnote reference"/>
    <w:aliases w:val="referencia nota al pie,Texto Nota Pie de Pagina,Ref. de nota al pie2,Nota de pie,Ref,de nota al pie"/>
    <w:basedOn w:val="Fuentedeprrafopredeter"/>
    <w:uiPriority w:val="99"/>
    <w:semiHidden/>
    <w:unhideWhenUsed/>
    <w:rsid w:val="00C7362B"/>
    <w:rPr>
      <w:vertAlign w:val="superscript"/>
    </w:rPr>
  </w:style>
  <w:style w:type="table" w:customStyle="1" w:styleId="Tablaconcuadrcula4-nfasis51">
    <w:name w:val="Tabla con cuadrícula 4 - Énfasis 51"/>
    <w:basedOn w:val="Tablanormal"/>
    <w:uiPriority w:val="49"/>
    <w:rsid w:val="00C7362B"/>
    <w:rPr>
      <w:rFonts w:asciiTheme="minorHAnsi" w:eastAsiaTheme="minorHAnsi" w:hAnsiTheme="minorHAnsi" w:cstheme="minorBidi"/>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3108C6"/>
    <w:rPr>
      <w:rFonts w:ascii="Times New Roman" w:eastAsia="MS Mincho" w:hAnsi="Times New Roman"/>
      <w:sz w:val="24"/>
      <w:szCs w:val="24"/>
    </w:rPr>
  </w:style>
  <w:style w:type="character" w:customStyle="1" w:styleId="Ttulo2Car">
    <w:name w:val="Título 2 Car"/>
    <w:basedOn w:val="Fuentedeprrafopredeter"/>
    <w:link w:val="Ttulo2"/>
    <w:rsid w:val="009A5C85"/>
    <w:rPr>
      <w:rFonts w:asciiTheme="majorHAnsi" w:eastAsiaTheme="majorEastAsia" w:hAnsiTheme="majorHAnsi" w:cstheme="majorBidi"/>
      <w:color w:val="729928" w:themeColor="accent1" w:themeShade="BF"/>
      <w:sz w:val="26"/>
      <w:szCs w:val="26"/>
    </w:rPr>
  </w:style>
  <w:style w:type="paragraph" w:styleId="Lista2">
    <w:name w:val="List 2"/>
    <w:basedOn w:val="Normal"/>
    <w:uiPriority w:val="99"/>
    <w:unhideWhenUsed/>
    <w:rsid w:val="009A5C85"/>
    <w:pPr>
      <w:ind w:left="566" w:hanging="283"/>
      <w:contextualSpacing/>
    </w:pPr>
  </w:style>
  <w:style w:type="paragraph" w:styleId="Descripcin">
    <w:name w:val="caption"/>
    <w:basedOn w:val="Normal"/>
    <w:next w:val="Normal"/>
    <w:unhideWhenUsed/>
    <w:qFormat/>
    <w:locked/>
    <w:rsid w:val="009A5C85"/>
    <w:pPr>
      <w:spacing w:after="200"/>
    </w:pPr>
    <w:rPr>
      <w:i/>
      <w:iCs/>
      <w:color w:val="455F51" w:themeColor="text2"/>
      <w:sz w:val="18"/>
      <w:szCs w:val="18"/>
    </w:rPr>
  </w:style>
  <w:style w:type="paragraph" w:styleId="Textoindependiente">
    <w:name w:val="Body Text"/>
    <w:basedOn w:val="Normal"/>
    <w:link w:val="TextoindependienteCar"/>
    <w:uiPriority w:val="99"/>
    <w:unhideWhenUsed/>
    <w:rsid w:val="009A5C85"/>
    <w:pPr>
      <w:spacing w:after="120"/>
    </w:pPr>
  </w:style>
  <w:style w:type="character" w:customStyle="1" w:styleId="TextoindependienteCar">
    <w:name w:val="Texto independiente Car"/>
    <w:basedOn w:val="Fuentedeprrafopredeter"/>
    <w:link w:val="Textoindependiente"/>
    <w:uiPriority w:val="99"/>
    <w:rsid w:val="009A5C85"/>
    <w:rPr>
      <w:rFonts w:ascii="Times New Roman" w:eastAsia="MS Mincho" w:hAnsi="Times New Roman"/>
      <w:sz w:val="24"/>
      <w:szCs w:val="24"/>
    </w:rPr>
  </w:style>
  <w:style w:type="character" w:styleId="Refdecomentario">
    <w:name w:val="annotation reference"/>
    <w:basedOn w:val="Fuentedeprrafopredeter"/>
    <w:uiPriority w:val="99"/>
    <w:semiHidden/>
    <w:unhideWhenUsed/>
    <w:rsid w:val="00B33FB6"/>
    <w:rPr>
      <w:sz w:val="16"/>
      <w:szCs w:val="16"/>
    </w:rPr>
  </w:style>
  <w:style w:type="paragraph" w:styleId="Textocomentario">
    <w:name w:val="annotation text"/>
    <w:basedOn w:val="Normal"/>
    <w:link w:val="TextocomentarioCar"/>
    <w:uiPriority w:val="99"/>
    <w:unhideWhenUsed/>
    <w:rsid w:val="00B33FB6"/>
    <w:rPr>
      <w:sz w:val="20"/>
      <w:szCs w:val="20"/>
    </w:rPr>
  </w:style>
  <w:style w:type="character" w:customStyle="1" w:styleId="TextocomentarioCar">
    <w:name w:val="Texto comentario Car"/>
    <w:basedOn w:val="Fuentedeprrafopredeter"/>
    <w:link w:val="Textocomentario"/>
    <w:uiPriority w:val="99"/>
    <w:rsid w:val="00B33FB6"/>
    <w:rPr>
      <w:rFonts w:ascii="Times New Roman" w:eastAsia="MS Mincho"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3FB6"/>
    <w:rPr>
      <w:b/>
      <w:bCs/>
    </w:rPr>
  </w:style>
  <w:style w:type="character" w:customStyle="1" w:styleId="AsuntodelcomentarioCar">
    <w:name w:val="Asunto del comentario Car"/>
    <w:basedOn w:val="TextocomentarioCar"/>
    <w:link w:val="Asuntodelcomentario"/>
    <w:uiPriority w:val="99"/>
    <w:semiHidden/>
    <w:rsid w:val="00B33FB6"/>
    <w:rPr>
      <w:rFonts w:ascii="Times New Roman" w:eastAsia="MS Mincho" w:hAnsi="Times New Roman"/>
      <w:b/>
      <w:bCs/>
      <w:sz w:val="20"/>
      <w:szCs w:val="20"/>
    </w:rPr>
  </w:style>
  <w:style w:type="paragraph" w:customStyle="1" w:styleId="paragraph">
    <w:name w:val="paragraph"/>
    <w:basedOn w:val="Normal"/>
    <w:rsid w:val="0039711E"/>
    <w:pPr>
      <w:spacing w:before="100" w:beforeAutospacing="1" w:after="100" w:afterAutospacing="1"/>
    </w:pPr>
    <w:rPr>
      <w:rFonts w:eastAsia="Times New Roman"/>
    </w:rPr>
  </w:style>
  <w:style w:type="character" w:customStyle="1" w:styleId="normaltextrun">
    <w:name w:val="normaltextrun"/>
    <w:basedOn w:val="Fuentedeprrafopredeter"/>
    <w:rsid w:val="0039711E"/>
  </w:style>
  <w:style w:type="character" w:customStyle="1" w:styleId="eop">
    <w:name w:val="eop"/>
    <w:basedOn w:val="Fuentedeprrafopredeter"/>
    <w:rsid w:val="0039711E"/>
  </w:style>
  <w:style w:type="numbering" w:customStyle="1" w:styleId="Listaactual1">
    <w:name w:val="Lista actual1"/>
    <w:uiPriority w:val="99"/>
    <w:rsid w:val="00131507"/>
    <w:pPr>
      <w:numPr>
        <w:numId w:val="13"/>
      </w:numPr>
    </w:pPr>
  </w:style>
  <w:style w:type="character" w:customStyle="1" w:styleId="UnresolvedMention">
    <w:name w:val="Unresolved Mention"/>
    <w:basedOn w:val="Fuentedeprrafopredeter"/>
    <w:uiPriority w:val="99"/>
    <w:semiHidden/>
    <w:unhideWhenUsed/>
    <w:rsid w:val="002C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309">
      <w:bodyDiv w:val="1"/>
      <w:marLeft w:val="0"/>
      <w:marRight w:val="0"/>
      <w:marTop w:val="0"/>
      <w:marBottom w:val="0"/>
      <w:divBdr>
        <w:top w:val="none" w:sz="0" w:space="0" w:color="auto"/>
        <w:left w:val="none" w:sz="0" w:space="0" w:color="auto"/>
        <w:bottom w:val="none" w:sz="0" w:space="0" w:color="auto"/>
        <w:right w:val="none" w:sz="0" w:space="0" w:color="auto"/>
      </w:divBdr>
    </w:div>
    <w:div w:id="20208015">
      <w:bodyDiv w:val="1"/>
      <w:marLeft w:val="0"/>
      <w:marRight w:val="0"/>
      <w:marTop w:val="0"/>
      <w:marBottom w:val="0"/>
      <w:divBdr>
        <w:top w:val="none" w:sz="0" w:space="0" w:color="auto"/>
        <w:left w:val="none" w:sz="0" w:space="0" w:color="auto"/>
        <w:bottom w:val="none" w:sz="0" w:space="0" w:color="auto"/>
        <w:right w:val="none" w:sz="0" w:space="0" w:color="auto"/>
      </w:divBdr>
    </w:div>
    <w:div w:id="36441672">
      <w:bodyDiv w:val="1"/>
      <w:marLeft w:val="0"/>
      <w:marRight w:val="0"/>
      <w:marTop w:val="0"/>
      <w:marBottom w:val="0"/>
      <w:divBdr>
        <w:top w:val="none" w:sz="0" w:space="0" w:color="auto"/>
        <w:left w:val="none" w:sz="0" w:space="0" w:color="auto"/>
        <w:bottom w:val="none" w:sz="0" w:space="0" w:color="auto"/>
        <w:right w:val="none" w:sz="0" w:space="0" w:color="auto"/>
      </w:divBdr>
    </w:div>
    <w:div w:id="73744152">
      <w:bodyDiv w:val="1"/>
      <w:marLeft w:val="0"/>
      <w:marRight w:val="0"/>
      <w:marTop w:val="0"/>
      <w:marBottom w:val="0"/>
      <w:divBdr>
        <w:top w:val="none" w:sz="0" w:space="0" w:color="auto"/>
        <w:left w:val="none" w:sz="0" w:space="0" w:color="auto"/>
        <w:bottom w:val="none" w:sz="0" w:space="0" w:color="auto"/>
        <w:right w:val="none" w:sz="0" w:space="0" w:color="auto"/>
      </w:divBdr>
    </w:div>
    <w:div w:id="92359596">
      <w:bodyDiv w:val="1"/>
      <w:marLeft w:val="0"/>
      <w:marRight w:val="0"/>
      <w:marTop w:val="0"/>
      <w:marBottom w:val="0"/>
      <w:divBdr>
        <w:top w:val="none" w:sz="0" w:space="0" w:color="auto"/>
        <w:left w:val="none" w:sz="0" w:space="0" w:color="auto"/>
        <w:bottom w:val="none" w:sz="0" w:space="0" w:color="auto"/>
        <w:right w:val="none" w:sz="0" w:space="0" w:color="auto"/>
      </w:divBdr>
    </w:div>
    <w:div w:id="156073248">
      <w:bodyDiv w:val="1"/>
      <w:marLeft w:val="0"/>
      <w:marRight w:val="0"/>
      <w:marTop w:val="0"/>
      <w:marBottom w:val="0"/>
      <w:divBdr>
        <w:top w:val="none" w:sz="0" w:space="0" w:color="auto"/>
        <w:left w:val="none" w:sz="0" w:space="0" w:color="auto"/>
        <w:bottom w:val="none" w:sz="0" w:space="0" w:color="auto"/>
        <w:right w:val="none" w:sz="0" w:space="0" w:color="auto"/>
      </w:divBdr>
    </w:div>
    <w:div w:id="228351457">
      <w:bodyDiv w:val="1"/>
      <w:marLeft w:val="0"/>
      <w:marRight w:val="0"/>
      <w:marTop w:val="0"/>
      <w:marBottom w:val="0"/>
      <w:divBdr>
        <w:top w:val="none" w:sz="0" w:space="0" w:color="auto"/>
        <w:left w:val="none" w:sz="0" w:space="0" w:color="auto"/>
        <w:bottom w:val="none" w:sz="0" w:space="0" w:color="auto"/>
        <w:right w:val="none" w:sz="0" w:space="0" w:color="auto"/>
      </w:divBdr>
    </w:div>
    <w:div w:id="288249206">
      <w:bodyDiv w:val="1"/>
      <w:marLeft w:val="0"/>
      <w:marRight w:val="0"/>
      <w:marTop w:val="0"/>
      <w:marBottom w:val="0"/>
      <w:divBdr>
        <w:top w:val="none" w:sz="0" w:space="0" w:color="auto"/>
        <w:left w:val="none" w:sz="0" w:space="0" w:color="auto"/>
        <w:bottom w:val="none" w:sz="0" w:space="0" w:color="auto"/>
        <w:right w:val="none" w:sz="0" w:space="0" w:color="auto"/>
      </w:divBdr>
    </w:div>
    <w:div w:id="289554013">
      <w:bodyDiv w:val="1"/>
      <w:marLeft w:val="0"/>
      <w:marRight w:val="0"/>
      <w:marTop w:val="0"/>
      <w:marBottom w:val="0"/>
      <w:divBdr>
        <w:top w:val="none" w:sz="0" w:space="0" w:color="auto"/>
        <w:left w:val="none" w:sz="0" w:space="0" w:color="auto"/>
        <w:bottom w:val="none" w:sz="0" w:space="0" w:color="auto"/>
        <w:right w:val="none" w:sz="0" w:space="0" w:color="auto"/>
      </w:divBdr>
      <w:divsChild>
        <w:div w:id="493179699">
          <w:marLeft w:val="0"/>
          <w:marRight w:val="0"/>
          <w:marTop w:val="0"/>
          <w:marBottom w:val="0"/>
          <w:divBdr>
            <w:top w:val="none" w:sz="0" w:space="0" w:color="auto"/>
            <w:left w:val="none" w:sz="0" w:space="0" w:color="auto"/>
            <w:bottom w:val="none" w:sz="0" w:space="0" w:color="auto"/>
            <w:right w:val="none" w:sz="0" w:space="0" w:color="auto"/>
          </w:divBdr>
        </w:div>
        <w:div w:id="1851869146">
          <w:marLeft w:val="0"/>
          <w:marRight w:val="0"/>
          <w:marTop w:val="0"/>
          <w:marBottom w:val="0"/>
          <w:divBdr>
            <w:top w:val="none" w:sz="0" w:space="0" w:color="auto"/>
            <w:left w:val="none" w:sz="0" w:space="0" w:color="auto"/>
            <w:bottom w:val="none" w:sz="0" w:space="0" w:color="auto"/>
            <w:right w:val="none" w:sz="0" w:space="0" w:color="auto"/>
          </w:divBdr>
        </w:div>
      </w:divsChild>
    </w:div>
    <w:div w:id="292293005">
      <w:bodyDiv w:val="1"/>
      <w:marLeft w:val="0"/>
      <w:marRight w:val="0"/>
      <w:marTop w:val="0"/>
      <w:marBottom w:val="0"/>
      <w:divBdr>
        <w:top w:val="none" w:sz="0" w:space="0" w:color="auto"/>
        <w:left w:val="none" w:sz="0" w:space="0" w:color="auto"/>
        <w:bottom w:val="none" w:sz="0" w:space="0" w:color="auto"/>
        <w:right w:val="none" w:sz="0" w:space="0" w:color="auto"/>
      </w:divBdr>
    </w:div>
    <w:div w:id="335351341">
      <w:bodyDiv w:val="1"/>
      <w:marLeft w:val="0"/>
      <w:marRight w:val="0"/>
      <w:marTop w:val="0"/>
      <w:marBottom w:val="0"/>
      <w:divBdr>
        <w:top w:val="none" w:sz="0" w:space="0" w:color="auto"/>
        <w:left w:val="none" w:sz="0" w:space="0" w:color="auto"/>
        <w:bottom w:val="none" w:sz="0" w:space="0" w:color="auto"/>
        <w:right w:val="none" w:sz="0" w:space="0" w:color="auto"/>
      </w:divBdr>
    </w:div>
    <w:div w:id="437681690">
      <w:bodyDiv w:val="1"/>
      <w:marLeft w:val="0"/>
      <w:marRight w:val="0"/>
      <w:marTop w:val="0"/>
      <w:marBottom w:val="0"/>
      <w:divBdr>
        <w:top w:val="none" w:sz="0" w:space="0" w:color="auto"/>
        <w:left w:val="none" w:sz="0" w:space="0" w:color="auto"/>
        <w:bottom w:val="none" w:sz="0" w:space="0" w:color="auto"/>
        <w:right w:val="none" w:sz="0" w:space="0" w:color="auto"/>
      </w:divBdr>
    </w:div>
    <w:div w:id="448865272">
      <w:bodyDiv w:val="1"/>
      <w:marLeft w:val="0"/>
      <w:marRight w:val="0"/>
      <w:marTop w:val="0"/>
      <w:marBottom w:val="0"/>
      <w:divBdr>
        <w:top w:val="none" w:sz="0" w:space="0" w:color="auto"/>
        <w:left w:val="none" w:sz="0" w:space="0" w:color="auto"/>
        <w:bottom w:val="none" w:sz="0" w:space="0" w:color="auto"/>
        <w:right w:val="none" w:sz="0" w:space="0" w:color="auto"/>
      </w:divBdr>
    </w:div>
    <w:div w:id="452604305">
      <w:bodyDiv w:val="1"/>
      <w:marLeft w:val="0"/>
      <w:marRight w:val="0"/>
      <w:marTop w:val="0"/>
      <w:marBottom w:val="0"/>
      <w:divBdr>
        <w:top w:val="none" w:sz="0" w:space="0" w:color="auto"/>
        <w:left w:val="none" w:sz="0" w:space="0" w:color="auto"/>
        <w:bottom w:val="none" w:sz="0" w:space="0" w:color="auto"/>
        <w:right w:val="none" w:sz="0" w:space="0" w:color="auto"/>
      </w:divBdr>
    </w:div>
    <w:div w:id="506867569">
      <w:bodyDiv w:val="1"/>
      <w:marLeft w:val="0"/>
      <w:marRight w:val="0"/>
      <w:marTop w:val="0"/>
      <w:marBottom w:val="0"/>
      <w:divBdr>
        <w:top w:val="none" w:sz="0" w:space="0" w:color="auto"/>
        <w:left w:val="none" w:sz="0" w:space="0" w:color="auto"/>
        <w:bottom w:val="none" w:sz="0" w:space="0" w:color="auto"/>
        <w:right w:val="none" w:sz="0" w:space="0" w:color="auto"/>
      </w:divBdr>
    </w:div>
    <w:div w:id="539898017">
      <w:bodyDiv w:val="1"/>
      <w:marLeft w:val="0"/>
      <w:marRight w:val="0"/>
      <w:marTop w:val="0"/>
      <w:marBottom w:val="0"/>
      <w:divBdr>
        <w:top w:val="none" w:sz="0" w:space="0" w:color="auto"/>
        <w:left w:val="none" w:sz="0" w:space="0" w:color="auto"/>
        <w:bottom w:val="none" w:sz="0" w:space="0" w:color="auto"/>
        <w:right w:val="none" w:sz="0" w:space="0" w:color="auto"/>
      </w:divBdr>
    </w:div>
    <w:div w:id="583035090">
      <w:bodyDiv w:val="1"/>
      <w:marLeft w:val="0"/>
      <w:marRight w:val="0"/>
      <w:marTop w:val="0"/>
      <w:marBottom w:val="0"/>
      <w:divBdr>
        <w:top w:val="none" w:sz="0" w:space="0" w:color="auto"/>
        <w:left w:val="none" w:sz="0" w:space="0" w:color="auto"/>
        <w:bottom w:val="none" w:sz="0" w:space="0" w:color="auto"/>
        <w:right w:val="none" w:sz="0" w:space="0" w:color="auto"/>
      </w:divBdr>
    </w:div>
    <w:div w:id="676736359">
      <w:bodyDiv w:val="1"/>
      <w:marLeft w:val="0"/>
      <w:marRight w:val="0"/>
      <w:marTop w:val="0"/>
      <w:marBottom w:val="0"/>
      <w:divBdr>
        <w:top w:val="none" w:sz="0" w:space="0" w:color="auto"/>
        <w:left w:val="none" w:sz="0" w:space="0" w:color="auto"/>
        <w:bottom w:val="none" w:sz="0" w:space="0" w:color="auto"/>
        <w:right w:val="none" w:sz="0" w:space="0" w:color="auto"/>
      </w:divBdr>
    </w:div>
    <w:div w:id="792945949">
      <w:bodyDiv w:val="1"/>
      <w:marLeft w:val="0"/>
      <w:marRight w:val="0"/>
      <w:marTop w:val="0"/>
      <w:marBottom w:val="0"/>
      <w:divBdr>
        <w:top w:val="none" w:sz="0" w:space="0" w:color="auto"/>
        <w:left w:val="none" w:sz="0" w:space="0" w:color="auto"/>
        <w:bottom w:val="none" w:sz="0" w:space="0" w:color="auto"/>
        <w:right w:val="none" w:sz="0" w:space="0" w:color="auto"/>
      </w:divBdr>
    </w:div>
    <w:div w:id="861742794">
      <w:bodyDiv w:val="1"/>
      <w:marLeft w:val="0"/>
      <w:marRight w:val="0"/>
      <w:marTop w:val="0"/>
      <w:marBottom w:val="0"/>
      <w:divBdr>
        <w:top w:val="none" w:sz="0" w:space="0" w:color="auto"/>
        <w:left w:val="none" w:sz="0" w:space="0" w:color="auto"/>
        <w:bottom w:val="none" w:sz="0" w:space="0" w:color="auto"/>
        <w:right w:val="none" w:sz="0" w:space="0" w:color="auto"/>
      </w:divBdr>
    </w:div>
    <w:div w:id="927932742">
      <w:bodyDiv w:val="1"/>
      <w:marLeft w:val="0"/>
      <w:marRight w:val="0"/>
      <w:marTop w:val="0"/>
      <w:marBottom w:val="0"/>
      <w:divBdr>
        <w:top w:val="none" w:sz="0" w:space="0" w:color="auto"/>
        <w:left w:val="none" w:sz="0" w:space="0" w:color="auto"/>
        <w:bottom w:val="none" w:sz="0" w:space="0" w:color="auto"/>
        <w:right w:val="none" w:sz="0" w:space="0" w:color="auto"/>
      </w:divBdr>
    </w:div>
    <w:div w:id="963080158">
      <w:bodyDiv w:val="1"/>
      <w:marLeft w:val="0"/>
      <w:marRight w:val="0"/>
      <w:marTop w:val="0"/>
      <w:marBottom w:val="0"/>
      <w:divBdr>
        <w:top w:val="none" w:sz="0" w:space="0" w:color="auto"/>
        <w:left w:val="none" w:sz="0" w:space="0" w:color="auto"/>
        <w:bottom w:val="none" w:sz="0" w:space="0" w:color="auto"/>
        <w:right w:val="none" w:sz="0" w:space="0" w:color="auto"/>
      </w:divBdr>
    </w:div>
    <w:div w:id="1044063335">
      <w:bodyDiv w:val="1"/>
      <w:marLeft w:val="0"/>
      <w:marRight w:val="0"/>
      <w:marTop w:val="0"/>
      <w:marBottom w:val="0"/>
      <w:divBdr>
        <w:top w:val="none" w:sz="0" w:space="0" w:color="auto"/>
        <w:left w:val="none" w:sz="0" w:space="0" w:color="auto"/>
        <w:bottom w:val="none" w:sz="0" w:space="0" w:color="auto"/>
        <w:right w:val="none" w:sz="0" w:space="0" w:color="auto"/>
      </w:divBdr>
    </w:div>
    <w:div w:id="1246109382">
      <w:bodyDiv w:val="1"/>
      <w:marLeft w:val="0"/>
      <w:marRight w:val="0"/>
      <w:marTop w:val="0"/>
      <w:marBottom w:val="0"/>
      <w:divBdr>
        <w:top w:val="none" w:sz="0" w:space="0" w:color="auto"/>
        <w:left w:val="none" w:sz="0" w:space="0" w:color="auto"/>
        <w:bottom w:val="none" w:sz="0" w:space="0" w:color="auto"/>
        <w:right w:val="none" w:sz="0" w:space="0" w:color="auto"/>
      </w:divBdr>
    </w:div>
    <w:div w:id="1266113541">
      <w:bodyDiv w:val="1"/>
      <w:marLeft w:val="0"/>
      <w:marRight w:val="0"/>
      <w:marTop w:val="0"/>
      <w:marBottom w:val="0"/>
      <w:divBdr>
        <w:top w:val="none" w:sz="0" w:space="0" w:color="auto"/>
        <w:left w:val="none" w:sz="0" w:space="0" w:color="auto"/>
        <w:bottom w:val="none" w:sz="0" w:space="0" w:color="auto"/>
        <w:right w:val="none" w:sz="0" w:space="0" w:color="auto"/>
      </w:divBdr>
    </w:div>
    <w:div w:id="1275283623">
      <w:bodyDiv w:val="1"/>
      <w:marLeft w:val="0"/>
      <w:marRight w:val="0"/>
      <w:marTop w:val="0"/>
      <w:marBottom w:val="0"/>
      <w:divBdr>
        <w:top w:val="none" w:sz="0" w:space="0" w:color="auto"/>
        <w:left w:val="none" w:sz="0" w:space="0" w:color="auto"/>
        <w:bottom w:val="none" w:sz="0" w:space="0" w:color="auto"/>
        <w:right w:val="none" w:sz="0" w:space="0" w:color="auto"/>
      </w:divBdr>
    </w:div>
    <w:div w:id="1348560698">
      <w:bodyDiv w:val="1"/>
      <w:marLeft w:val="0"/>
      <w:marRight w:val="0"/>
      <w:marTop w:val="0"/>
      <w:marBottom w:val="0"/>
      <w:divBdr>
        <w:top w:val="none" w:sz="0" w:space="0" w:color="auto"/>
        <w:left w:val="none" w:sz="0" w:space="0" w:color="auto"/>
        <w:bottom w:val="none" w:sz="0" w:space="0" w:color="auto"/>
        <w:right w:val="none" w:sz="0" w:space="0" w:color="auto"/>
      </w:divBdr>
    </w:div>
    <w:div w:id="1387145043">
      <w:bodyDiv w:val="1"/>
      <w:marLeft w:val="0"/>
      <w:marRight w:val="0"/>
      <w:marTop w:val="0"/>
      <w:marBottom w:val="0"/>
      <w:divBdr>
        <w:top w:val="none" w:sz="0" w:space="0" w:color="auto"/>
        <w:left w:val="none" w:sz="0" w:space="0" w:color="auto"/>
        <w:bottom w:val="none" w:sz="0" w:space="0" w:color="auto"/>
        <w:right w:val="none" w:sz="0" w:space="0" w:color="auto"/>
      </w:divBdr>
    </w:div>
    <w:div w:id="1455368548">
      <w:bodyDiv w:val="1"/>
      <w:marLeft w:val="0"/>
      <w:marRight w:val="0"/>
      <w:marTop w:val="0"/>
      <w:marBottom w:val="0"/>
      <w:divBdr>
        <w:top w:val="none" w:sz="0" w:space="0" w:color="auto"/>
        <w:left w:val="none" w:sz="0" w:space="0" w:color="auto"/>
        <w:bottom w:val="none" w:sz="0" w:space="0" w:color="auto"/>
        <w:right w:val="none" w:sz="0" w:space="0" w:color="auto"/>
      </w:divBdr>
    </w:div>
    <w:div w:id="1484738724">
      <w:bodyDiv w:val="1"/>
      <w:marLeft w:val="0"/>
      <w:marRight w:val="0"/>
      <w:marTop w:val="0"/>
      <w:marBottom w:val="0"/>
      <w:divBdr>
        <w:top w:val="none" w:sz="0" w:space="0" w:color="auto"/>
        <w:left w:val="none" w:sz="0" w:space="0" w:color="auto"/>
        <w:bottom w:val="none" w:sz="0" w:space="0" w:color="auto"/>
        <w:right w:val="none" w:sz="0" w:space="0" w:color="auto"/>
      </w:divBdr>
    </w:div>
    <w:div w:id="1516069838">
      <w:bodyDiv w:val="1"/>
      <w:marLeft w:val="0"/>
      <w:marRight w:val="0"/>
      <w:marTop w:val="0"/>
      <w:marBottom w:val="0"/>
      <w:divBdr>
        <w:top w:val="none" w:sz="0" w:space="0" w:color="auto"/>
        <w:left w:val="none" w:sz="0" w:space="0" w:color="auto"/>
        <w:bottom w:val="none" w:sz="0" w:space="0" w:color="auto"/>
        <w:right w:val="none" w:sz="0" w:space="0" w:color="auto"/>
      </w:divBdr>
    </w:div>
    <w:div w:id="1520314948">
      <w:bodyDiv w:val="1"/>
      <w:marLeft w:val="0"/>
      <w:marRight w:val="0"/>
      <w:marTop w:val="0"/>
      <w:marBottom w:val="0"/>
      <w:divBdr>
        <w:top w:val="none" w:sz="0" w:space="0" w:color="auto"/>
        <w:left w:val="none" w:sz="0" w:space="0" w:color="auto"/>
        <w:bottom w:val="none" w:sz="0" w:space="0" w:color="auto"/>
        <w:right w:val="none" w:sz="0" w:space="0" w:color="auto"/>
      </w:divBdr>
    </w:div>
    <w:div w:id="1559514999">
      <w:bodyDiv w:val="1"/>
      <w:marLeft w:val="0"/>
      <w:marRight w:val="0"/>
      <w:marTop w:val="0"/>
      <w:marBottom w:val="0"/>
      <w:divBdr>
        <w:top w:val="none" w:sz="0" w:space="0" w:color="auto"/>
        <w:left w:val="none" w:sz="0" w:space="0" w:color="auto"/>
        <w:bottom w:val="none" w:sz="0" w:space="0" w:color="auto"/>
        <w:right w:val="none" w:sz="0" w:space="0" w:color="auto"/>
      </w:divBdr>
    </w:div>
    <w:div w:id="1593392817">
      <w:bodyDiv w:val="1"/>
      <w:marLeft w:val="0"/>
      <w:marRight w:val="0"/>
      <w:marTop w:val="0"/>
      <w:marBottom w:val="0"/>
      <w:divBdr>
        <w:top w:val="none" w:sz="0" w:space="0" w:color="auto"/>
        <w:left w:val="none" w:sz="0" w:space="0" w:color="auto"/>
        <w:bottom w:val="none" w:sz="0" w:space="0" w:color="auto"/>
        <w:right w:val="none" w:sz="0" w:space="0" w:color="auto"/>
      </w:divBdr>
    </w:div>
    <w:div w:id="1632443127">
      <w:bodyDiv w:val="1"/>
      <w:marLeft w:val="0"/>
      <w:marRight w:val="0"/>
      <w:marTop w:val="0"/>
      <w:marBottom w:val="0"/>
      <w:divBdr>
        <w:top w:val="none" w:sz="0" w:space="0" w:color="auto"/>
        <w:left w:val="none" w:sz="0" w:space="0" w:color="auto"/>
        <w:bottom w:val="none" w:sz="0" w:space="0" w:color="auto"/>
        <w:right w:val="none" w:sz="0" w:space="0" w:color="auto"/>
      </w:divBdr>
    </w:div>
    <w:div w:id="1656297162">
      <w:bodyDiv w:val="1"/>
      <w:marLeft w:val="0"/>
      <w:marRight w:val="0"/>
      <w:marTop w:val="0"/>
      <w:marBottom w:val="0"/>
      <w:divBdr>
        <w:top w:val="none" w:sz="0" w:space="0" w:color="auto"/>
        <w:left w:val="none" w:sz="0" w:space="0" w:color="auto"/>
        <w:bottom w:val="none" w:sz="0" w:space="0" w:color="auto"/>
        <w:right w:val="none" w:sz="0" w:space="0" w:color="auto"/>
      </w:divBdr>
    </w:div>
    <w:div w:id="1752002923">
      <w:bodyDiv w:val="1"/>
      <w:marLeft w:val="0"/>
      <w:marRight w:val="0"/>
      <w:marTop w:val="0"/>
      <w:marBottom w:val="0"/>
      <w:divBdr>
        <w:top w:val="none" w:sz="0" w:space="0" w:color="auto"/>
        <w:left w:val="none" w:sz="0" w:space="0" w:color="auto"/>
        <w:bottom w:val="none" w:sz="0" w:space="0" w:color="auto"/>
        <w:right w:val="none" w:sz="0" w:space="0" w:color="auto"/>
      </w:divBdr>
    </w:div>
    <w:div w:id="1844973622">
      <w:bodyDiv w:val="1"/>
      <w:marLeft w:val="0"/>
      <w:marRight w:val="0"/>
      <w:marTop w:val="0"/>
      <w:marBottom w:val="0"/>
      <w:divBdr>
        <w:top w:val="none" w:sz="0" w:space="0" w:color="auto"/>
        <w:left w:val="none" w:sz="0" w:space="0" w:color="auto"/>
        <w:bottom w:val="none" w:sz="0" w:space="0" w:color="auto"/>
        <w:right w:val="none" w:sz="0" w:space="0" w:color="auto"/>
      </w:divBdr>
    </w:div>
    <w:div w:id="1954364431">
      <w:bodyDiv w:val="1"/>
      <w:marLeft w:val="0"/>
      <w:marRight w:val="0"/>
      <w:marTop w:val="0"/>
      <w:marBottom w:val="0"/>
      <w:divBdr>
        <w:top w:val="none" w:sz="0" w:space="0" w:color="auto"/>
        <w:left w:val="none" w:sz="0" w:space="0" w:color="auto"/>
        <w:bottom w:val="none" w:sz="0" w:space="0" w:color="auto"/>
        <w:right w:val="none" w:sz="0" w:space="0" w:color="auto"/>
      </w:divBdr>
    </w:div>
    <w:div w:id="1971327055">
      <w:bodyDiv w:val="1"/>
      <w:marLeft w:val="0"/>
      <w:marRight w:val="0"/>
      <w:marTop w:val="0"/>
      <w:marBottom w:val="0"/>
      <w:divBdr>
        <w:top w:val="none" w:sz="0" w:space="0" w:color="auto"/>
        <w:left w:val="none" w:sz="0" w:space="0" w:color="auto"/>
        <w:bottom w:val="none" w:sz="0" w:space="0" w:color="auto"/>
        <w:right w:val="none" w:sz="0" w:space="0" w:color="auto"/>
      </w:divBdr>
    </w:div>
    <w:div w:id="2018580101">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mitesdecreto028@minhacienda.gov.co" TargetMode="External"/><Relationship Id="rId5" Type="http://schemas.openxmlformats.org/officeDocument/2006/relationships/numbering" Target="numbering.xml"/><Relationship Id="rId15" Type="http://schemas.openxmlformats.org/officeDocument/2006/relationships/image" Target="media/image40.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footnotes.xml.rels><?xml version="1.0" encoding="UTF-8" standalone="yes"?>
<Relationships xmlns="http://schemas.openxmlformats.org/package/2006/relationships"><Relationship Id="rId1" Type="http://schemas.openxmlformats.org/officeDocument/2006/relationships/hyperlink" Target="https://www.iaea.org/es/temas/control-de-la-erosion-del-suel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63FF-C83A-48A6-B52D-C754D8D9C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3.xml><?xml version="1.0" encoding="utf-8"?>
<ds:datastoreItem xmlns:ds="http://schemas.openxmlformats.org/officeDocument/2006/customXml" ds:itemID="{B70DB538-7E4C-4116-941E-F5154AC64D87}"/>
</file>

<file path=customXml/itemProps4.xml><?xml version="1.0" encoding="utf-8"?>
<ds:datastoreItem xmlns:ds="http://schemas.openxmlformats.org/officeDocument/2006/customXml" ds:itemID="{A8DF6EC7-2C51-4C14-BD3A-6E3A7B48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11393</Words>
  <Characters>62663</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73909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cp:lastModifiedBy>Pablo Andres Parra Cubides</cp:lastModifiedBy>
  <cp:revision>2</cp:revision>
  <cp:lastPrinted>2015-01-19T20:28:00Z</cp:lastPrinted>
  <dcterms:created xsi:type="dcterms:W3CDTF">2022-06-17T04:58:00Z</dcterms:created>
  <dcterms:modified xsi:type="dcterms:W3CDTF">2022-06-17T04:58:00Z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