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0B0A" w14:textId="386C5C55" w:rsidR="00D065B8" w:rsidRPr="003F612E" w:rsidRDefault="00D065B8" w:rsidP="003F612E">
      <w:pPr>
        <w:rPr>
          <w:rFonts w:ascii="Arial Narrow" w:hAnsi="Arial Narrow"/>
          <w:b/>
          <w:color w:val="000000" w:themeColor="text1"/>
          <w:sz w:val="24"/>
          <w:szCs w:val="24"/>
          <w:lang w:val="es-ES"/>
        </w:rPr>
      </w:pPr>
      <w:r w:rsidRPr="003F612E">
        <w:rPr>
          <w:rFonts w:ascii="Arial Narrow" w:hAnsi="Arial Narrow"/>
          <w:b/>
          <w:color w:val="000000" w:themeColor="text1"/>
          <w:sz w:val="24"/>
          <w:szCs w:val="24"/>
          <w:lang w:val="es-ES"/>
        </w:rPr>
        <w:t>PLANTILLA</w:t>
      </w:r>
      <w:r w:rsidR="002C19AA" w:rsidRPr="003F612E">
        <w:rPr>
          <w:rFonts w:ascii="Arial Narrow" w:hAnsi="Arial Narrow"/>
          <w:b/>
          <w:color w:val="000000" w:themeColor="text1"/>
          <w:sz w:val="24"/>
          <w:szCs w:val="24"/>
          <w:lang w:val="es-ES"/>
        </w:rPr>
        <w:t xml:space="preserve"> RECEPCIÓN DE FACTURAS ELECTRÓNICAS</w:t>
      </w:r>
    </w:p>
    <w:tbl>
      <w:tblPr>
        <w:tblW w:w="1314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5839"/>
        <w:gridCol w:w="7047"/>
        <w:gridCol w:w="29"/>
        <w:gridCol w:w="205"/>
      </w:tblGrid>
      <w:tr w:rsidR="00D065B8" w:rsidRPr="003F612E" w14:paraId="5E7FAA79" w14:textId="77777777" w:rsidTr="00545169">
        <w:trPr>
          <w:trHeight w:val="310"/>
        </w:trPr>
        <w:tc>
          <w:tcPr>
            <w:tcW w:w="13149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W w:w="10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6"/>
              <w:gridCol w:w="2608"/>
            </w:tblGrid>
            <w:tr w:rsidR="00D065B8" w:rsidRPr="003F612E" w14:paraId="7617D30C" w14:textId="77777777" w:rsidTr="00D41F68">
              <w:tc>
                <w:tcPr>
                  <w:tcW w:w="3846" w:type="dxa"/>
                  <w:vAlign w:val="center"/>
                </w:tcPr>
                <w:p w14:paraId="0C1D5B19" w14:textId="19C62D00" w:rsidR="00D065B8" w:rsidRPr="003F612E" w:rsidRDefault="001B3A9D" w:rsidP="00D41F68">
                  <w:pPr>
                    <w:pStyle w:val="Encabezad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F612E">
                    <w:rPr>
                      <w:rFonts w:ascii="Arial Narrow" w:hAnsi="Arial Narrow"/>
                      <w:noProof/>
                      <w:sz w:val="24"/>
                      <w:szCs w:val="24"/>
                      <w:lang w:eastAsia="es-CO"/>
                    </w:rPr>
                    <w:drawing>
                      <wp:inline distT="0" distB="0" distL="0" distR="0" wp14:anchorId="62B910AC" wp14:editId="11C8AD89">
                        <wp:extent cx="4114800" cy="693420"/>
                        <wp:effectExtent l="152400" t="152400" r="361950" b="354330"/>
                        <wp:docPr id="6" name="Imagen 2" descr="Imagen que contiene Texto&#10;&#10;Descripción generada automá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2" descr="Imagen que contiene Texto&#10;&#10;Descripción generada automáticamente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69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8" w:type="dxa"/>
                  <w:vAlign w:val="center"/>
                </w:tcPr>
                <w:p w14:paraId="5D3C871A" w14:textId="77777777" w:rsidR="00D065B8" w:rsidRPr="003F612E" w:rsidRDefault="00D065B8" w:rsidP="00D41F68">
                  <w:pPr>
                    <w:pStyle w:val="Encabezado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B087510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Buen día.</w:t>
            </w:r>
          </w:p>
        </w:tc>
      </w:tr>
      <w:tr w:rsidR="00D065B8" w:rsidRPr="003F612E" w14:paraId="578CAB5C" w14:textId="77777777" w:rsidTr="00545169">
        <w:trPr>
          <w:trHeight w:val="80"/>
        </w:trPr>
        <w:tc>
          <w:tcPr>
            <w:tcW w:w="13149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BBE9E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138AC2D1" w14:textId="77777777" w:rsidTr="00545169">
        <w:trPr>
          <w:trHeight w:val="310"/>
        </w:trPr>
        <w:tc>
          <w:tcPr>
            <w:tcW w:w="13149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6BAD8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Señor (a): </w:t>
            </w:r>
          </w:p>
        </w:tc>
      </w:tr>
      <w:tr w:rsidR="00D065B8" w:rsidRPr="003F612E" w14:paraId="4F3E92DE" w14:textId="77777777" w:rsidTr="00545169">
        <w:trPr>
          <w:trHeight w:val="310"/>
        </w:trPr>
        <w:tc>
          <w:tcPr>
            <w:tcW w:w="13149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0974E" w14:textId="77777777" w:rsidR="00D065B8" w:rsidRPr="003F612E" w:rsidRDefault="00D065B8" w:rsidP="00D41F68">
            <w:pPr>
              <w:rPr>
                <w:rFonts w:ascii="Arial Narrow" w:eastAsiaTheme="minorEastAsia" w:hAnsi="Arial Narrow"/>
                <w:b/>
                <w:bCs/>
                <w:iCs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iCs/>
                <w:noProof/>
                <w:sz w:val="24"/>
                <w:szCs w:val="24"/>
                <w:lang w:eastAsia="es-CO"/>
              </w:rPr>
              <w:t>Nombre y apellido</w:t>
            </w:r>
          </w:p>
          <w:p w14:paraId="0D995AD7" w14:textId="77777777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iCs/>
                <w:noProof/>
                <w:sz w:val="24"/>
                <w:szCs w:val="24"/>
                <w:lang w:eastAsia="es-CO"/>
              </w:rPr>
            </w:pPr>
          </w:p>
        </w:tc>
      </w:tr>
      <w:tr w:rsidR="00D065B8" w:rsidRPr="003F612E" w14:paraId="45219A93" w14:textId="77777777" w:rsidTr="00545169">
        <w:trPr>
          <w:gridAfter w:val="2"/>
          <w:wAfter w:w="234" w:type="dxa"/>
          <w:trHeight w:val="1177"/>
        </w:trPr>
        <w:tc>
          <w:tcPr>
            <w:tcW w:w="129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B2180" w14:textId="01FAA8CC" w:rsidR="00D065B8" w:rsidRPr="003F612E" w:rsidRDefault="00D065B8" w:rsidP="00D41F68">
            <w:pPr>
              <w:jc w:val="both"/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Reciba de nuestra parte un cordial saludo;  a continuación relacionamos la plantilla correspondiente  al </w:t>
            </w:r>
            <w:r w:rsidRPr="003F612E">
              <w:rPr>
                <w:rFonts w:ascii="Arial Narrow" w:eastAsiaTheme="minorEastAsia" w:hAnsi="Arial Narrow"/>
                <w:b/>
                <w:bCs/>
                <w:iCs/>
                <w:noProof/>
                <w:sz w:val="24"/>
                <w:szCs w:val="24"/>
                <w:lang w:eastAsia="es-CO"/>
              </w:rPr>
              <w:t xml:space="preserve">SERV-XXXXX, 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 para ser  diligenciada en su </w:t>
            </w:r>
            <w:r w:rsidRPr="003F612E">
              <w:rPr>
                <w:rFonts w:ascii="Arial Narrow" w:eastAsiaTheme="minorEastAsia" w:hAnsi="Arial Narrow"/>
                <w:b/>
                <w:bCs/>
                <w:iCs/>
                <w:noProof/>
                <w:sz w:val="24"/>
                <w:szCs w:val="24"/>
                <w:lang w:eastAsia="es-CO"/>
              </w:rPr>
              <w:t>totalidad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 y adjuntar los soportes correspondientes de acuerdo a la circular 050 (ver adjunto), con el fin de realizar el respectivo tramite.</w:t>
            </w:r>
          </w:p>
          <w:p w14:paraId="53B0EA84" w14:textId="77777777" w:rsidR="00D065B8" w:rsidRPr="003F612E" w:rsidRDefault="00D065B8" w:rsidP="00D41F68">
            <w:pPr>
              <w:jc w:val="both"/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  <w:t>Para diligenciarla por favor de clic en [</w:t>
            </w:r>
            <w:r w:rsidRPr="003F612E">
              <w:rPr>
                <w:rFonts w:ascii="Arial Narrow" w:eastAsia="Calibri" w:hAnsi="Arial Narrow"/>
                <w:b/>
                <w:noProof/>
                <w:sz w:val="24"/>
                <w:szCs w:val="24"/>
                <w:lang w:eastAsia="es-CO"/>
              </w:rPr>
              <w:t>responder a todos</w:t>
            </w:r>
            <w:r w:rsidRPr="003F612E"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  <w:t>] o [</w:t>
            </w:r>
            <w:r w:rsidRPr="003F612E">
              <w:rPr>
                <w:rFonts w:ascii="Arial Narrow" w:eastAsia="Calibri" w:hAnsi="Arial Narrow"/>
                <w:b/>
                <w:noProof/>
                <w:sz w:val="24"/>
                <w:szCs w:val="24"/>
                <w:lang w:eastAsia="es-CO"/>
              </w:rPr>
              <w:t>responder]</w:t>
            </w:r>
            <w:r w:rsidRPr="003F612E"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  <w:t xml:space="preserve"> y enviarla a nuestro buzón </w:t>
            </w:r>
            <w:hyperlink r:id="rId9" w:history="1">
              <w:r w:rsidRPr="003F612E">
                <w:rPr>
                  <w:rStyle w:val="Hipervnculo"/>
                  <w:rFonts w:ascii="Arial Narrow" w:eastAsia="Calibri" w:hAnsi="Arial Narrow"/>
                  <w:noProof/>
                  <w:sz w:val="24"/>
                  <w:szCs w:val="24"/>
                  <w:lang w:eastAsia="es-CO"/>
                </w:rPr>
                <w:t>siifsoporte@minhacienda.gov.co</w:t>
              </w:r>
            </w:hyperlink>
          </w:p>
        </w:tc>
      </w:tr>
      <w:tr w:rsidR="00D065B8" w:rsidRPr="003F612E" w14:paraId="22CB25B6" w14:textId="77777777" w:rsidTr="00545169">
        <w:trPr>
          <w:gridAfter w:val="2"/>
          <w:wAfter w:w="234" w:type="dxa"/>
          <w:trHeight w:val="852"/>
        </w:trPr>
        <w:tc>
          <w:tcPr>
            <w:tcW w:w="129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3E453" w14:textId="77777777" w:rsidR="00D065B8" w:rsidRPr="003F612E" w:rsidRDefault="00D065B8" w:rsidP="00D41F68">
            <w:pPr>
              <w:jc w:val="both"/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Tenga en cuenta que si pasadas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4 horas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  no se recibe la información </w:t>
            </w:r>
            <w:r w:rsidRPr="003F612E">
              <w:rPr>
                <w:rFonts w:ascii="Arial Narrow" w:eastAsiaTheme="minorEastAsia" w:hAnsi="Arial Narrow"/>
                <w:b/>
                <w:bCs/>
                <w:i/>
                <w:iCs/>
                <w:noProof/>
                <w:sz w:val="24"/>
                <w:szCs w:val="24"/>
                <w:lang w:eastAsia="es-CO"/>
              </w:rPr>
              <w:t xml:space="preserve">completa 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se procederá con el cierre de su solicitud.</w:t>
            </w:r>
          </w:p>
        </w:tc>
      </w:tr>
      <w:tr w:rsidR="00D065B8" w:rsidRPr="003F612E" w14:paraId="7AAFA411" w14:textId="77777777" w:rsidTr="00545169">
        <w:trPr>
          <w:gridAfter w:val="1"/>
          <w:wAfter w:w="205" w:type="dxa"/>
          <w:trHeight w:val="300"/>
        </w:trPr>
        <w:tc>
          <w:tcPr>
            <w:tcW w:w="5868" w:type="dxa"/>
            <w:gridSpan w:val="2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27D9F" w14:textId="1F15A1EF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4"/>
                <w:szCs w:val="24"/>
                <w:lang w:eastAsia="es-CO"/>
              </w:rPr>
              <w:t>Datos de la</w:t>
            </w:r>
            <w:r w:rsidR="007541F7" w:rsidRPr="003F612E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4"/>
                <w:szCs w:val="24"/>
                <w:lang w:eastAsia="es-CO"/>
              </w:rPr>
              <w:t xml:space="preserve"> Compañia</w:t>
            </w:r>
          </w:p>
        </w:tc>
        <w:tc>
          <w:tcPr>
            <w:tcW w:w="7047" w:type="dxa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A3A0B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7A18673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1C0BD03C" w14:textId="77777777" w:rsidTr="00545169">
        <w:trPr>
          <w:gridAfter w:val="1"/>
          <w:wAfter w:w="205" w:type="dxa"/>
          <w:trHeight w:val="315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62C84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6A609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32C7831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71DEF20F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05EDF" w14:textId="465F953C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Nombre </w:t>
            </w:r>
            <w:r w:rsidR="007541F7"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de la </w:t>
            </w:r>
            <w:r w:rsidR="00DF344D"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70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45905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C57DDA6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616C68E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9119A" w14:textId="69B5748D" w:rsidR="00FE4BFE" w:rsidRPr="003F612E" w:rsidRDefault="00DF344D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Unidad Ejectora [Codigo PCI]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50701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D8A84D6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344D" w:rsidRPr="003F612E" w14:paraId="7B0933DC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686AA" w14:textId="3444AA71" w:rsidR="00DF344D" w:rsidRPr="003F612E" w:rsidRDefault="00DF344D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Sub Unidad Ejectura [Código PCI]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9051F" w14:textId="77777777" w:rsidR="00DF344D" w:rsidRPr="003F612E" w:rsidRDefault="00DF344D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3D76362D" w14:textId="77777777" w:rsidR="00DF344D" w:rsidRPr="003F612E" w:rsidRDefault="00DF344D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41F7" w:rsidRPr="003F612E" w14:paraId="0C3CCD1A" w14:textId="77777777" w:rsidTr="00545169">
        <w:trPr>
          <w:gridAfter w:val="4"/>
          <w:wAfter w:w="13120" w:type="dxa"/>
          <w:trHeight w:val="264"/>
        </w:trPr>
        <w:tc>
          <w:tcPr>
            <w:tcW w:w="29" w:type="dxa"/>
            <w:vAlign w:val="center"/>
            <w:hideMark/>
          </w:tcPr>
          <w:p w14:paraId="398A5DC9" w14:textId="77777777" w:rsidR="007541F7" w:rsidRPr="003F612E" w:rsidRDefault="007541F7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3BCF576" w14:textId="77777777" w:rsidTr="00545169">
        <w:trPr>
          <w:gridAfter w:val="1"/>
          <w:wAfter w:w="205" w:type="dxa"/>
          <w:trHeight w:val="300"/>
        </w:trPr>
        <w:tc>
          <w:tcPr>
            <w:tcW w:w="5868" w:type="dxa"/>
            <w:gridSpan w:val="2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C31A4" w14:textId="6C147263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noProof/>
                <w:color w:val="FFFFFF" w:themeColor="background1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noProof/>
                <w:color w:val="FFFFFF" w:themeColor="background1"/>
                <w:sz w:val="24"/>
                <w:szCs w:val="24"/>
                <w:lang w:eastAsia="es-CO"/>
              </w:rPr>
              <w:t>Datos personales</w:t>
            </w:r>
          </w:p>
        </w:tc>
        <w:tc>
          <w:tcPr>
            <w:tcW w:w="7047" w:type="dxa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94DE6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color w:val="FFFFFF" w:themeColor="background1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color w:val="FFFFFF" w:themeColor="background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FEE4AEB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C0DB4BA" w14:textId="77777777" w:rsidTr="00545169">
        <w:trPr>
          <w:gridAfter w:val="1"/>
          <w:wAfter w:w="205" w:type="dxa"/>
          <w:trHeight w:val="315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6C68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8C8FE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75391D0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20247A3B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B0714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70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B7D5C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AF4E5E5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9D65357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1DC9C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Teléfono: (indicativo + teléfono)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928D5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7105D41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9BA3F92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80A71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Teléfono alterno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58916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128EA89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2CDEBCA6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5878D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Correo Institucional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DF8F2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BD45C1E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45A2FC18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7E64C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Correo alterno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AE213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FCFE577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6CAF1F65" w14:textId="77777777" w:rsidTr="00545169">
        <w:trPr>
          <w:gridAfter w:val="1"/>
          <w:wAfter w:w="205" w:type="dxa"/>
          <w:trHeight w:val="330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DF3D9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0781D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9BCD7C9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52829822" w14:textId="77777777" w:rsidTr="00545169">
        <w:trPr>
          <w:gridAfter w:val="1"/>
          <w:wAfter w:w="205" w:type="dxa"/>
          <w:trHeight w:val="315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45CAE" w14:textId="38B6A1AE" w:rsidR="00D065B8" w:rsidRPr="003F612E" w:rsidRDefault="00D065B8" w:rsidP="0059661A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0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443C5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6758BE1F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448FE85" w14:textId="77777777" w:rsidTr="00545169">
        <w:trPr>
          <w:gridAfter w:val="1"/>
          <w:wAfter w:w="205" w:type="dxa"/>
          <w:trHeight w:val="300"/>
        </w:trPr>
        <w:tc>
          <w:tcPr>
            <w:tcW w:w="5868" w:type="dxa"/>
            <w:gridSpan w:val="2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32744" w14:textId="77777777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noProof/>
                <w:color w:val="FFFFFF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noProof/>
                <w:color w:val="FFFFFF"/>
                <w:sz w:val="24"/>
                <w:szCs w:val="24"/>
                <w:lang w:eastAsia="es-CO"/>
              </w:rPr>
              <w:t>Datos de la transacción</w:t>
            </w:r>
          </w:p>
        </w:tc>
        <w:tc>
          <w:tcPr>
            <w:tcW w:w="7047" w:type="dxa"/>
            <w:shd w:val="clear" w:color="auto" w:fill="4472C4" w:themeFill="accent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65084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CDBB8B0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530AAD54" w14:textId="77777777" w:rsidTr="00545169">
        <w:trPr>
          <w:gridAfter w:val="1"/>
          <w:wAfter w:w="205" w:type="dxa"/>
          <w:trHeight w:val="315"/>
        </w:trPr>
        <w:tc>
          <w:tcPr>
            <w:tcW w:w="5868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91233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0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C1F38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CE68861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48EB2889" w14:textId="77777777" w:rsidTr="00545169">
        <w:trPr>
          <w:gridAfter w:val="1"/>
          <w:wAfter w:w="205" w:type="dxa"/>
          <w:trHeight w:val="390"/>
        </w:trPr>
        <w:tc>
          <w:tcPr>
            <w:tcW w:w="5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86347" w14:textId="301EF336" w:rsidR="00D065B8" w:rsidRPr="003F612E" w:rsidRDefault="00D065B8" w:rsidP="00DF344D">
            <w:pPr>
              <w:pStyle w:val="Prrafodelista"/>
              <w:numPr>
                <w:ilvl w:val="0"/>
                <w:numId w:val="2"/>
              </w:numPr>
              <w:rPr>
                <w:rFonts w:ascii="Arial Narrow" w:eastAsia="Calibri" w:hAnsi="Arial Narrow"/>
                <w:noProof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lang w:eastAsia="es-CO"/>
              </w:rPr>
              <w:t>Módulo en el que esta realizando la transacción</w:t>
            </w:r>
            <w:r w:rsidR="00FE4BFE" w:rsidRPr="003F612E">
              <w:rPr>
                <w:rFonts w:ascii="Arial Narrow" w:eastAsiaTheme="minorEastAsia" w:hAnsi="Arial Narrow"/>
                <w:noProof/>
                <w:lang w:eastAsia="es-CO"/>
              </w:rPr>
              <w:t xml:space="preserve"> </w:t>
            </w:r>
          </w:p>
        </w:tc>
        <w:tc>
          <w:tcPr>
            <w:tcW w:w="70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8CFB" w14:textId="7A31F478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  <w:r w:rsidR="002C19AA"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>Olimpia IT</w:t>
            </w:r>
          </w:p>
        </w:tc>
        <w:tc>
          <w:tcPr>
            <w:tcW w:w="29" w:type="dxa"/>
            <w:vAlign w:val="center"/>
            <w:hideMark/>
          </w:tcPr>
          <w:p w14:paraId="182E727F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011109C5" w14:textId="77777777" w:rsidTr="00545169">
        <w:trPr>
          <w:gridAfter w:val="1"/>
          <w:wAfter w:w="205" w:type="dxa"/>
          <w:trHeight w:val="690"/>
        </w:trPr>
        <w:tc>
          <w:tcPr>
            <w:tcW w:w="5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EE4AB" w14:textId="2C6D6AF8" w:rsidR="00D065B8" w:rsidRPr="003F612E" w:rsidRDefault="00D065B8" w:rsidP="00DF344D">
            <w:pPr>
              <w:pStyle w:val="Prrafodelista"/>
              <w:numPr>
                <w:ilvl w:val="0"/>
                <w:numId w:val="2"/>
              </w:numPr>
              <w:rPr>
                <w:rFonts w:ascii="Arial Narrow" w:eastAsia="Calibri" w:hAnsi="Arial Narrow"/>
                <w:noProof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lang w:eastAsia="es-CO"/>
              </w:rPr>
              <w:t>Ruta de la transacción utilizada</w:t>
            </w:r>
            <w:r w:rsidR="00FE4BFE" w:rsidRPr="003F612E">
              <w:rPr>
                <w:rFonts w:ascii="Arial Narrow" w:eastAsiaTheme="minorEastAsia" w:hAnsi="Arial Narrow"/>
                <w:noProof/>
                <w:lang w:eastAsia="es-CO"/>
              </w:rPr>
              <w:t xml:space="preserve"> (Olimpia IT/recepción de F.E)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71FE2" w14:textId="77777777" w:rsidR="00D065B8" w:rsidRPr="003F612E" w:rsidRDefault="00D065B8" w:rsidP="00D41F68">
            <w:pPr>
              <w:rPr>
                <w:rFonts w:ascii="Arial Narrow" w:eastAsia="Calibri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52ED793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37E9EF80" w14:textId="77777777" w:rsidTr="00545169">
        <w:trPr>
          <w:gridAfter w:val="1"/>
          <w:wAfter w:w="205" w:type="dxa"/>
          <w:trHeight w:val="734"/>
        </w:trPr>
        <w:tc>
          <w:tcPr>
            <w:tcW w:w="5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080D2" w14:textId="1CA1CC79" w:rsidR="00D065B8" w:rsidRPr="003F612E" w:rsidRDefault="00D065B8" w:rsidP="00DF344D">
            <w:pPr>
              <w:pStyle w:val="Prrafodelista"/>
              <w:numPr>
                <w:ilvl w:val="0"/>
                <w:numId w:val="2"/>
              </w:numPr>
              <w:rPr>
                <w:rFonts w:ascii="Arial Narrow" w:eastAsiaTheme="minorEastAsia" w:hAnsi="Arial Narrow"/>
                <w:noProof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lang w:eastAsia="es-CO"/>
              </w:rPr>
              <w:t>Indicar el</w:t>
            </w:r>
            <w:r w:rsidR="007541F7" w:rsidRPr="003F612E">
              <w:rPr>
                <w:rFonts w:ascii="Arial Narrow" w:eastAsiaTheme="minorEastAsia" w:hAnsi="Arial Narrow"/>
                <w:noProof/>
                <w:lang w:eastAsia="es-CO"/>
              </w:rPr>
              <w:t xml:space="preserve"> consecutivo o número de las facturas el</w:t>
            </w:r>
            <w:r w:rsidR="002C19AA" w:rsidRPr="003F612E">
              <w:rPr>
                <w:rFonts w:ascii="Arial Narrow" w:eastAsiaTheme="minorEastAsia" w:hAnsi="Arial Narrow"/>
                <w:noProof/>
                <w:lang w:eastAsia="es-CO"/>
              </w:rPr>
              <w:t>e</w:t>
            </w:r>
            <w:r w:rsidR="007541F7" w:rsidRPr="003F612E">
              <w:rPr>
                <w:rFonts w:ascii="Arial Narrow" w:eastAsiaTheme="minorEastAsia" w:hAnsi="Arial Narrow"/>
                <w:noProof/>
                <w:lang w:eastAsia="es-CO"/>
              </w:rPr>
              <w:t>ctrónicas que presentan la falla (</w:t>
            </w:r>
            <w:r w:rsidR="00EB4D08" w:rsidRPr="003F612E">
              <w:rPr>
                <w:rFonts w:ascii="Arial Narrow" w:eastAsiaTheme="minorEastAsia" w:hAnsi="Arial Narrow"/>
                <w:noProof/>
                <w:lang w:eastAsia="es-CO"/>
              </w:rPr>
              <w:t xml:space="preserve">Ejemplo: </w:t>
            </w:r>
            <w:r w:rsidR="007541F7" w:rsidRPr="003F612E">
              <w:rPr>
                <w:rFonts w:ascii="Arial Narrow" w:eastAsiaTheme="minorEastAsia" w:hAnsi="Arial Narrow"/>
                <w:noProof/>
                <w:lang w:eastAsia="es-CO"/>
              </w:rPr>
              <w:t>FE. 1; FE.2)</w:t>
            </w: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A98E2" w14:textId="77777777" w:rsidR="00D065B8" w:rsidRPr="003F612E" w:rsidRDefault="00D065B8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9" w:type="dxa"/>
            <w:vAlign w:val="center"/>
          </w:tcPr>
          <w:p w14:paraId="4BD7FBF6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70F0E4B8" w14:textId="77777777" w:rsidTr="00545169">
        <w:trPr>
          <w:gridAfter w:val="1"/>
          <w:wAfter w:w="205" w:type="dxa"/>
          <w:trHeight w:val="1971"/>
        </w:trPr>
        <w:tc>
          <w:tcPr>
            <w:tcW w:w="586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99DD4" w14:textId="77777777" w:rsidR="00DF344D" w:rsidRPr="003F612E" w:rsidRDefault="00DF344D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</w:p>
          <w:p w14:paraId="7EB4B990" w14:textId="3FD97350" w:rsidR="00FE4BFE" w:rsidRPr="003F612E" w:rsidRDefault="00D065B8" w:rsidP="00DF344D">
            <w:pPr>
              <w:pStyle w:val="Prrafodelista"/>
              <w:numPr>
                <w:ilvl w:val="0"/>
                <w:numId w:val="2"/>
              </w:numPr>
              <w:rPr>
                <w:rFonts w:ascii="Arial Narrow" w:eastAsiaTheme="minorEastAsia" w:hAnsi="Arial Narrow"/>
                <w:noProof/>
                <w:lang w:eastAsia="es-CO"/>
              </w:rPr>
            </w:pPr>
            <w:r w:rsidRPr="003F612E">
              <w:rPr>
                <w:rFonts w:ascii="Arial Narrow" w:eastAsiaTheme="minorEastAsia" w:hAnsi="Arial Narrow"/>
                <w:noProof/>
                <w:lang w:eastAsia="es-CO"/>
              </w:rPr>
              <w:t xml:space="preserve">Descripción  detallada del inconveniente </w:t>
            </w:r>
            <w:r w:rsidR="00DF344D" w:rsidRPr="003F612E">
              <w:rPr>
                <w:rFonts w:ascii="Arial Narrow" w:eastAsiaTheme="minorEastAsia" w:hAnsi="Arial Narrow"/>
                <w:noProof/>
                <w:lang w:eastAsia="es-CO"/>
              </w:rPr>
              <w:t>presentado</w:t>
            </w:r>
          </w:p>
          <w:p w14:paraId="031B5C8F" w14:textId="77777777" w:rsidR="00DF344D" w:rsidRPr="003F612E" w:rsidRDefault="00DF344D" w:rsidP="00D41F68">
            <w:pPr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</w:pPr>
          </w:p>
          <w:p w14:paraId="69F10B91" w14:textId="53371487" w:rsidR="00AC2860" w:rsidRPr="003F612E" w:rsidRDefault="00FE4BFE" w:rsidP="00D41F68">
            <w:pPr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>Nota importante: Es de vital importancia que ane</w:t>
            </w:r>
            <w:r w:rsidR="00AC2860"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 xml:space="preserve">xe </w:t>
            </w:r>
            <w:r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>a ésta plantilla los archivo</w:t>
            </w:r>
            <w:r w:rsidR="00AC2860"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 xml:space="preserve"> .ZIP [</w:t>
            </w:r>
            <w:r w:rsidR="004E00B5"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>PDF y .XML</w:t>
            </w:r>
            <w:r w:rsidR="00AC2860" w:rsidRPr="003F612E">
              <w:rPr>
                <w:rFonts w:ascii="Arial Narrow" w:eastAsiaTheme="minorEastAsia" w:hAnsi="Arial Narrow"/>
                <w:b/>
                <w:bCs/>
                <w:noProof/>
                <w:sz w:val="24"/>
                <w:szCs w:val="24"/>
                <w:lang w:eastAsia="es-CO"/>
              </w:rPr>
              <w:t xml:space="preserve">] de la factura(s) junto con capturas de pantalla del Causal de Rechazo o mensaje de validación de OLIMPIA IT sí es el caso o capturas de pantalla donde se evidencie que las facturas no aparecen para APROBAR en Olimpia IT. </w:t>
            </w:r>
          </w:p>
          <w:p w14:paraId="2495C0E4" w14:textId="36D19A73" w:rsidR="0059661A" w:rsidRPr="003F612E" w:rsidRDefault="0059661A" w:rsidP="00D41F68">
            <w:pPr>
              <w:rPr>
                <w:rFonts w:ascii="Arial Narrow" w:eastAsiaTheme="minorEastAsia" w:hAnsi="Arial Narrow"/>
                <w:b/>
                <w:bCs/>
                <w:i/>
                <w:iCs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70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5B7EE" w14:textId="77777777" w:rsidR="00D065B8" w:rsidRPr="003F612E" w:rsidRDefault="00D065B8" w:rsidP="00D41F68">
            <w:pPr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9" w:type="dxa"/>
            <w:vAlign w:val="center"/>
          </w:tcPr>
          <w:p w14:paraId="7C3DFBC6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24604CC8" w14:textId="77777777" w:rsidTr="00545169">
        <w:trPr>
          <w:gridAfter w:val="1"/>
          <w:wAfter w:w="205" w:type="dxa"/>
          <w:trHeight w:val="300"/>
        </w:trPr>
        <w:tc>
          <w:tcPr>
            <w:tcW w:w="5868" w:type="dxa"/>
            <w:gridSpan w:val="2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3688B" w14:textId="77777777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047" w:type="dxa"/>
            <w:shd w:val="clear" w:color="auto" w:fill="5B9BD5" w:themeFill="accen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E8686" w14:textId="77777777" w:rsidR="00D065B8" w:rsidRPr="003F612E" w:rsidRDefault="00D065B8" w:rsidP="00D41F68">
            <w:pPr>
              <w:rPr>
                <w:rFonts w:ascii="Arial Narrow" w:eastAsia="Calibri" w:hAnsi="Arial Narrow"/>
                <w:b/>
                <w:bCs/>
                <w:i/>
                <w:iCs/>
                <w:noProof/>
                <w:color w:val="FFFFFF"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bCs/>
                <w:i/>
                <w:iCs/>
                <w:noProof/>
                <w:color w:val="FFFFFF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F8B76FA" w14:textId="77777777" w:rsidR="00D065B8" w:rsidRPr="003F612E" w:rsidRDefault="00D065B8" w:rsidP="00D41F6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65B8" w:rsidRPr="003F612E" w14:paraId="2DE9884E" w14:textId="77777777" w:rsidTr="00545169">
        <w:trPr>
          <w:gridAfter w:val="2"/>
          <w:wAfter w:w="234" w:type="dxa"/>
          <w:trHeight w:val="300"/>
        </w:trPr>
        <w:tc>
          <w:tcPr>
            <w:tcW w:w="12915" w:type="dxa"/>
            <w:gridSpan w:val="3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8D221" w14:textId="77777777" w:rsidR="0059661A" w:rsidRPr="003F612E" w:rsidRDefault="0059661A" w:rsidP="007541F7">
            <w:pPr>
              <w:jc w:val="both"/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</w:pPr>
          </w:p>
          <w:p w14:paraId="5B56FD45" w14:textId="77777777" w:rsidR="00D065B8" w:rsidRPr="003F612E" w:rsidRDefault="00D065B8" w:rsidP="00B45EC1">
            <w:pPr>
              <w:jc w:val="both"/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NOTA: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Conforme a lo comunicado mediante la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circular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externa 044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del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12 de noviembre de 2015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, se recuerda que una vez recibida la plantilla, se procede por parte de la Línea de Soporte a escalar el servicio al nivel II o III del SIIF Nación, según corresponda, quienes dispondrán 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lastRenderedPageBreak/>
              <w:t xml:space="preserve">respectivamente de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2  a 3 días hábiles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para dar respuesta sobre el servicio, siempre y cuando para darle solución  no se necesite de información adicional de parte del usuario, o ésta no  dependa de un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“Hallazgo”, “Ajuste” o “Cambio”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, o se requiera del concepto o autorización de algún órgano rector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(CGN, DGPPPN</w:t>
            </w:r>
            <w:r w:rsidR="0007057B"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 xml:space="preserve">, 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DGCPTN</w:t>
            </w:r>
            <w:r w:rsidR="0007057B"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 xml:space="preserve"> u OLIMPIA IT</w:t>
            </w:r>
            <w:r w:rsidRPr="003F612E">
              <w:rPr>
                <w:rFonts w:ascii="Arial Narrow" w:eastAsiaTheme="minorEastAsia" w:hAnsi="Arial Narrow"/>
                <w:b/>
                <w:noProof/>
                <w:sz w:val="24"/>
                <w:szCs w:val="24"/>
                <w:lang w:eastAsia="es-CO"/>
              </w:rPr>
              <w:t>)</w:t>
            </w:r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en cuyo caso, el tiempo que demore dicho Ente Rector en dar respuesta al incidente no es de responsabilidad de los asesores del SIIF Nación.</w:t>
            </w:r>
          </w:p>
          <w:p w14:paraId="4D78C643" w14:textId="77777777" w:rsidR="003F612E" w:rsidRPr="003F612E" w:rsidRDefault="003F612E" w:rsidP="003F612E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 w:eastAsia="es-CO"/>
              </w:rPr>
            </w:pPr>
            <w:r w:rsidRPr="003F612E"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 w:eastAsia="es-CO"/>
              </w:rPr>
              <w:t xml:space="preserve">Cualquier información adicional no dude en comunicarse con nuestra </w:t>
            </w:r>
            <w:r w:rsidRPr="003F612E">
              <w:rPr>
                <w:rFonts w:ascii="Arial Narrow" w:eastAsia="Calibri" w:hAnsi="Arial Narrow" w:cs="Times New Roman"/>
                <w:b/>
                <w:noProof/>
                <w:sz w:val="24"/>
                <w:szCs w:val="24"/>
                <w:lang w:val="es-ES" w:eastAsia="es-CO"/>
              </w:rPr>
              <w:t>Línea de Atención SIIF Nación en Bogotá 601-602 1270</w:t>
            </w:r>
            <w:r w:rsidRPr="003F612E"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 w:eastAsia="es-CO"/>
              </w:rPr>
              <w:t xml:space="preserve"> y a </w:t>
            </w:r>
            <w:r w:rsidRPr="003F612E">
              <w:rPr>
                <w:rFonts w:ascii="Arial Narrow" w:eastAsia="Calibri" w:hAnsi="Arial Narrow" w:cs="Times New Roman"/>
                <w:b/>
                <w:noProof/>
                <w:sz w:val="24"/>
                <w:szCs w:val="24"/>
                <w:lang w:val="es-ES" w:eastAsia="es-CO"/>
              </w:rPr>
              <w:t>nivel nacional 01-8000-910071 opción 1</w:t>
            </w:r>
            <w:r w:rsidRPr="003F612E"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 w:eastAsia="es-CO"/>
              </w:rPr>
              <w:t xml:space="preserve"> en el horario de lunes a viernes de 7am a 7pm</w:t>
            </w:r>
            <w:r w:rsidRPr="003F612E"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s-ES" w:eastAsia="es-CO"/>
              </w:rPr>
              <w:t xml:space="preserve"> o </w:t>
            </w:r>
            <w:r w:rsidRPr="003F612E">
              <w:rPr>
                <w:rFonts w:ascii="Arial Narrow" w:eastAsiaTheme="minorEastAsia" w:hAnsi="Arial Narrow" w:cs="Calibri"/>
                <w:b/>
                <w:bCs/>
                <w:noProof/>
                <w:color w:val="212121"/>
                <w:sz w:val="24"/>
                <w:szCs w:val="24"/>
                <w:lang w:val="es-ES" w:eastAsia="es-CO"/>
              </w:rPr>
              <w:t>nuestra Línea de Chat</w:t>
            </w:r>
            <w:r w:rsidRPr="003F612E">
              <w:rPr>
                <w:rFonts w:ascii="Arial Narrow" w:eastAsiaTheme="minorEastAsia" w:hAnsi="Arial Narrow" w:cs="Calibri"/>
                <w:noProof/>
                <w:color w:val="212121"/>
                <w:sz w:val="24"/>
                <w:szCs w:val="24"/>
                <w:lang w:val="es-ES" w:eastAsia="es-CO"/>
              </w:rPr>
              <w:t> </w:t>
            </w:r>
            <w:hyperlink r:id="rId10" w:history="1">
              <w:r w:rsidRPr="003F612E">
                <w:rPr>
                  <w:rStyle w:val="Hipervnculo"/>
                  <w:rFonts w:ascii="Arial Narrow" w:eastAsiaTheme="minorEastAsia" w:hAnsi="Arial Narrow"/>
                  <w:noProof/>
                  <w:sz w:val="24"/>
                  <w:szCs w:val="24"/>
                  <w:lang w:eastAsia="es-CO"/>
                </w:rPr>
                <w:t>http://chat.minhacienda.gov.co/minhacienda/inicio_siif.jsp</w:t>
              </w:r>
            </w:hyperlink>
            <w:r w:rsidRPr="003F612E"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  <w:t xml:space="preserve"> </w:t>
            </w:r>
            <w:r w:rsidRPr="003F612E">
              <w:rPr>
                <w:rFonts w:ascii="Arial Narrow" w:eastAsia="Calibri" w:hAnsi="Arial Narrow" w:cs="Times New Roman"/>
                <w:noProof/>
                <w:sz w:val="24"/>
                <w:szCs w:val="24"/>
                <w:lang w:val="es-ES" w:eastAsia="es-CO"/>
              </w:rPr>
              <w:t>en el horario de lunes a viernes de 8am a 5pm en jornada continua para gestionar su requerimiento.</w:t>
            </w:r>
          </w:p>
          <w:p w14:paraId="2F781C7C" w14:textId="333F2FA3" w:rsidR="003F612E" w:rsidRPr="003F612E" w:rsidRDefault="003F612E" w:rsidP="00B45EC1">
            <w:pPr>
              <w:jc w:val="both"/>
              <w:rPr>
                <w:rFonts w:ascii="Arial Narrow" w:eastAsiaTheme="minorEastAsia" w:hAnsi="Arial Narrow"/>
                <w:noProof/>
                <w:sz w:val="24"/>
                <w:szCs w:val="24"/>
                <w:lang w:eastAsia="es-CO"/>
              </w:rPr>
            </w:pPr>
          </w:p>
        </w:tc>
      </w:tr>
    </w:tbl>
    <w:p w14:paraId="03BF2B39" w14:textId="51655106" w:rsidR="00D065B8" w:rsidRPr="003F612E" w:rsidRDefault="00D065B8" w:rsidP="00D065B8">
      <w:pPr>
        <w:rPr>
          <w:rFonts w:ascii="Arial Narrow" w:eastAsiaTheme="minorEastAsia" w:hAnsi="Arial Narrow"/>
          <w:noProof/>
          <w:sz w:val="24"/>
          <w:szCs w:val="24"/>
          <w:lang w:val="es-ES" w:eastAsia="es-CO"/>
        </w:rPr>
      </w:pPr>
      <w:r w:rsidRPr="003F612E">
        <w:rPr>
          <w:rFonts w:ascii="Arial Narrow" w:eastAsiaTheme="minorEastAsia" w:hAnsi="Arial Narrow"/>
          <w:noProof/>
          <w:sz w:val="24"/>
          <w:szCs w:val="24"/>
          <w:lang w:val="es-ES" w:eastAsia="es-CO"/>
        </w:rPr>
        <w:lastRenderedPageBreak/>
        <w:t>Cordial saludo</w:t>
      </w:r>
    </w:p>
    <w:p w14:paraId="36E23197" w14:textId="77777777" w:rsidR="0059661A" w:rsidRPr="003F612E" w:rsidRDefault="0059661A" w:rsidP="00D065B8">
      <w:pPr>
        <w:rPr>
          <w:rFonts w:ascii="Arial Narrow" w:eastAsiaTheme="minorEastAsia" w:hAnsi="Arial Narrow"/>
          <w:noProof/>
          <w:sz w:val="24"/>
          <w:szCs w:val="24"/>
          <w:lang w:val="es-ES" w:eastAsia="es-CO"/>
        </w:rPr>
      </w:pPr>
    </w:p>
    <w:p w14:paraId="57E9E7D2" w14:textId="77777777" w:rsidR="00D065B8" w:rsidRPr="003F612E" w:rsidRDefault="00D065B8" w:rsidP="00D065B8">
      <w:pPr>
        <w:rPr>
          <w:rFonts w:ascii="Arial Narrow" w:eastAsiaTheme="minorEastAsia" w:hAnsi="Arial Narrow"/>
          <w:b/>
          <w:bCs/>
          <w:noProof/>
          <w:sz w:val="24"/>
          <w:szCs w:val="24"/>
          <w:lang w:val="es-ES" w:eastAsia="es-CO"/>
        </w:rPr>
      </w:pPr>
      <w:r w:rsidRPr="003F612E">
        <w:rPr>
          <w:rFonts w:ascii="Arial Narrow" w:eastAsiaTheme="minorEastAsia" w:hAnsi="Arial Narrow"/>
          <w:b/>
          <w:bCs/>
          <w:noProof/>
          <w:sz w:val="24"/>
          <w:szCs w:val="24"/>
          <w:lang w:val="es-ES" w:eastAsia="es-CO"/>
        </w:rPr>
        <w:t>Línea de Atención SIIF Nación</w:t>
      </w:r>
    </w:p>
    <w:p w14:paraId="436F5362" w14:textId="77777777" w:rsidR="00D065B8" w:rsidRPr="003F612E" w:rsidRDefault="00D065B8" w:rsidP="00D065B8">
      <w:pPr>
        <w:rPr>
          <w:rFonts w:ascii="Arial Narrow" w:eastAsiaTheme="minorEastAsia" w:hAnsi="Arial Narrow"/>
          <w:b/>
          <w:noProof/>
          <w:sz w:val="24"/>
          <w:szCs w:val="24"/>
          <w:lang w:val="es-ES" w:eastAsia="es-CO"/>
        </w:rPr>
      </w:pPr>
      <w:r w:rsidRPr="003F612E">
        <w:rPr>
          <w:rFonts w:ascii="Arial Narrow" w:eastAsiaTheme="minorEastAsia" w:hAnsi="Arial Narrow"/>
          <w:b/>
          <w:noProof/>
          <w:sz w:val="24"/>
          <w:szCs w:val="24"/>
          <w:lang w:val="es-ES" w:eastAsia="es-CO"/>
        </w:rPr>
        <w:t>Ministerio de Hacienda y Crédito Público</w:t>
      </w:r>
    </w:p>
    <w:p w14:paraId="0E94A943" w14:textId="77777777" w:rsidR="003F612E" w:rsidRPr="003F612E" w:rsidRDefault="003F612E" w:rsidP="00D065B8">
      <w:pPr>
        <w:rPr>
          <w:rFonts w:ascii="Arial Narrow" w:hAnsi="Arial Narrow"/>
          <w:b/>
          <w:iCs/>
          <w:noProof/>
          <w:sz w:val="16"/>
          <w:szCs w:val="16"/>
          <w:lang w:val="es-ES"/>
        </w:rPr>
      </w:pPr>
    </w:p>
    <w:p w14:paraId="6CF75A3B" w14:textId="2E8FEB20" w:rsidR="00D065B8" w:rsidRPr="003F612E" w:rsidRDefault="00D065B8" w:rsidP="00D065B8">
      <w:pPr>
        <w:rPr>
          <w:rFonts w:ascii="Arial Narrow" w:hAnsi="Arial Narrow"/>
          <w:iCs/>
          <w:noProof/>
          <w:sz w:val="16"/>
          <w:szCs w:val="16"/>
          <w:lang w:val="es-ES"/>
        </w:rPr>
      </w:pPr>
      <w:r w:rsidRPr="003F612E">
        <w:rPr>
          <w:rFonts w:ascii="Arial Narrow" w:hAnsi="Arial Narrow"/>
          <w:b/>
          <w:iCs/>
          <w:noProof/>
          <w:sz w:val="16"/>
          <w:szCs w:val="16"/>
          <w:lang w:val="es-ES"/>
        </w:rPr>
        <w:t>Elaboró:</w:t>
      </w:r>
      <w:r w:rsidRPr="003F612E">
        <w:rPr>
          <w:rFonts w:ascii="Arial Narrow" w:hAnsi="Arial Narrow"/>
          <w:iCs/>
          <w:noProof/>
          <w:sz w:val="16"/>
          <w:szCs w:val="16"/>
          <w:lang w:val="es-ES"/>
        </w:rPr>
        <w:t xml:space="preserve"> </w:t>
      </w:r>
      <w:r w:rsidR="003F612E" w:rsidRPr="003F612E">
        <w:rPr>
          <w:rFonts w:ascii="Arial Narrow" w:hAnsi="Arial Narrow"/>
          <w:iCs/>
          <w:noProof/>
          <w:sz w:val="16"/>
          <w:szCs w:val="16"/>
          <w:lang w:val="es-ES"/>
        </w:rPr>
        <w:t>xxxxxxxxxxxxxxx</w:t>
      </w:r>
    </w:p>
    <w:p w14:paraId="684D67C4" w14:textId="77777777" w:rsidR="003468EE" w:rsidRPr="003F612E" w:rsidRDefault="00D065B8" w:rsidP="00D065B8">
      <w:pPr>
        <w:rPr>
          <w:rFonts w:ascii="Arial Narrow" w:hAnsi="Arial Narrow"/>
          <w:sz w:val="24"/>
          <w:szCs w:val="24"/>
        </w:rPr>
      </w:pPr>
      <w:r w:rsidRPr="003F612E">
        <w:rPr>
          <w:rFonts w:ascii="Arial Narrow" w:hAnsi="Arial Narrow"/>
          <w:i/>
          <w:iCs/>
          <w:noProof/>
          <w:sz w:val="24"/>
          <w:szCs w:val="24"/>
          <w:lang w:val="es-ES"/>
        </w:rPr>
        <w:br w:type="page"/>
      </w:r>
    </w:p>
    <w:sectPr w:rsidR="003468EE" w:rsidRPr="003F612E" w:rsidSect="00B45EC1">
      <w:pgSz w:w="15840" w:h="24480" w:code="3"/>
      <w:pgMar w:top="1440" w:right="3791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827"/>
    <w:multiLevelType w:val="hybridMultilevel"/>
    <w:tmpl w:val="BFA6E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1EC7"/>
    <w:multiLevelType w:val="hybridMultilevel"/>
    <w:tmpl w:val="E0D4DE2A"/>
    <w:lvl w:ilvl="0" w:tplc="240A000F">
      <w:start w:val="1"/>
      <w:numFmt w:val="decimal"/>
      <w:lvlText w:val="%1."/>
      <w:lvlJc w:val="left"/>
      <w:pPr>
        <w:ind w:left="3207" w:hanging="360"/>
      </w:pPr>
    </w:lvl>
    <w:lvl w:ilvl="1" w:tplc="240A0019" w:tentative="1">
      <w:start w:val="1"/>
      <w:numFmt w:val="lowerLetter"/>
      <w:lvlText w:val="%2."/>
      <w:lvlJc w:val="left"/>
      <w:pPr>
        <w:ind w:left="3927" w:hanging="360"/>
      </w:pPr>
    </w:lvl>
    <w:lvl w:ilvl="2" w:tplc="240A001B" w:tentative="1">
      <w:start w:val="1"/>
      <w:numFmt w:val="lowerRoman"/>
      <w:lvlText w:val="%3."/>
      <w:lvlJc w:val="right"/>
      <w:pPr>
        <w:ind w:left="4647" w:hanging="180"/>
      </w:pPr>
    </w:lvl>
    <w:lvl w:ilvl="3" w:tplc="240A000F" w:tentative="1">
      <w:start w:val="1"/>
      <w:numFmt w:val="decimal"/>
      <w:lvlText w:val="%4."/>
      <w:lvlJc w:val="left"/>
      <w:pPr>
        <w:ind w:left="5367" w:hanging="360"/>
      </w:pPr>
    </w:lvl>
    <w:lvl w:ilvl="4" w:tplc="240A0019" w:tentative="1">
      <w:start w:val="1"/>
      <w:numFmt w:val="lowerLetter"/>
      <w:lvlText w:val="%5."/>
      <w:lvlJc w:val="left"/>
      <w:pPr>
        <w:ind w:left="6087" w:hanging="360"/>
      </w:pPr>
    </w:lvl>
    <w:lvl w:ilvl="5" w:tplc="240A001B" w:tentative="1">
      <w:start w:val="1"/>
      <w:numFmt w:val="lowerRoman"/>
      <w:lvlText w:val="%6."/>
      <w:lvlJc w:val="right"/>
      <w:pPr>
        <w:ind w:left="6807" w:hanging="180"/>
      </w:pPr>
    </w:lvl>
    <w:lvl w:ilvl="6" w:tplc="240A000F" w:tentative="1">
      <w:start w:val="1"/>
      <w:numFmt w:val="decimal"/>
      <w:lvlText w:val="%7."/>
      <w:lvlJc w:val="left"/>
      <w:pPr>
        <w:ind w:left="7527" w:hanging="360"/>
      </w:pPr>
    </w:lvl>
    <w:lvl w:ilvl="7" w:tplc="240A0019" w:tentative="1">
      <w:start w:val="1"/>
      <w:numFmt w:val="lowerLetter"/>
      <w:lvlText w:val="%8."/>
      <w:lvlJc w:val="left"/>
      <w:pPr>
        <w:ind w:left="8247" w:hanging="360"/>
      </w:pPr>
    </w:lvl>
    <w:lvl w:ilvl="8" w:tplc="240A001B" w:tentative="1">
      <w:start w:val="1"/>
      <w:numFmt w:val="lowerRoman"/>
      <w:lvlText w:val="%9."/>
      <w:lvlJc w:val="right"/>
      <w:pPr>
        <w:ind w:left="89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B8"/>
    <w:rsid w:val="00051E40"/>
    <w:rsid w:val="0007057B"/>
    <w:rsid w:val="000F1502"/>
    <w:rsid w:val="001B3A9D"/>
    <w:rsid w:val="00296366"/>
    <w:rsid w:val="002C19AA"/>
    <w:rsid w:val="003468EE"/>
    <w:rsid w:val="0037483D"/>
    <w:rsid w:val="003F612E"/>
    <w:rsid w:val="0044707C"/>
    <w:rsid w:val="004E00B5"/>
    <w:rsid w:val="00545169"/>
    <w:rsid w:val="005917DA"/>
    <w:rsid w:val="0059661A"/>
    <w:rsid w:val="005F53A8"/>
    <w:rsid w:val="007541F7"/>
    <w:rsid w:val="00AC2860"/>
    <w:rsid w:val="00AD21B6"/>
    <w:rsid w:val="00AE3175"/>
    <w:rsid w:val="00B45EC1"/>
    <w:rsid w:val="00CA0DBA"/>
    <w:rsid w:val="00D065B8"/>
    <w:rsid w:val="00DF344D"/>
    <w:rsid w:val="00EB4D08"/>
    <w:rsid w:val="00F16615"/>
    <w:rsid w:val="00F7273A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80EEF"/>
  <w15:chartTrackingRefBased/>
  <w15:docId w15:val="{98E3E269-4C81-4720-9D2C-17E600B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5B8"/>
    <w:pPr>
      <w:spacing w:after="0" w:line="240" w:lineRule="auto"/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5B8"/>
  </w:style>
  <w:style w:type="table" w:styleId="Tablaconcuadrcula">
    <w:name w:val="Table Grid"/>
    <w:basedOn w:val="Tablanormal"/>
    <w:uiPriority w:val="59"/>
    <w:rsid w:val="00D0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65B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4D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D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D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D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chat.minhacienda.gov.co/minhacienda/inicio_siif.js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ifsoporte@minhaciend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19F95A45F7C04DB678D09DF8053AC9" ma:contentTypeVersion="2" ma:contentTypeDescription="Crear nuevo documento." ma:contentTypeScope="" ma:versionID="316b6409c677f622075213bd15a2179e">
  <xsd:schema xmlns:xsd="http://www.w3.org/2001/XMLSchema" xmlns:xs="http://www.w3.org/2001/XMLSchema" xmlns:p="http://schemas.microsoft.com/office/2006/metadata/properties" xmlns:ns3="1f1ca25c-1163-42c6-abee-773cbef4ef49" targetNamespace="http://schemas.microsoft.com/office/2006/metadata/properties" ma:root="true" ma:fieldsID="f0f17eb89448797d27d5e3f5a8e62743" ns3:_="">
    <xsd:import namespace="1f1ca25c-1163-42c6-abee-773cbef4e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a25c-1163-42c6-abee-773cbef4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271E2-838A-4898-8C15-4ABF4A1FF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ca25c-1163-42c6-abee-773cbef4e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89743-DE0A-4FAC-9B57-075DCF3D0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797B4-EE56-42F3-B2C0-D12B615C5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 Gomez</dc:creator>
  <cp:keywords/>
  <dc:description/>
  <cp:lastModifiedBy>Martha Isabel Lopez Carreño</cp:lastModifiedBy>
  <cp:revision>2</cp:revision>
  <dcterms:created xsi:type="dcterms:W3CDTF">2023-03-21T16:02:00Z</dcterms:created>
  <dcterms:modified xsi:type="dcterms:W3CDTF">2023-03-21T16:02:00Z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0x0101008519F95A45F7C04DB678D09DF8053AC9</vt:lpwstr>
  </property>
</Properties>
</file>