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4968C" w14:textId="3DC2957B" w:rsidR="00307EF6" w:rsidRDefault="00307EF6" w:rsidP="0090585F">
      <w:pPr>
        <w:spacing w:line="288" w:lineRule="auto"/>
        <w:jc w:val="center"/>
        <w:rPr>
          <w:rFonts w:ascii="Arial" w:hAnsi="Arial" w:cs="Arial"/>
          <w:sz w:val="22"/>
          <w:szCs w:val="22"/>
        </w:rPr>
      </w:pPr>
    </w:p>
    <w:p w14:paraId="6CED75CF" w14:textId="27A9CADA" w:rsidR="00614B8F" w:rsidRDefault="00614B8F" w:rsidP="0090585F">
      <w:pPr>
        <w:spacing w:line="288" w:lineRule="auto"/>
        <w:jc w:val="center"/>
        <w:rPr>
          <w:rFonts w:ascii="Arial" w:hAnsi="Arial" w:cs="Arial"/>
          <w:sz w:val="22"/>
          <w:szCs w:val="22"/>
        </w:rPr>
      </w:pPr>
    </w:p>
    <w:p w14:paraId="37D7C3D2" w14:textId="0CA9E86A" w:rsidR="00614B8F" w:rsidRDefault="00614B8F" w:rsidP="0090585F">
      <w:pPr>
        <w:spacing w:line="288" w:lineRule="auto"/>
        <w:jc w:val="center"/>
        <w:rPr>
          <w:rFonts w:ascii="Arial" w:hAnsi="Arial" w:cs="Arial"/>
          <w:sz w:val="22"/>
          <w:szCs w:val="22"/>
        </w:rPr>
      </w:pPr>
    </w:p>
    <w:sdt>
      <w:sdtPr>
        <w:rPr>
          <w:rFonts w:ascii="Times New Roman" w:eastAsia="MS Mincho" w:hAnsi="Times New Roman" w:cs="Times New Roman"/>
          <w:color w:val="auto"/>
          <w:sz w:val="24"/>
          <w:szCs w:val="24"/>
          <w:lang w:val="es-ES" w:eastAsia="es-ES"/>
        </w:rPr>
        <w:id w:val="-2902984"/>
        <w:docPartObj>
          <w:docPartGallery w:val="Table of Contents"/>
          <w:docPartUnique/>
        </w:docPartObj>
      </w:sdtPr>
      <w:sdtEndPr>
        <w:rPr>
          <w:b/>
          <w:bCs/>
        </w:rPr>
      </w:sdtEndPr>
      <w:sdtContent>
        <w:p w14:paraId="11568D3C" w14:textId="240B478A" w:rsidR="00614B8F" w:rsidRDefault="00614B8F" w:rsidP="00614B8F">
          <w:pPr>
            <w:pStyle w:val="TtuloTDC"/>
            <w:jc w:val="center"/>
            <w:rPr>
              <w:rFonts w:ascii="Arial" w:eastAsia="MS Mincho" w:hAnsi="Arial" w:cs="Arial"/>
              <w:b/>
              <w:color w:val="8A2212"/>
              <w:sz w:val="22"/>
              <w:szCs w:val="22"/>
              <w:lang w:val="es-ES" w:eastAsia="es-ES"/>
            </w:rPr>
          </w:pPr>
          <w:r>
            <w:rPr>
              <w:rFonts w:ascii="Arial" w:eastAsia="MS Mincho" w:hAnsi="Arial" w:cs="Arial"/>
              <w:b/>
              <w:color w:val="8A2212"/>
              <w:sz w:val="22"/>
              <w:szCs w:val="22"/>
              <w:lang w:val="es-ES" w:eastAsia="es-ES"/>
            </w:rPr>
            <w:t>TABLA DE C</w:t>
          </w:r>
          <w:r w:rsidRPr="00614B8F">
            <w:rPr>
              <w:rFonts w:ascii="Arial" w:eastAsia="MS Mincho" w:hAnsi="Arial" w:cs="Arial"/>
              <w:b/>
              <w:color w:val="8A2212"/>
              <w:sz w:val="22"/>
              <w:szCs w:val="22"/>
              <w:lang w:val="es-ES" w:eastAsia="es-ES"/>
            </w:rPr>
            <w:t>ONTENIDO</w:t>
          </w:r>
        </w:p>
        <w:p w14:paraId="5FC44928" w14:textId="59371F2E" w:rsidR="00614B8F" w:rsidRDefault="00614B8F" w:rsidP="00614B8F"/>
        <w:p w14:paraId="32B40752" w14:textId="77777777" w:rsidR="00614B8F" w:rsidRPr="00614B8F" w:rsidRDefault="00614B8F" w:rsidP="00614B8F"/>
        <w:p w14:paraId="6F9D0952" w14:textId="7A8D01CA" w:rsidR="00614B8F" w:rsidRPr="00614B8F" w:rsidRDefault="00614B8F" w:rsidP="00614B8F">
          <w:pPr>
            <w:pStyle w:val="TDC1"/>
            <w:tabs>
              <w:tab w:val="left" w:pos="440"/>
              <w:tab w:val="right" w:leader="dot" w:pos="8828"/>
            </w:tabs>
            <w:spacing w:line="480" w:lineRule="auto"/>
            <w:rPr>
              <w:rFonts w:ascii="Arial" w:hAnsi="Arial" w:cs="Arial"/>
              <w:noProof/>
              <w:sz w:val="20"/>
            </w:rPr>
          </w:pPr>
          <w:r>
            <w:fldChar w:fldCharType="begin"/>
          </w:r>
          <w:r>
            <w:instrText xml:space="preserve"> TOC \o "1-3" \h \z \u </w:instrText>
          </w:r>
          <w:r>
            <w:fldChar w:fldCharType="separate"/>
          </w:r>
          <w:hyperlink w:anchor="_Toc496874273" w:history="1">
            <w:r w:rsidRPr="00614B8F">
              <w:rPr>
                <w:rStyle w:val="Hipervnculo"/>
                <w:rFonts w:ascii="Arial" w:hAnsi="Arial" w:cs="Arial"/>
                <w:noProof/>
                <w:sz w:val="20"/>
              </w:rPr>
              <w:t>1.</w:t>
            </w:r>
            <w:r w:rsidRPr="00614B8F">
              <w:rPr>
                <w:rFonts w:ascii="Arial" w:hAnsi="Arial" w:cs="Arial"/>
                <w:noProof/>
                <w:sz w:val="20"/>
              </w:rPr>
              <w:tab/>
            </w:r>
            <w:r w:rsidRPr="00614B8F">
              <w:rPr>
                <w:rStyle w:val="Hipervnculo"/>
                <w:rFonts w:ascii="Arial" w:hAnsi="Arial" w:cs="Arial"/>
                <w:noProof/>
                <w:sz w:val="20"/>
              </w:rPr>
              <w:t>INTRODUCCIÓN</w:t>
            </w:r>
            <w:r w:rsidRPr="00614B8F">
              <w:rPr>
                <w:rFonts w:ascii="Arial" w:hAnsi="Arial" w:cs="Arial"/>
                <w:noProof/>
                <w:webHidden/>
                <w:sz w:val="20"/>
              </w:rPr>
              <w:tab/>
            </w:r>
            <w:r w:rsidRPr="00614B8F">
              <w:rPr>
                <w:rFonts w:ascii="Arial" w:hAnsi="Arial" w:cs="Arial"/>
                <w:noProof/>
                <w:webHidden/>
                <w:sz w:val="20"/>
              </w:rPr>
              <w:fldChar w:fldCharType="begin"/>
            </w:r>
            <w:r w:rsidRPr="00614B8F">
              <w:rPr>
                <w:rFonts w:ascii="Arial" w:hAnsi="Arial" w:cs="Arial"/>
                <w:noProof/>
                <w:webHidden/>
                <w:sz w:val="20"/>
              </w:rPr>
              <w:instrText xml:space="preserve"> PAGEREF _Toc496874273 \h </w:instrText>
            </w:r>
            <w:r w:rsidRPr="00614B8F">
              <w:rPr>
                <w:rFonts w:ascii="Arial" w:hAnsi="Arial" w:cs="Arial"/>
                <w:noProof/>
                <w:webHidden/>
                <w:sz w:val="20"/>
              </w:rPr>
            </w:r>
            <w:r w:rsidRPr="00614B8F">
              <w:rPr>
                <w:rFonts w:ascii="Arial" w:hAnsi="Arial" w:cs="Arial"/>
                <w:noProof/>
                <w:webHidden/>
                <w:sz w:val="20"/>
              </w:rPr>
              <w:fldChar w:fldCharType="separate"/>
            </w:r>
            <w:r w:rsidR="005A6E5F">
              <w:rPr>
                <w:rFonts w:ascii="Arial" w:hAnsi="Arial" w:cs="Arial"/>
                <w:noProof/>
                <w:webHidden/>
                <w:sz w:val="20"/>
              </w:rPr>
              <w:t>2</w:t>
            </w:r>
            <w:r w:rsidRPr="00614B8F">
              <w:rPr>
                <w:rFonts w:ascii="Arial" w:hAnsi="Arial" w:cs="Arial"/>
                <w:noProof/>
                <w:webHidden/>
                <w:sz w:val="20"/>
              </w:rPr>
              <w:fldChar w:fldCharType="end"/>
            </w:r>
          </w:hyperlink>
        </w:p>
        <w:p w14:paraId="767B94AF" w14:textId="795AFB2C" w:rsidR="00614B8F" w:rsidRPr="00614B8F" w:rsidRDefault="005A6E5F" w:rsidP="00614B8F">
          <w:pPr>
            <w:pStyle w:val="TDC1"/>
            <w:tabs>
              <w:tab w:val="left" w:pos="440"/>
              <w:tab w:val="right" w:leader="dot" w:pos="8828"/>
            </w:tabs>
            <w:spacing w:line="480" w:lineRule="auto"/>
            <w:rPr>
              <w:rFonts w:ascii="Arial" w:hAnsi="Arial" w:cs="Arial"/>
              <w:noProof/>
              <w:sz w:val="20"/>
            </w:rPr>
          </w:pPr>
          <w:hyperlink w:anchor="_Toc496874274" w:history="1">
            <w:r w:rsidR="00614B8F" w:rsidRPr="00614B8F">
              <w:rPr>
                <w:rStyle w:val="Hipervnculo"/>
                <w:rFonts w:ascii="Arial" w:hAnsi="Arial" w:cs="Arial"/>
                <w:noProof/>
                <w:sz w:val="20"/>
              </w:rPr>
              <w:t>2.</w:t>
            </w:r>
            <w:r w:rsidR="00614B8F" w:rsidRPr="00614B8F">
              <w:rPr>
                <w:rFonts w:ascii="Arial" w:hAnsi="Arial" w:cs="Arial"/>
                <w:noProof/>
                <w:sz w:val="20"/>
              </w:rPr>
              <w:tab/>
            </w:r>
            <w:r w:rsidR="00614B8F" w:rsidRPr="00614B8F">
              <w:rPr>
                <w:rStyle w:val="Hipervnculo"/>
                <w:rFonts w:ascii="Arial" w:hAnsi="Arial" w:cs="Arial"/>
                <w:noProof/>
                <w:sz w:val="20"/>
              </w:rPr>
              <w:t>ASPECTOS CRÍTICOS DE LA GESTIÓN DOCUMENTAL</w:t>
            </w:r>
            <w:r w:rsidR="00614B8F" w:rsidRPr="00614B8F">
              <w:rPr>
                <w:rFonts w:ascii="Arial" w:hAnsi="Arial" w:cs="Arial"/>
                <w:noProof/>
                <w:webHidden/>
                <w:sz w:val="20"/>
              </w:rPr>
              <w:tab/>
            </w:r>
            <w:r w:rsidR="00614B8F" w:rsidRPr="00614B8F">
              <w:rPr>
                <w:rFonts w:ascii="Arial" w:hAnsi="Arial" w:cs="Arial"/>
                <w:noProof/>
                <w:webHidden/>
                <w:sz w:val="20"/>
              </w:rPr>
              <w:fldChar w:fldCharType="begin"/>
            </w:r>
            <w:r w:rsidR="00614B8F" w:rsidRPr="00614B8F">
              <w:rPr>
                <w:rFonts w:ascii="Arial" w:hAnsi="Arial" w:cs="Arial"/>
                <w:noProof/>
                <w:webHidden/>
                <w:sz w:val="20"/>
              </w:rPr>
              <w:instrText xml:space="preserve"> PAGEREF _Toc496874274 \h </w:instrText>
            </w:r>
            <w:r w:rsidR="00614B8F" w:rsidRPr="00614B8F">
              <w:rPr>
                <w:rFonts w:ascii="Arial" w:hAnsi="Arial" w:cs="Arial"/>
                <w:noProof/>
                <w:webHidden/>
                <w:sz w:val="20"/>
              </w:rPr>
            </w:r>
            <w:r w:rsidR="00614B8F" w:rsidRPr="00614B8F">
              <w:rPr>
                <w:rFonts w:ascii="Arial" w:hAnsi="Arial" w:cs="Arial"/>
                <w:noProof/>
                <w:webHidden/>
                <w:sz w:val="20"/>
              </w:rPr>
              <w:fldChar w:fldCharType="separate"/>
            </w:r>
            <w:r>
              <w:rPr>
                <w:rFonts w:ascii="Arial" w:hAnsi="Arial" w:cs="Arial"/>
                <w:noProof/>
                <w:webHidden/>
                <w:sz w:val="20"/>
              </w:rPr>
              <w:t>2</w:t>
            </w:r>
            <w:r w:rsidR="00614B8F" w:rsidRPr="00614B8F">
              <w:rPr>
                <w:rFonts w:ascii="Arial" w:hAnsi="Arial" w:cs="Arial"/>
                <w:noProof/>
                <w:webHidden/>
                <w:sz w:val="20"/>
              </w:rPr>
              <w:fldChar w:fldCharType="end"/>
            </w:r>
          </w:hyperlink>
        </w:p>
        <w:p w14:paraId="7E03EE30" w14:textId="11E2353A" w:rsidR="00614B8F" w:rsidRPr="00614B8F" w:rsidRDefault="005A6E5F" w:rsidP="00614B8F">
          <w:pPr>
            <w:pStyle w:val="TDC2"/>
            <w:tabs>
              <w:tab w:val="left" w:pos="880"/>
              <w:tab w:val="right" w:leader="dot" w:pos="8828"/>
            </w:tabs>
            <w:spacing w:line="480" w:lineRule="auto"/>
            <w:ind w:left="0"/>
            <w:rPr>
              <w:rFonts w:ascii="Arial" w:hAnsi="Arial" w:cs="Arial"/>
              <w:noProof/>
              <w:sz w:val="20"/>
            </w:rPr>
          </w:pPr>
          <w:hyperlink w:anchor="_Toc496874275" w:history="1">
            <w:r w:rsidR="00614B8F" w:rsidRPr="00614B8F">
              <w:rPr>
                <w:rStyle w:val="Hipervnculo"/>
                <w:rFonts w:ascii="Arial" w:hAnsi="Arial" w:cs="Arial"/>
                <w:noProof/>
                <w:sz w:val="20"/>
              </w:rPr>
              <w:t>2.1. PRIORIZACIÓN DE LOS ASPECTOS CRÍTICOS</w:t>
            </w:r>
            <w:r w:rsidR="00614B8F" w:rsidRPr="00614B8F">
              <w:rPr>
                <w:rFonts w:ascii="Arial" w:hAnsi="Arial" w:cs="Arial"/>
                <w:noProof/>
                <w:webHidden/>
                <w:sz w:val="20"/>
              </w:rPr>
              <w:tab/>
            </w:r>
            <w:r w:rsidR="00614B8F" w:rsidRPr="00614B8F">
              <w:rPr>
                <w:rFonts w:ascii="Arial" w:hAnsi="Arial" w:cs="Arial"/>
                <w:noProof/>
                <w:webHidden/>
                <w:sz w:val="20"/>
              </w:rPr>
              <w:fldChar w:fldCharType="begin"/>
            </w:r>
            <w:r w:rsidR="00614B8F" w:rsidRPr="00614B8F">
              <w:rPr>
                <w:rFonts w:ascii="Arial" w:hAnsi="Arial" w:cs="Arial"/>
                <w:noProof/>
                <w:webHidden/>
                <w:sz w:val="20"/>
              </w:rPr>
              <w:instrText xml:space="preserve"> PAGEREF _Toc496874275 \h </w:instrText>
            </w:r>
            <w:r w:rsidR="00614B8F" w:rsidRPr="00614B8F">
              <w:rPr>
                <w:rFonts w:ascii="Arial" w:hAnsi="Arial" w:cs="Arial"/>
                <w:noProof/>
                <w:webHidden/>
                <w:sz w:val="20"/>
              </w:rPr>
            </w:r>
            <w:r w:rsidR="00614B8F" w:rsidRPr="00614B8F">
              <w:rPr>
                <w:rFonts w:ascii="Arial" w:hAnsi="Arial" w:cs="Arial"/>
                <w:noProof/>
                <w:webHidden/>
                <w:sz w:val="20"/>
              </w:rPr>
              <w:fldChar w:fldCharType="separate"/>
            </w:r>
            <w:r>
              <w:rPr>
                <w:rFonts w:ascii="Arial" w:hAnsi="Arial" w:cs="Arial"/>
                <w:noProof/>
                <w:webHidden/>
                <w:sz w:val="20"/>
              </w:rPr>
              <w:t>3</w:t>
            </w:r>
            <w:r w:rsidR="00614B8F" w:rsidRPr="00614B8F">
              <w:rPr>
                <w:rFonts w:ascii="Arial" w:hAnsi="Arial" w:cs="Arial"/>
                <w:noProof/>
                <w:webHidden/>
                <w:sz w:val="20"/>
              </w:rPr>
              <w:fldChar w:fldCharType="end"/>
            </w:r>
          </w:hyperlink>
        </w:p>
        <w:p w14:paraId="77D5A7F0" w14:textId="34E36463" w:rsidR="00614B8F" w:rsidRPr="00614B8F" w:rsidRDefault="005A6E5F" w:rsidP="00614B8F">
          <w:pPr>
            <w:pStyle w:val="TDC1"/>
            <w:tabs>
              <w:tab w:val="left" w:pos="440"/>
              <w:tab w:val="right" w:leader="dot" w:pos="8828"/>
            </w:tabs>
            <w:spacing w:line="480" w:lineRule="auto"/>
            <w:rPr>
              <w:rFonts w:ascii="Arial" w:hAnsi="Arial" w:cs="Arial"/>
              <w:noProof/>
              <w:sz w:val="20"/>
            </w:rPr>
          </w:pPr>
          <w:hyperlink w:anchor="_Toc496874276" w:history="1">
            <w:r w:rsidR="00614B8F" w:rsidRPr="00614B8F">
              <w:rPr>
                <w:rStyle w:val="Hipervnculo"/>
                <w:rFonts w:ascii="Arial" w:hAnsi="Arial" w:cs="Arial"/>
                <w:noProof/>
                <w:sz w:val="20"/>
              </w:rPr>
              <w:t>3.</w:t>
            </w:r>
            <w:r w:rsidR="00614B8F" w:rsidRPr="00614B8F">
              <w:rPr>
                <w:rFonts w:ascii="Arial" w:hAnsi="Arial" w:cs="Arial"/>
                <w:noProof/>
                <w:sz w:val="20"/>
              </w:rPr>
              <w:tab/>
            </w:r>
            <w:r w:rsidR="00614B8F" w:rsidRPr="00614B8F">
              <w:rPr>
                <w:rStyle w:val="Hipervnculo"/>
                <w:rFonts w:ascii="Arial" w:hAnsi="Arial" w:cs="Arial"/>
                <w:noProof/>
                <w:sz w:val="20"/>
              </w:rPr>
              <w:t>VISIÓN ESTRATÉGICA</w:t>
            </w:r>
            <w:r w:rsidR="00614B8F" w:rsidRPr="00614B8F">
              <w:rPr>
                <w:rFonts w:ascii="Arial" w:hAnsi="Arial" w:cs="Arial"/>
                <w:noProof/>
                <w:webHidden/>
                <w:sz w:val="20"/>
              </w:rPr>
              <w:tab/>
            </w:r>
            <w:r w:rsidR="00614B8F" w:rsidRPr="00614B8F">
              <w:rPr>
                <w:rFonts w:ascii="Arial" w:hAnsi="Arial" w:cs="Arial"/>
                <w:noProof/>
                <w:webHidden/>
                <w:sz w:val="20"/>
              </w:rPr>
              <w:fldChar w:fldCharType="begin"/>
            </w:r>
            <w:r w:rsidR="00614B8F" w:rsidRPr="00614B8F">
              <w:rPr>
                <w:rFonts w:ascii="Arial" w:hAnsi="Arial" w:cs="Arial"/>
                <w:noProof/>
                <w:webHidden/>
                <w:sz w:val="20"/>
              </w:rPr>
              <w:instrText xml:space="preserve"> PAGEREF _Toc496874276 \h </w:instrText>
            </w:r>
            <w:r w:rsidR="00614B8F" w:rsidRPr="00614B8F">
              <w:rPr>
                <w:rFonts w:ascii="Arial" w:hAnsi="Arial" w:cs="Arial"/>
                <w:noProof/>
                <w:webHidden/>
                <w:sz w:val="20"/>
              </w:rPr>
            </w:r>
            <w:r w:rsidR="00614B8F" w:rsidRPr="00614B8F">
              <w:rPr>
                <w:rFonts w:ascii="Arial" w:hAnsi="Arial" w:cs="Arial"/>
                <w:noProof/>
                <w:webHidden/>
                <w:sz w:val="20"/>
              </w:rPr>
              <w:fldChar w:fldCharType="separate"/>
            </w:r>
            <w:r>
              <w:rPr>
                <w:rFonts w:ascii="Arial" w:hAnsi="Arial" w:cs="Arial"/>
                <w:noProof/>
                <w:webHidden/>
                <w:sz w:val="20"/>
              </w:rPr>
              <w:t>6</w:t>
            </w:r>
            <w:r w:rsidR="00614B8F" w:rsidRPr="00614B8F">
              <w:rPr>
                <w:rFonts w:ascii="Arial" w:hAnsi="Arial" w:cs="Arial"/>
                <w:noProof/>
                <w:webHidden/>
                <w:sz w:val="20"/>
              </w:rPr>
              <w:fldChar w:fldCharType="end"/>
            </w:r>
          </w:hyperlink>
        </w:p>
        <w:p w14:paraId="5A988FCE" w14:textId="11BD3C97" w:rsidR="00614B8F" w:rsidRPr="00614B8F" w:rsidRDefault="005A6E5F" w:rsidP="00614B8F">
          <w:pPr>
            <w:pStyle w:val="TDC1"/>
            <w:tabs>
              <w:tab w:val="left" w:pos="440"/>
              <w:tab w:val="right" w:leader="dot" w:pos="8828"/>
            </w:tabs>
            <w:spacing w:line="480" w:lineRule="auto"/>
            <w:rPr>
              <w:rFonts w:ascii="Arial" w:hAnsi="Arial" w:cs="Arial"/>
              <w:noProof/>
              <w:sz w:val="20"/>
            </w:rPr>
          </w:pPr>
          <w:hyperlink w:anchor="_Toc496874277" w:history="1">
            <w:r w:rsidR="00614B8F" w:rsidRPr="00614B8F">
              <w:rPr>
                <w:rStyle w:val="Hipervnculo"/>
                <w:rFonts w:ascii="Arial" w:hAnsi="Arial" w:cs="Arial"/>
                <w:noProof/>
                <w:sz w:val="20"/>
              </w:rPr>
              <w:t>4.</w:t>
            </w:r>
            <w:r w:rsidR="00614B8F" w:rsidRPr="00614B8F">
              <w:rPr>
                <w:rFonts w:ascii="Arial" w:hAnsi="Arial" w:cs="Arial"/>
                <w:noProof/>
                <w:sz w:val="20"/>
              </w:rPr>
              <w:tab/>
            </w:r>
            <w:r w:rsidR="00614B8F" w:rsidRPr="00614B8F">
              <w:rPr>
                <w:rStyle w:val="Hipervnculo"/>
                <w:rFonts w:ascii="Arial" w:hAnsi="Arial" w:cs="Arial"/>
                <w:noProof/>
                <w:sz w:val="20"/>
              </w:rPr>
              <w:t>PLANES Y PROYECTOS ASOCIADOS</w:t>
            </w:r>
            <w:r w:rsidR="00614B8F" w:rsidRPr="00614B8F">
              <w:rPr>
                <w:rFonts w:ascii="Arial" w:hAnsi="Arial" w:cs="Arial"/>
                <w:noProof/>
                <w:webHidden/>
                <w:sz w:val="20"/>
              </w:rPr>
              <w:tab/>
            </w:r>
            <w:r w:rsidR="00614B8F" w:rsidRPr="00614B8F">
              <w:rPr>
                <w:rFonts w:ascii="Arial" w:hAnsi="Arial" w:cs="Arial"/>
                <w:noProof/>
                <w:webHidden/>
                <w:sz w:val="20"/>
              </w:rPr>
              <w:fldChar w:fldCharType="begin"/>
            </w:r>
            <w:r w:rsidR="00614B8F" w:rsidRPr="00614B8F">
              <w:rPr>
                <w:rFonts w:ascii="Arial" w:hAnsi="Arial" w:cs="Arial"/>
                <w:noProof/>
                <w:webHidden/>
                <w:sz w:val="20"/>
              </w:rPr>
              <w:instrText xml:space="preserve"> PAGEREF _Toc496874277 \h </w:instrText>
            </w:r>
            <w:r w:rsidR="00614B8F" w:rsidRPr="00614B8F">
              <w:rPr>
                <w:rFonts w:ascii="Arial" w:hAnsi="Arial" w:cs="Arial"/>
                <w:noProof/>
                <w:webHidden/>
                <w:sz w:val="20"/>
              </w:rPr>
            </w:r>
            <w:r w:rsidR="00614B8F" w:rsidRPr="00614B8F">
              <w:rPr>
                <w:rFonts w:ascii="Arial" w:hAnsi="Arial" w:cs="Arial"/>
                <w:noProof/>
                <w:webHidden/>
                <w:sz w:val="20"/>
              </w:rPr>
              <w:fldChar w:fldCharType="separate"/>
            </w:r>
            <w:r>
              <w:rPr>
                <w:rFonts w:ascii="Arial" w:hAnsi="Arial" w:cs="Arial"/>
                <w:noProof/>
                <w:webHidden/>
                <w:sz w:val="20"/>
              </w:rPr>
              <w:t>7</w:t>
            </w:r>
            <w:r w:rsidR="00614B8F" w:rsidRPr="00614B8F">
              <w:rPr>
                <w:rFonts w:ascii="Arial" w:hAnsi="Arial" w:cs="Arial"/>
                <w:noProof/>
                <w:webHidden/>
                <w:sz w:val="20"/>
              </w:rPr>
              <w:fldChar w:fldCharType="end"/>
            </w:r>
          </w:hyperlink>
        </w:p>
        <w:p w14:paraId="29D1C826" w14:textId="1F242D93" w:rsidR="00614B8F" w:rsidRPr="00614B8F" w:rsidRDefault="005A6E5F" w:rsidP="00614B8F">
          <w:pPr>
            <w:pStyle w:val="TDC1"/>
            <w:tabs>
              <w:tab w:val="left" w:pos="440"/>
              <w:tab w:val="right" w:leader="dot" w:pos="8828"/>
            </w:tabs>
            <w:spacing w:line="480" w:lineRule="auto"/>
            <w:rPr>
              <w:rFonts w:ascii="Arial" w:hAnsi="Arial" w:cs="Arial"/>
              <w:noProof/>
              <w:sz w:val="20"/>
            </w:rPr>
          </w:pPr>
          <w:hyperlink w:anchor="_Toc496874278" w:history="1">
            <w:r w:rsidR="00614B8F" w:rsidRPr="00614B8F">
              <w:rPr>
                <w:rStyle w:val="Hipervnculo"/>
                <w:rFonts w:ascii="Arial" w:hAnsi="Arial" w:cs="Arial"/>
                <w:noProof/>
                <w:sz w:val="20"/>
              </w:rPr>
              <w:t>5.</w:t>
            </w:r>
            <w:r w:rsidR="00614B8F" w:rsidRPr="00614B8F">
              <w:rPr>
                <w:rFonts w:ascii="Arial" w:hAnsi="Arial" w:cs="Arial"/>
                <w:noProof/>
                <w:sz w:val="20"/>
              </w:rPr>
              <w:tab/>
            </w:r>
            <w:r w:rsidR="00614B8F" w:rsidRPr="00614B8F">
              <w:rPr>
                <w:rStyle w:val="Hipervnculo"/>
                <w:rFonts w:ascii="Arial" w:hAnsi="Arial" w:cs="Arial"/>
                <w:noProof/>
                <w:sz w:val="20"/>
              </w:rPr>
              <w:t>SEGUIMIENTO</w:t>
            </w:r>
            <w:r w:rsidR="00614B8F" w:rsidRPr="00614B8F">
              <w:rPr>
                <w:rFonts w:ascii="Arial" w:hAnsi="Arial" w:cs="Arial"/>
                <w:noProof/>
                <w:webHidden/>
                <w:sz w:val="20"/>
              </w:rPr>
              <w:tab/>
            </w:r>
            <w:r w:rsidR="00614B8F" w:rsidRPr="00614B8F">
              <w:rPr>
                <w:rFonts w:ascii="Arial" w:hAnsi="Arial" w:cs="Arial"/>
                <w:noProof/>
                <w:webHidden/>
                <w:sz w:val="20"/>
              </w:rPr>
              <w:fldChar w:fldCharType="begin"/>
            </w:r>
            <w:r w:rsidR="00614B8F" w:rsidRPr="00614B8F">
              <w:rPr>
                <w:rFonts w:ascii="Arial" w:hAnsi="Arial" w:cs="Arial"/>
                <w:noProof/>
                <w:webHidden/>
                <w:sz w:val="20"/>
              </w:rPr>
              <w:instrText xml:space="preserve"> PAGEREF _Toc496874278 \h </w:instrText>
            </w:r>
            <w:r w:rsidR="00614B8F" w:rsidRPr="00614B8F">
              <w:rPr>
                <w:rFonts w:ascii="Arial" w:hAnsi="Arial" w:cs="Arial"/>
                <w:noProof/>
                <w:webHidden/>
                <w:sz w:val="20"/>
              </w:rPr>
            </w:r>
            <w:r w:rsidR="00614B8F" w:rsidRPr="00614B8F">
              <w:rPr>
                <w:rFonts w:ascii="Arial" w:hAnsi="Arial" w:cs="Arial"/>
                <w:noProof/>
                <w:webHidden/>
                <w:sz w:val="20"/>
              </w:rPr>
              <w:fldChar w:fldCharType="separate"/>
            </w:r>
            <w:r>
              <w:rPr>
                <w:rFonts w:ascii="Arial" w:hAnsi="Arial" w:cs="Arial"/>
                <w:noProof/>
                <w:webHidden/>
                <w:sz w:val="20"/>
              </w:rPr>
              <w:t>17</w:t>
            </w:r>
            <w:r w:rsidR="00614B8F" w:rsidRPr="00614B8F">
              <w:rPr>
                <w:rFonts w:ascii="Arial" w:hAnsi="Arial" w:cs="Arial"/>
                <w:noProof/>
                <w:webHidden/>
                <w:sz w:val="20"/>
              </w:rPr>
              <w:fldChar w:fldCharType="end"/>
            </w:r>
          </w:hyperlink>
        </w:p>
        <w:p w14:paraId="6FF82C60" w14:textId="5D7528F7" w:rsidR="00614B8F" w:rsidRPr="00614B8F" w:rsidRDefault="005A6E5F" w:rsidP="00614B8F">
          <w:pPr>
            <w:pStyle w:val="TDC1"/>
            <w:tabs>
              <w:tab w:val="left" w:pos="440"/>
              <w:tab w:val="right" w:leader="dot" w:pos="8828"/>
            </w:tabs>
            <w:spacing w:line="480" w:lineRule="auto"/>
            <w:rPr>
              <w:rFonts w:ascii="Arial" w:hAnsi="Arial" w:cs="Arial"/>
              <w:noProof/>
              <w:sz w:val="20"/>
            </w:rPr>
          </w:pPr>
          <w:hyperlink w:anchor="_Toc496874279" w:history="1">
            <w:r w:rsidR="00614B8F" w:rsidRPr="00614B8F">
              <w:rPr>
                <w:rStyle w:val="Hipervnculo"/>
                <w:rFonts w:ascii="Arial" w:hAnsi="Arial" w:cs="Arial"/>
                <w:noProof/>
                <w:sz w:val="20"/>
              </w:rPr>
              <w:t>6.</w:t>
            </w:r>
            <w:r w:rsidR="00614B8F" w:rsidRPr="00614B8F">
              <w:rPr>
                <w:rFonts w:ascii="Arial" w:hAnsi="Arial" w:cs="Arial"/>
                <w:noProof/>
                <w:sz w:val="20"/>
              </w:rPr>
              <w:tab/>
            </w:r>
            <w:r w:rsidR="00614B8F" w:rsidRPr="00614B8F">
              <w:rPr>
                <w:rStyle w:val="Hipervnculo"/>
                <w:rFonts w:ascii="Arial" w:hAnsi="Arial" w:cs="Arial"/>
                <w:noProof/>
                <w:sz w:val="20"/>
              </w:rPr>
              <w:t>HISTORIAL DE CAMBIOS</w:t>
            </w:r>
            <w:r w:rsidR="00614B8F" w:rsidRPr="00614B8F">
              <w:rPr>
                <w:rFonts w:ascii="Arial" w:hAnsi="Arial" w:cs="Arial"/>
                <w:noProof/>
                <w:webHidden/>
                <w:sz w:val="20"/>
              </w:rPr>
              <w:tab/>
            </w:r>
            <w:r w:rsidR="00614B8F" w:rsidRPr="00614B8F">
              <w:rPr>
                <w:rFonts w:ascii="Arial" w:hAnsi="Arial" w:cs="Arial"/>
                <w:noProof/>
                <w:webHidden/>
                <w:sz w:val="20"/>
              </w:rPr>
              <w:fldChar w:fldCharType="begin"/>
            </w:r>
            <w:r w:rsidR="00614B8F" w:rsidRPr="00614B8F">
              <w:rPr>
                <w:rFonts w:ascii="Arial" w:hAnsi="Arial" w:cs="Arial"/>
                <w:noProof/>
                <w:webHidden/>
                <w:sz w:val="20"/>
              </w:rPr>
              <w:instrText xml:space="preserve"> PAGEREF _Toc496874279 \h </w:instrText>
            </w:r>
            <w:r w:rsidR="00614B8F" w:rsidRPr="00614B8F">
              <w:rPr>
                <w:rFonts w:ascii="Arial" w:hAnsi="Arial" w:cs="Arial"/>
                <w:noProof/>
                <w:webHidden/>
                <w:sz w:val="20"/>
              </w:rPr>
            </w:r>
            <w:r w:rsidR="00614B8F" w:rsidRPr="00614B8F">
              <w:rPr>
                <w:rFonts w:ascii="Arial" w:hAnsi="Arial" w:cs="Arial"/>
                <w:noProof/>
                <w:webHidden/>
                <w:sz w:val="20"/>
              </w:rPr>
              <w:fldChar w:fldCharType="separate"/>
            </w:r>
            <w:r>
              <w:rPr>
                <w:rFonts w:ascii="Arial" w:hAnsi="Arial" w:cs="Arial"/>
                <w:noProof/>
                <w:webHidden/>
                <w:sz w:val="20"/>
              </w:rPr>
              <w:t>19</w:t>
            </w:r>
            <w:r w:rsidR="00614B8F" w:rsidRPr="00614B8F">
              <w:rPr>
                <w:rFonts w:ascii="Arial" w:hAnsi="Arial" w:cs="Arial"/>
                <w:noProof/>
                <w:webHidden/>
                <w:sz w:val="20"/>
              </w:rPr>
              <w:fldChar w:fldCharType="end"/>
            </w:r>
          </w:hyperlink>
        </w:p>
        <w:p w14:paraId="1ECB3F29" w14:textId="1BDCF4D7" w:rsidR="00614B8F" w:rsidRPr="00614B8F" w:rsidRDefault="005A6E5F" w:rsidP="00614B8F">
          <w:pPr>
            <w:pStyle w:val="TDC1"/>
            <w:tabs>
              <w:tab w:val="left" w:pos="440"/>
              <w:tab w:val="right" w:leader="dot" w:pos="8828"/>
            </w:tabs>
            <w:spacing w:line="480" w:lineRule="auto"/>
            <w:rPr>
              <w:rFonts w:ascii="Arial" w:hAnsi="Arial" w:cs="Arial"/>
              <w:noProof/>
              <w:sz w:val="20"/>
            </w:rPr>
          </w:pPr>
          <w:hyperlink w:anchor="_Toc496874280" w:history="1">
            <w:r w:rsidR="00614B8F" w:rsidRPr="00614B8F">
              <w:rPr>
                <w:rStyle w:val="Hipervnculo"/>
                <w:rFonts w:ascii="Arial" w:hAnsi="Arial" w:cs="Arial"/>
                <w:noProof/>
                <w:sz w:val="20"/>
              </w:rPr>
              <w:t>7.</w:t>
            </w:r>
            <w:r w:rsidR="00614B8F" w:rsidRPr="00614B8F">
              <w:rPr>
                <w:rFonts w:ascii="Arial" w:hAnsi="Arial" w:cs="Arial"/>
                <w:noProof/>
                <w:sz w:val="20"/>
              </w:rPr>
              <w:tab/>
            </w:r>
            <w:r w:rsidR="00614B8F" w:rsidRPr="00614B8F">
              <w:rPr>
                <w:rStyle w:val="Hipervnculo"/>
                <w:rFonts w:ascii="Arial" w:hAnsi="Arial" w:cs="Arial"/>
                <w:noProof/>
                <w:sz w:val="20"/>
              </w:rPr>
              <w:t>APROBACIÓN</w:t>
            </w:r>
            <w:r w:rsidR="00614B8F" w:rsidRPr="00614B8F">
              <w:rPr>
                <w:rFonts w:ascii="Arial" w:hAnsi="Arial" w:cs="Arial"/>
                <w:noProof/>
                <w:webHidden/>
                <w:sz w:val="20"/>
              </w:rPr>
              <w:tab/>
            </w:r>
            <w:r w:rsidR="00614B8F" w:rsidRPr="00614B8F">
              <w:rPr>
                <w:rFonts w:ascii="Arial" w:hAnsi="Arial" w:cs="Arial"/>
                <w:noProof/>
                <w:webHidden/>
                <w:sz w:val="20"/>
              </w:rPr>
              <w:fldChar w:fldCharType="begin"/>
            </w:r>
            <w:r w:rsidR="00614B8F" w:rsidRPr="00614B8F">
              <w:rPr>
                <w:rFonts w:ascii="Arial" w:hAnsi="Arial" w:cs="Arial"/>
                <w:noProof/>
                <w:webHidden/>
                <w:sz w:val="20"/>
              </w:rPr>
              <w:instrText xml:space="preserve"> PAGEREF _Toc496874280 \h </w:instrText>
            </w:r>
            <w:r w:rsidR="00614B8F" w:rsidRPr="00614B8F">
              <w:rPr>
                <w:rFonts w:ascii="Arial" w:hAnsi="Arial" w:cs="Arial"/>
                <w:noProof/>
                <w:webHidden/>
                <w:sz w:val="20"/>
              </w:rPr>
            </w:r>
            <w:r w:rsidR="00614B8F" w:rsidRPr="00614B8F">
              <w:rPr>
                <w:rFonts w:ascii="Arial" w:hAnsi="Arial" w:cs="Arial"/>
                <w:noProof/>
                <w:webHidden/>
                <w:sz w:val="20"/>
              </w:rPr>
              <w:fldChar w:fldCharType="separate"/>
            </w:r>
            <w:r>
              <w:rPr>
                <w:rFonts w:ascii="Arial" w:hAnsi="Arial" w:cs="Arial"/>
                <w:noProof/>
                <w:webHidden/>
                <w:sz w:val="20"/>
              </w:rPr>
              <w:t>19</w:t>
            </w:r>
            <w:r w:rsidR="00614B8F" w:rsidRPr="00614B8F">
              <w:rPr>
                <w:rFonts w:ascii="Arial" w:hAnsi="Arial" w:cs="Arial"/>
                <w:noProof/>
                <w:webHidden/>
                <w:sz w:val="20"/>
              </w:rPr>
              <w:fldChar w:fldCharType="end"/>
            </w:r>
          </w:hyperlink>
        </w:p>
        <w:p w14:paraId="4074ED7F" w14:textId="5BA09F2C" w:rsidR="00614B8F" w:rsidRDefault="00614B8F">
          <w:r>
            <w:rPr>
              <w:b/>
              <w:bCs/>
            </w:rPr>
            <w:fldChar w:fldCharType="end"/>
          </w:r>
        </w:p>
      </w:sdtContent>
    </w:sdt>
    <w:p w14:paraId="5520944E" w14:textId="144DE949" w:rsidR="00614B8F" w:rsidRDefault="00614B8F" w:rsidP="0090585F">
      <w:pPr>
        <w:spacing w:line="288" w:lineRule="auto"/>
        <w:jc w:val="center"/>
        <w:rPr>
          <w:rFonts w:ascii="Arial" w:hAnsi="Arial" w:cs="Arial"/>
          <w:sz w:val="22"/>
          <w:szCs w:val="22"/>
        </w:rPr>
      </w:pPr>
    </w:p>
    <w:p w14:paraId="0BFB4960" w14:textId="76E6C6E9" w:rsidR="00614B8F" w:rsidRDefault="00614B8F" w:rsidP="0090585F">
      <w:pPr>
        <w:spacing w:line="288" w:lineRule="auto"/>
        <w:jc w:val="center"/>
        <w:rPr>
          <w:rFonts w:ascii="Arial" w:hAnsi="Arial" w:cs="Arial"/>
          <w:sz w:val="22"/>
          <w:szCs w:val="22"/>
        </w:rPr>
      </w:pPr>
    </w:p>
    <w:p w14:paraId="0E69DDDF" w14:textId="162B9A5B" w:rsidR="00614B8F" w:rsidRDefault="00614B8F" w:rsidP="0090585F">
      <w:pPr>
        <w:spacing w:line="288" w:lineRule="auto"/>
        <w:jc w:val="center"/>
        <w:rPr>
          <w:rFonts w:ascii="Arial" w:hAnsi="Arial" w:cs="Arial"/>
          <w:sz w:val="22"/>
          <w:szCs w:val="22"/>
        </w:rPr>
      </w:pPr>
    </w:p>
    <w:p w14:paraId="21CD4B16" w14:textId="425CF1FF" w:rsidR="00614B8F" w:rsidRDefault="00614B8F" w:rsidP="0090585F">
      <w:pPr>
        <w:spacing w:line="288" w:lineRule="auto"/>
        <w:jc w:val="center"/>
        <w:rPr>
          <w:rFonts w:ascii="Arial" w:hAnsi="Arial" w:cs="Arial"/>
          <w:sz w:val="22"/>
          <w:szCs w:val="22"/>
        </w:rPr>
      </w:pPr>
    </w:p>
    <w:p w14:paraId="02BCA379" w14:textId="506194A2" w:rsidR="00614B8F" w:rsidRDefault="00614B8F" w:rsidP="0090585F">
      <w:pPr>
        <w:spacing w:line="288" w:lineRule="auto"/>
        <w:jc w:val="center"/>
        <w:rPr>
          <w:rFonts w:ascii="Arial" w:hAnsi="Arial" w:cs="Arial"/>
          <w:sz w:val="22"/>
          <w:szCs w:val="22"/>
        </w:rPr>
      </w:pPr>
    </w:p>
    <w:p w14:paraId="4A8FEC1C" w14:textId="364B8D3A" w:rsidR="00614B8F" w:rsidRDefault="00614B8F" w:rsidP="0090585F">
      <w:pPr>
        <w:spacing w:line="288" w:lineRule="auto"/>
        <w:jc w:val="center"/>
        <w:rPr>
          <w:rFonts w:ascii="Arial" w:hAnsi="Arial" w:cs="Arial"/>
          <w:sz w:val="22"/>
          <w:szCs w:val="22"/>
        </w:rPr>
      </w:pPr>
    </w:p>
    <w:p w14:paraId="0B75AF3C" w14:textId="1399E687" w:rsidR="00614B8F" w:rsidRDefault="00614B8F" w:rsidP="0090585F">
      <w:pPr>
        <w:spacing w:line="288" w:lineRule="auto"/>
        <w:jc w:val="center"/>
        <w:rPr>
          <w:rFonts w:ascii="Arial" w:hAnsi="Arial" w:cs="Arial"/>
          <w:sz w:val="22"/>
          <w:szCs w:val="22"/>
        </w:rPr>
      </w:pPr>
    </w:p>
    <w:p w14:paraId="122D727B" w14:textId="38751100" w:rsidR="00614B8F" w:rsidRDefault="00614B8F" w:rsidP="0090585F">
      <w:pPr>
        <w:spacing w:line="288" w:lineRule="auto"/>
        <w:jc w:val="center"/>
        <w:rPr>
          <w:rFonts w:ascii="Arial" w:hAnsi="Arial" w:cs="Arial"/>
          <w:sz w:val="22"/>
          <w:szCs w:val="22"/>
        </w:rPr>
      </w:pPr>
    </w:p>
    <w:p w14:paraId="7E19FE4B" w14:textId="1F93A2C0" w:rsidR="00614B8F" w:rsidRDefault="00614B8F" w:rsidP="0090585F">
      <w:pPr>
        <w:spacing w:line="288" w:lineRule="auto"/>
        <w:jc w:val="center"/>
        <w:rPr>
          <w:rFonts w:ascii="Arial" w:hAnsi="Arial" w:cs="Arial"/>
          <w:sz w:val="22"/>
          <w:szCs w:val="22"/>
        </w:rPr>
      </w:pPr>
    </w:p>
    <w:p w14:paraId="7DD7583E" w14:textId="00D8707D" w:rsidR="00614B8F" w:rsidRDefault="00614B8F" w:rsidP="0090585F">
      <w:pPr>
        <w:spacing w:line="288" w:lineRule="auto"/>
        <w:jc w:val="center"/>
        <w:rPr>
          <w:rFonts w:ascii="Arial" w:hAnsi="Arial" w:cs="Arial"/>
          <w:sz w:val="22"/>
          <w:szCs w:val="22"/>
        </w:rPr>
      </w:pPr>
    </w:p>
    <w:p w14:paraId="0A6012E7" w14:textId="41AD36AD" w:rsidR="00614B8F" w:rsidRDefault="00614B8F" w:rsidP="0090585F">
      <w:pPr>
        <w:spacing w:line="288" w:lineRule="auto"/>
        <w:jc w:val="center"/>
        <w:rPr>
          <w:rFonts w:ascii="Arial" w:hAnsi="Arial" w:cs="Arial"/>
          <w:sz w:val="22"/>
          <w:szCs w:val="22"/>
        </w:rPr>
      </w:pPr>
    </w:p>
    <w:p w14:paraId="2D176536" w14:textId="6176C289" w:rsidR="00614B8F" w:rsidRDefault="00614B8F" w:rsidP="0090585F">
      <w:pPr>
        <w:spacing w:line="288" w:lineRule="auto"/>
        <w:jc w:val="center"/>
        <w:rPr>
          <w:rFonts w:ascii="Arial" w:hAnsi="Arial" w:cs="Arial"/>
          <w:sz w:val="22"/>
          <w:szCs w:val="22"/>
        </w:rPr>
      </w:pPr>
    </w:p>
    <w:p w14:paraId="2411DF35" w14:textId="01E67F06" w:rsidR="00614B8F" w:rsidRDefault="00614B8F" w:rsidP="0090585F">
      <w:pPr>
        <w:spacing w:line="288" w:lineRule="auto"/>
        <w:jc w:val="center"/>
        <w:rPr>
          <w:rFonts w:ascii="Arial" w:hAnsi="Arial" w:cs="Arial"/>
          <w:sz w:val="22"/>
          <w:szCs w:val="22"/>
        </w:rPr>
      </w:pPr>
    </w:p>
    <w:p w14:paraId="02A3C20E" w14:textId="72F2536C" w:rsidR="00614B8F" w:rsidRDefault="00614B8F" w:rsidP="0090585F">
      <w:pPr>
        <w:spacing w:line="288" w:lineRule="auto"/>
        <w:jc w:val="center"/>
        <w:rPr>
          <w:rFonts w:ascii="Arial" w:hAnsi="Arial" w:cs="Arial"/>
          <w:sz w:val="22"/>
          <w:szCs w:val="22"/>
        </w:rPr>
      </w:pPr>
    </w:p>
    <w:p w14:paraId="55773C83" w14:textId="76915701" w:rsidR="00614B8F" w:rsidRDefault="00614B8F" w:rsidP="0090585F">
      <w:pPr>
        <w:spacing w:line="288" w:lineRule="auto"/>
        <w:jc w:val="center"/>
        <w:rPr>
          <w:rFonts w:ascii="Arial" w:hAnsi="Arial" w:cs="Arial"/>
          <w:sz w:val="22"/>
          <w:szCs w:val="22"/>
        </w:rPr>
      </w:pPr>
    </w:p>
    <w:p w14:paraId="40C3BA00" w14:textId="57FC49E3" w:rsidR="00614B8F" w:rsidRDefault="00614B8F" w:rsidP="0090585F">
      <w:pPr>
        <w:spacing w:line="288" w:lineRule="auto"/>
        <w:jc w:val="center"/>
        <w:rPr>
          <w:rFonts w:ascii="Arial" w:hAnsi="Arial" w:cs="Arial"/>
          <w:sz w:val="22"/>
          <w:szCs w:val="22"/>
        </w:rPr>
      </w:pPr>
    </w:p>
    <w:p w14:paraId="04AB72D1" w14:textId="7A29843F" w:rsidR="00614B8F" w:rsidRDefault="00614B8F" w:rsidP="0090585F">
      <w:pPr>
        <w:spacing w:line="288" w:lineRule="auto"/>
        <w:jc w:val="center"/>
        <w:rPr>
          <w:rFonts w:ascii="Arial" w:hAnsi="Arial" w:cs="Arial"/>
          <w:sz w:val="22"/>
          <w:szCs w:val="22"/>
        </w:rPr>
      </w:pPr>
    </w:p>
    <w:p w14:paraId="25C362C5" w14:textId="30643293" w:rsidR="00614B8F" w:rsidRDefault="00614B8F" w:rsidP="0090585F">
      <w:pPr>
        <w:spacing w:line="288" w:lineRule="auto"/>
        <w:jc w:val="center"/>
        <w:rPr>
          <w:rFonts w:ascii="Arial" w:hAnsi="Arial" w:cs="Arial"/>
          <w:sz w:val="22"/>
          <w:szCs w:val="22"/>
        </w:rPr>
      </w:pPr>
    </w:p>
    <w:p w14:paraId="0EF4F8E3" w14:textId="78DB71EF" w:rsidR="00614B8F" w:rsidRDefault="00614B8F" w:rsidP="0090585F">
      <w:pPr>
        <w:spacing w:line="288" w:lineRule="auto"/>
        <w:jc w:val="center"/>
        <w:rPr>
          <w:rFonts w:ascii="Arial" w:hAnsi="Arial" w:cs="Arial"/>
          <w:sz w:val="22"/>
          <w:szCs w:val="22"/>
        </w:rPr>
      </w:pPr>
    </w:p>
    <w:p w14:paraId="15AED1BE" w14:textId="77777777" w:rsidR="00614B8F" w:rsidRDefault="00614B8F" w:rsidP="0090585F">
      <w:pPr>
        <w:spacing w:line="288" w:lineRule="auto"/>
        <w:jc w:val="center"/>
        <w:rPr>
          <w:rFonts w:ascii="Arial" w:hAnsi="Arial" w:cs="Arial"/>
          <w:sz w:val="22"/>
          <w:szCs w:val="22"/>
        </w:rPr>
      </w:pPr>
    </w:p>
    <w:p w14:paraId="71603DF1" w14:textId="1AA32EDC" w:rsidR="00307EF6" w:rsidRPr="008969AB" w:rsidRDefault="0008797F" w:rsidP="008969AB">
      <w:pPr>
        <w:pStyle w:val="Ttulo1"/>
        <w:numPr>
          <w:ilvl w:val="0"/>
          <w:numId w:val="44"/>
        </w:numPr>
        <w:rPr>
          <w:b/>
          <w:color w:val="8A2212"/>
          <w:sz w:val="22"/>
          <w:szCs w:val="22"/>
        </w:rPr>
      </w:pPr>
      <w:bookmarkStart w:id="0" w:name="_Toc496874273"/>
      <w:r w:rsidRPr="008969AB">
        <w:rPr>
          <w:b/>
          <w:color w:val="8A2212"/>
          <w:sz w:val="22"/>
          <w:szCs w:val="22"/>
        </w:rPr>
        <w:t>INTRODUCCIÓN</w:t>
      </w:r>
      <w:bookmarkEnd w:id="0"/>
    </w:p>
    <w:p w14:paraId="14353287" w14:textId="77777777" w:rsidR="00A11802" w:rsidRPr="0090585F" w:rsidRDefault="00A11802" w:rsidP="0090585F">
      <w:pPr>
        <w:spacing w:line="288" w:lineRule="auto"/>
        <w:jc w:val="both"/>
        <w:rPr>
          <w:rFonts w:ascii="Arial" w:hAnsi="Arial" w:cs="Arial"/>
          <w:color w:val="404040"/>
          <w:sz w:val="22"/>
          <w:szCs w:val="22"/>
        </w:rPr>
      </w:pPr>
    </w:p>
    <w:p w14:paraId="57E00EC7" w14:textId="6E7F87F3" w:rsidR="001740A9" w:rsidRPr="0090585F" w:rsidRDefault="00331099" w:rsidP="0090585F">
      <w:pPr>
        <w:spacing w:line="288" w:lineRule="auto"/>
        <w:jc w:val="both"/>
        <w:rPr>
          <w:rFonts w:ascii="Arial" w:hAnsi="Arial" w:cs="Arial"/>
          <w:color w:val="404040"/>
          <w:sz w:val="22"/>
          <w:szCs w:val="22"/>
        </w:rPr>
      </w:pPr>
      <w:r w:rsidRPr="0090585F">
        <w:rPr>
          <w:rFonts w:ascii="Arial" w:hAnsi="Arial" w:cs="Arial"/>
          <w:color w:val="404040"/>
          <w:sz w:val="22"/>
          <w:szCs w:val="22"/>
        </w:rPr>
        <w:t xml:space="preserve">El Plan Estratégico de Gestión de Información es un instrumento que permite </w:t>
      </w:r>
      <w:r w:rsidR="0063006F" w:rsidRPr="0090585F">
        <w:rPr>
          <w:rFonts w:ascii="Arial" w:hAnsi="Arial" w:cs="Arial"/>
          <w:color w:val="404040"/>
          <w:sz w:val="22"/>
          <w:szCs w:val="22"/>
        </w:rPr>
        <w:t xml:space="preserve">planear la gestión documental </w:t>
      </w:r>
      <w:r w:rsidR="001116A7" w:rsidRPr="0090585F">
        <w:rPr>
          <w:rFonts w:ascii="Arial" w:hAnsi="Arial" w:cs="Arial"/>
          <w:color w:val="404040"/>
          <w:sz w:val="22"/>
          <w:szCs w:val="22"/>
        </w:rPr>
        <w:t>de manera articulada</w:t>
      </w:r>
      <w:r w:rsidR="00FE238C" w:rsidRPr="0090585F">
        <w:rPr>
          <w:rFonts w:ascii="Arial" w:hAnsi="Arial" w:cs="Arial"/>
          <w:color w:val="404040"/>
          <w:sz w:val="22"/>
          <w:szCs w:val="22"/>
        </w:rPr>
        <w:t xml:space="preserve"> con los planes y proyectos </w:t>
      </w:r>
      <w:r w:rsidR="00EA18EE" w:rsidRPr="0090585F">
        <w:rPr>
          <w:rFonts w:ascii="Arial" w:hAnsi="Arial" w:cs="Arial"/>
          <w:color w:val="404040"/>
          <w:sz w:val="22"/>
          <w:szCs w:val="22"/>
        </w:rPr>
        <w:t>formulados</w:t>
      </w:r>
      <w:r w:rsidR="001116A7" w:rsidRPr="0090585F">
        <w:rPr>
          <w:rFonts w:ascii="Arial" w:hAnsi="Arial" w:cs="Arial"/>
          <w:color w:val="404040"/>
          <w:sz w:val="22"/>
          <w:szCs w:val="22"/>
        </w:rPr>
        <w:t xml:space="preserve"> en </w:t>
      </w:r>
      <w:r w:rsidR="00F03A7E" w:rsidRPr="0090585F">
        <w:rPr>
          <w:rFonts w:ascii="Arial" w:hAnsi="Arial" w:cs="Arial"/>
          <w:color w:val="404040"/>
          <w:sz w:val="22"/>
          <w:szCs w:val="22"/>
        </w:rPr>
        <w:t>el Ministerio</w:t>
      </w:r>
      <w:r w:rsidR="00A11802" w:rsidRPr="0090585F">
        <w:rPr>
          <w:rFonts w:ascii="Arial" w:hAnsi="Arial" w:cs="Arial"/>
          <w:color w:val="404040"/>
          <w:sz w:val="22"/>
          <w:szCs w:val="22"/>
        </w:rPr>
        <w:t xml:space="preserve"> de Hacienda y Crédito Público – </w:t>
      </w:r>
      <w:r w:rsidR="00F03A7E" w:rsidRPr="0090585F">
        <w:rPr>
          <w:rFonts w:ascii="Arial" w:hAnsi="Arial" w:cs="Arial"/>
          <w:color w:val="404040"/>
          <w:sz w:val="22"/>
          <w:szCs w:val="22"/>
        </w:rPr>
        <w:t>MHCP y</w:t>
      </w:r>
      <w:r w:rsidR="00613CFC" w:rsidRPr="0090585F">
        <w:rPr>
          <w:rFonts w:ascii="Arial" w:hAnsi="Arial" w:cs="Arial"/>
          <w:color w:val="404040"/>
          <w:sz w:val="22"/>
          <w:szCs w:val="22"/>
        </w:rPr>
        <w:t xml:space="preserve"> de esta manera </w:t>
      </w:r>
      <w:r w:rsidR="00A11802" w:rsidRPr="0090585F">
        <w:rPr>
          <w:rFonts w:ascii="Arial" w:hAnsi="Arial" w:cs="Arial"/>
          <w:color w:val="404040"/>
          <w:sz w:val="22"/>
          <w:szCs w:val="22"/>
        </w:rPr>
        <w:t xml:space="preserve">fortalecer la </w:t>
      </w:r>
      <w:r w:rsidR="005B2524">
        <w:rPr>
          <w:rFonts w:ascii="Arial" w:hAnsi="Arial" w:cs="Arial"/>
          <w:color w:val="404040"/>
          <w:sz w:val="22"/>
          <w:szCs w:val="22"/>
        </w:rPr>
        <w:t>g</w:t>
      </w:r>
      <w:r w:rsidR="005B2524" w:rsidRPr="0090585F">
        <w:rPr>
          <w:rFonts w:ascii="Arial" w:hAnsi="Arial" w:cs="Arial"/>
          <w:color w:val="404040"/>
          <w:sz w:val="22"/>
          <w:szCs w:val="22"/>
        </w:rPr>
        <w:t xml:space="preserve">estión </w:t>
      </w:r>
      <w:r w:rsidR="007A2151" w:rsidRPr="0090585F">
        <w:rPr>
          <w:rFonts w:ascii="Arial" w:hAnsi="Arial" w:cs="Arial"/>
          <w:color w:val="404040"/>
          <w:sz w:val="22"/>
          <w:szCs w:val="22"/>
        </w:rPr>
        <w:t>de los documentos</w:t>
      </w:r>
      <w:r w:rsidR="008104E9" w:rsidRPr="0090585F">
        <w:rPr>
          <w:rFonts w:ascii="Arial" w:hAnsi="Arial" w:cs="Arial"/>
          <w:color w:val="404040"/>
          <w:sz w:val="22"/>
          <w:szCs w:val="22"/>
        </w:rPr>
        <w:t>.</w:t>
      </w:r>
      <w:r w:rsidR="001740A9" w:rsidRPr="0090585F">
        <w:rPr>
          <w:rFonts w:ascii="Arial" w:hAnsi="Arial" w:cs="Arial"/>
          <w:color w:val="404040"/>
          <w:sz w:val="22"/>
          <w:szCs w:val="22"/>
        </w:rPr>
        <w:t xml:space="preserve"> En el presente </w:t>
      </w:r>
      <w:r w:rsidR="007A2151" w:rsidRPr="0090585F">
        <w:rPr>
          <w:rFonts w:ascii="Arial" w:hAnsi="Arial" w:cs="Arial"/>
          <w:color w:val="404040"/>
          <w:sz w:val="22"/>
          <w:szCs w:val="22"/>
        </w:rPr>
        <w:t>plan</w:t>
      </w:r>
      <w:r w:rsidR="001740A9" w:rsidRPr="0090585F">
        <w:rPr>
          <w:rFonts w:ascii="Arial" w:hAnsi="Arial" w:cs="Arial"/>
          <w:color w:val="404040"/>
          <w:sz w:val="22"/>
          <w:szCs w:val="22"/>
        </w:rPr>
        <w:t xml:space="preserve"> encontraremos los a</w:t>
      </w:r>
      <w:r w:rsidR="00087A20" w:rsidRPr="0090585F">
        <w:rPr>
          <w:rFonts w:ascii="Arial" w:hAnsi="Arial" w:cs="Arial"/>
          <w:color w:val="404040"/>
          <w:sz w:val="22"/>
          <w:szCs w:val="22"/>
        </w:rPr>
        <w:t>spe</w:t>
      </w:r>
      <w:r w:rsidR="0009475D" w:rsidRPr="0090585F">
        <w:rPr>
          <w:rFonts w:ascii="Arial" w:hAnsi="Arial" w:cs="Arial"/>
          <w:color w:val="404040"/>
          <w:sz w:val="22"/>
          <w:szCs w:val="22"/>
        </w:rPr>
        <w:t>ctos críticos y</w:t>
      </w:r>
      <w:r w:rsidR="00A11380" w:rsidRPr="0090585F">
        <w:rPr>
          <w:rFonts w:ascii="Arial" w:hAnsi="Arial" w:cs="Arial"/>
          <w:color w:val="404040"/>
          <w:sz w:val="22"/>
          <w:szCs w:val="22"/>
        </w:rPr>
        <w:t xml:space="preserve"> la</w:t>
      </w:r>
      <w:r w:rsidR="00087A20" w:rsidRPr="0090585F">
        <w:rPr>
          <w:rFonts w:ascii="Arial" w:hAnsi="Arial" w:cs="Arial"/>
          <w:color w:val="404040"/>
          <w:sz w:val="22"/>
          <w:szCs w:val="22"/>
        </w:rPr>
        <w:t xml:space="preserve"> priorización</w:t>
      </w:r>
      <w:r w:rsidR="001740A9" w:rsidRPr="0090585F">
        <w:rPr>
          <w:rFonts w:ascii="Arial" w:hAnsi="Arial" w:cs="Arial"/>
          <w:color w:val="404040"/>
          <w:sz w:val="22"/>
          <w:szCs w:val="22"/>
        </w:rPr>
        <w:t xml:space="preserve"> </w:t>
      </w:r>
      <w:r w:rsidR="008B3B7E" w:rsidRPr="0090585F">
        <w:rPr>
          <w:rFonts w:ascii="Arial" w:hAnsi="Arial" w:cs="Arial"/>
          <w:color w:val="404040"/>
          <w:sz w:val="22"/>
          <w:szCs w:val="22"/>
        </w:rPr>
        <w:t>de los mismos</w:t>
      </w:r>
      <w:r w:rsidR="0009475D" w:rsidRPr="0090585F">
        <w:rPr>
          <w:rFonts w:ascii="Arial" w:hAnsi="Arial" w:cs="Arial"/>
          <w:color w:val="404040"/>
          <w:sz w:val="22"/>
          <w:szCs w:val="22"/>
        </w:rPr>
        <w:t>,</w:t>
      </w:r>
      <w:r w:rsidR="008B3B7E" w:rsidRPr="0090585F">
        <w:rPr>
          <w:rFonts w:ascii="Arial" w:hAnsi="Arial" w:cs="Arial"/>
          <w:color w:val="404040"/>
          <w:sz w:val="22"/>
          <w:szCs w:val="22"/>
        </w:rPr>
        <w:t xml:space="preserve"> teniendo en cuenta los ejes articuladores, </w:t>
      </w:r>
      <w:r w:rsidR="00F739EE" w:rsidRPr="0090585F">
        <w:rPr>
          <w:rFonts w:ascii="Arial" w:hAnsi="Arial" w:cs="Arial"/>
          <w:color w:val="404040"/>
          <w:sz w:val="22"/>
          <w:szCs w:val="22"/>
        </w:rPr>
        <w:t xml:space="preserve">la visión </w:t>
      </w:r>
      <w:r w:rsidR="00F03A7E" w:rsidRPr="0090585F">
        <w:rPr>
          <w:rFonts w:ascii="Arial" w:hAnsi="Arial" w:cs="Arial"/>
          <w:color w:val="404040"/>
          <w:sz w:val="22"/>
          <w:szCs w:val="22"/>
        </w:rPr>
        <w:t>estratégica y</w:t>
      </w:r>
      <w:r w:rsidR="00F739EE" w:rsidRPr="0090585F">
        <w:rPr>
          <w:rFonts w:ascii="Arial" w:hAnsi="Arial" w:cs="Arial"/>
          <w:color w:val="404040"/>
          <w:sz w:val="22"/>
          <w:szCs w:val="22"/>
        </w:rPr>
        <w:t xml:space="preserve"> el seguimiento de </w:t>
      </w:r>
      <w:r w:rsidR="00F03A7E" w:rsidRPr="0090585F">
        <w:rPr>
          <w:rFonts w:ascii="Arial" w:hAnsi="Arial" w:cs="Arial"/>
          <w:color w:val="404040"/>
          <w:sz w:val="22"/>
          <w:szCs w:val="22"/>
        </w:rPr>
        <w:t>los planes</w:t>
      </w:r>
      <w:r w:rsidR="001740A9" w:rsidRPr="0090585F">
        <w:rPr>
          <w:rFonts w:ascii="Arial" w:hAnsi="Arial" w:cs="Arial"/>
          <w:color w:val="404040"/>
          <w:sz w:val="22"/>
          <w:szCs w:val="22"/>
        </w:rPr>
        <w:t xml:space="preserve"> y proyectos de</w:t>
      </w:r>
      <w:r w:rsidR="00027905" w:rsidRPr="0090585F">
        <w:rPr>
          <w:rFonts w:ascii="Arial" w:hAnsi="Arial" w:cs="Arial"/>
          <w:color w:val="404040"/>
          <w:sz w:val="22"/>
          <w:szCs w:val="22"/>
        </w:rPr>
        <w:t>l Grupo de Gestión de Información</w:t>
      </w:r>
      <w:r w:rsidR="003A5C1E" w:rsidRPr="0090585F">
        <w:rPr>
          <w:rFonts w:ascii="Arial" w:hAnsi="Arial" w:cs="Arial"/>
          <w:color w:val="404040"/>
          <w:sz w:val="22"/>
          <w:szCs w:val="22"/>
        </w:rPr>
        <w:t xml:space="preserve"> </w:t>
      </w:r>
      <w:r w:rsidR="00FF5F4B" w:rsidRPr="0090585F">
        <w:rPr>
          <w:rFonts w:ascii="Arial" w:hAnsi="Arial" w:cs="Arial"/>
          <w:color w:val="404040"/>
          <w:sz w:val="22"/>
          <w:szCs w:val="22"/>
        </w:rPr>
        <w:t>hasta la</w:t>
      </w:r>
      <w:r w:rsidR="001740A9" w:rsidRPr="0090585F">
        <w:rPr>
          <w:rFonts w:ascii="Arial" w:hAnsi="Arial" w:cs="Arial"/>
          <w:color w:val="404040"/>
          <w:sz w:val="22"/>
          <w:szCs w:val="22"/>
        </w:rPr>
        <w:t xml:space="preserve"> </w:t>
      </w:r>
      <w:r w:rsidR="00DA00FF" w:rsidRPr="0090585F">
        <w:rPr>
          <w:rFonts w:ascii="Arial" w:hAnsi="Arial" w:cs="Arial"/>
          <w:color w:val="404040"/>
          <w:sz w:val="22"/>
          <w:szCs w:val="22"/>
        </w:rPr>
        <w:t>vigencia 2022</w:t>
      </w:r>
      <w:r w:rsidR="001740A9" w:rsidRPr="0090585F">
        <w:rPr>
          <w:rFonts w:ascii="Arial" w:hAnsi="Arial" w:cs="Arial"/>
          <w:color w:val="404040"/>
          <w:sz w:val="22"/>
          <w:szCs w:val="22"/>
        </w:rPr>
        <w:t xml:space="preserve">. </w:t>
      </w:r>
    </w:p>
    <w:p w14:paraId="49A3C8CD" w14:textId="77777777" w:rsidR="008104E9" w:rsidRPr="0090585F" w:rsidRDefault="008104E9" w:rsidP="0090585F">
      <w:pPr>
        <w:spacing w:line="288" w:lineRule="auto"/>
        <w:jc w:val="both"/>
        <w:rPr>
          <w:rFonts w:ascii="Arial" w:hAnsi="Arial" w:cs="Arial"/>
          <w:color w:val="404040"/>
          <w:sz w:val="22"/>
          <w:szCs w:val="22"/>
        </w:rPr>
      </w:pPr>
    </w:p>
    <w:p w14:paraId="2B5B3884" w14:textId="3152AB03" w:rsidR="00A976ED" w:rsidRPr="0090585F" w:rsidRDefault="0027629A" w:rsidP="0090585F">
      <w:pPr>
        <w:spacing w:line="288" w:lineRule="auto"/>
        <w:jc w:val="both"/>
        <w:rPr>
          <w:rFonts w:ascii="Arial" w:hAnsi="Arial" w:cs="Arial"/>
          <w:color w:val="404040"/>
          <w:sz w:val="22"/>
          <w:szCs w:val="22"/>
        </w:rPr>
      </w:pPr>
      <w:r w:rsidRPr="0090585F">
        <w:rPr>
          <w:rFonts w:ascii="Arial" w:hAnsi="Arial" w:cs="Arial"/>
          <w:color w:val="404040"/>
          <w:sz w:val="22"/>
          <w:szCs w:val="22"/>
        </w:rPr>
        <w:t xml:space="preserve">Para </w:t>
      </w:r>
      <w:r w:rsidR="004725E1" w:rsidRPr="0090585F">
        <w:rPr>
          <w:rFonts w:ascii="Arial" w:hAnsi="Arial" w:cs="Arial"/>
          <w:color w:val="404040"/>
          <w:sz w:val="22"/>
          <w:szCs w:val="22"/>
        </w:rPr>
        <w:t xml:space="preserve">la elaboración del </w:t>
      </w:r>
      <w:r w:rsidR="00400F4A" w:rsidRPr="0090585F">
        <w:rPr>
          <w:rFonts w:ascii="Arial" w:hAnsi="Arial" w:cs="Arial"/>
          <w:color w:val="404040"/>
          <w:sz w:val="22"/>
          <w:szCs w:val="22"/>
        </w:rPr>
        <w:t>Plan Estratégico de Gestión de Información,</w:t>
      </w:r>
      <w:r w:rsidRPr="0090585F">
        <w:rPr>
          <w:rFonts w:ascii="Arial" w:hAnsi="Arial" w:cs="Arial"/>
          <w:color w:val="404040"/>
          <w:sz w:val="22"/>
          <w:szCs w:val="22"/>
        </w:rPr>
        <w:t xml:space="preserve"> </w:t>
      </w:r>
      <w:r w:rsidR="00E52578" w:rsidRPr="0090585F">
        <w:rPr>
          <w:rFonts w:ascii="Arial" w:hAnsi="Arial" w:cs="Arial"/>
          <w:color w:val="404040"/>
          <w:sz w:val="22"/>
          <w:szCs w:val="22"/>
        </w:rPr>
        <w:t>se tomó como base la metodología</w:t>
      </w:r>
      <w:r w:rsidR="0006531A" w:rsidRPr="0090585F">
        <w:rPr>
          <w:rFonts w:ascii="Arial" w:hAnsi="Arial" w:cs="Arial"/>
          <w:color w:val="404040"/>
          <w:sz w:val="22"/>
          <w:szCs w:val="22"/>
        </w:rPr>
        <w:t xml:space="preserve"> </w:t>
      </w:r>
      <w:r w:rsidR="009B6743" w:rsidRPr="0090585F">
        <w:rPr>
          <w:rFonts w:ascii="Arial" w:hAnsi="Arial" w:cs="Arial"/>
          <w:color w:val="404040"/>
          <w:sz w:val="22"/>
          <w:szCs w:val="22"/>
        </w:rPr>
        <w:t>d</w:t>
      </w:r>
      <w:r w:rsidR="0006531A" w:rsidRPr="0090585F">
        <w:rPr>
          <w:rFonts w:ascii="Arial" w:hAnsi="Arial" w:cs="Arial"/>
          <w:color w:val="404040"/>
          <w:sz w:val="22"/>
          <w:szCs w:val="22"/>
        </w:rPr>
        <w:t>e</w:t>
      </w:r>
      <w:r w:rsidR="00E52578" w:rsidRPr="0090585F">
        <w:rPr>
          <w:rFonts w:ascii="Arial" w:hAnsi="Arial" w:cs="Arial"/>
          <w:color w:val="404040"/>
          <w:sz w:val="22"/>
          <w:szCs w:val="22"/>
        </w:rPr>
        <w:t>l “Manual de Formulación del Plan Institucional de Archivos</w:t>
      </w:r>
      <w:r w:rsidR="000161A7">
        <w:rPr>
          <w:rFonts w:ascii="Arial" w:hAnsi="Arial" w:cs="Arial"/>
          <w:color w:val="404040"/>
          <w:sz w:val="22"/>
          <w:szCs w:val="22"/>
        </w:rPr>
        <w:t xml:space="preserve"> –</w:t>
      </w:r>
      <w:r w:rsidR="00E52578" w:rsidRPr="0090585F">
        <w:rPr>
          <w:rFonts w:ascii="Arial" w:hAnsi="Arial" w:cs="Arial"/>
          <w:color w:val="404040"/>
          <w:sz w:val="22"/>
          <w:szCs w:val="22"/>
        </w:rPr>
        <w:t xml:space="preserve"> PINAR</w:t>
      </w:r>
      <w:r w:rsidR="00171239" w:rsidRPr="0090585F">
        <w:rPr>
          <w:rFonts w:ascii="Arial" w:hAnsi="Arial" w:cs="Arial"/>
          <w:color w:val="404040"/>
          <w:sz w:val="22"/>
          <w:szCs w:val="22"/>
        </w:rPr>
        <w:t>”</w:t>
      </w:r>
      <w:r w:rsidR="00E52578" w:rsidRPr="0090585F">
        <w:rPr>
          <w:rFonts w:ascii="Arial" w:hAnsi="Arial" w:cs="Arial"/>
          <w:color w:val="404040"/>
          <w:sz w:val="22"/>
          <w:szCs w:val="22"/>
        </w:rPr>
        <w:t xml:space="preserve"> del Archivo General de la Nación – AGN,  así </w:t>
      </w:r>
      <w:r w:rsidR="0006531A" w:rsidRPr="0090585F">
        <w:rPr>
          <w:rFonts w:ascii="Arial" w:hAnsi="Arial" w:cs="Arial"/>
          <w:color w:val="404040"/>
          <w:sz w:val="22"/>
          <w:szCs w:val="22"/>
        </w:rPr>
        <w:t>mismo e</w:t>
      </w:r>
      <w:r w:rsidR="00E52578" w:rsidRPr="0090585F">
        <w:rPr>
          <w:rFonts w:ascii="Arial" w:hAnsi="Arial" w:cs="Arial"/>
          <w:color w:val="404040"/>
          <w:sz w:val="22"/>
          <w:szCs w:val="22"/>
        </w:rPr>
        <w:t>l diagnóstico</w:t>
      </w:r>
      <w:r w:rsidR="0006531A" w:rsidRPr="0090585F">
        <w:rPr>
          <w:rFonts w:ascii="Arial" w:hAnsi="Arial" w:cs="Arial"/>
          <w:color w:val="404040"/>
          <w:sz w:val="22"/>
          <w:szCs w:val="22"/>
        </w:rPr>
        <w:t xml:space="preserve"> </w:t>
      </w:r>
      <w:r w:rsidR="00E52578" w:rsidRPr="0090585F">
        <w:rPr>
          <w:rFonts w:ascii="Arial" w:hAnsi="Arial" w:cs="Arial"/>
          <w:color w:val="404040"/>
          <w:sz w:val="22"/>
          <w:szCs w:val="22"/>
        </w:rPr>
        <w:t>de archivo</w:t>
      </w:r>
      <w:r w:rsidR="009B6743" w:rsidRPr="0090585F">
        <w:rPr>
          <w:rFonts w:ascii="Arial" w:hAnsi="Arial" w:cs="Arial"/>
          <w:color w:val="404040"/>
          <w:sz w:val="22"/>
          <w:szCs w:val="22"/>
        </w:rPr>
        <w:t xml:space="preserve"> del Ministerio de Hacienda y Crédito Público</w:t>
      </w:r>
      <w:r w:rsidR="00D9659B" w:rsidRPr="0090585F">
        <w:rPr>
          <w:rFonts w:ascii="Arial" w:hAnsi="Arial" w:cs="Arial"/>
          <w:color w:val="404040"/>
          <w:sz w:val="22"/>
          <w:szCs w:val="22"/>
        </w:rPr>
        <w:t>,</w:t>
      </w:r>
      <w:r w:rsidR="00E52578" w:rsidRPr="0090585F">
        <w:rPr>
          <w:rFonts w:ascii="Arial" w:hAnsi="Arial" w:cs="Arial"/>
          <w:color w:val="404040"/>
          <w:sz w:val="22"/>
          <w:szCs w:val="22"/>
        </w:rPr>
        <w:t xml:space="preserve"> permitió </w:t>
      </w:r>
      <w:r w:rsidR="00A976ED" w:rsidRPr="0090585F">
        <w:rPr>
          <w:rFonts w:ascii="Arial" w:hAnsi="Arial" w:cs="Arial"/>
          <w:color w:val="404040"/>
          <w:sz w:val="22"/>
          <w:szCs w:val="22"/>
        </w:rPr>
        <w:t xml:space="preserve">identificar el estado actual de la información en los archivos de gestión y el archivo central de la entidad, en </w:t>
      </w:r>
      <w:r w:rsidR="00A976ED" w:rsidRPr="0090585F">
        <w:rPr>
          <w:rFonts w:ascii="Arial" w:hAnsi="Arial" w:cs="Arial"/>
          <w:color w:val="404040"/>
          <w:sz w:val="22"/>
          <w:szCs w:val="22"/>
        </w:rPr>
        <w:lastRenderedPageBreak/>
        <w:t>aspectos como: cantidad de metros lineales y funcionamiento de los procesos de gestión documental desde la producción</w:t>
      </w:r>
      <w:r w:rsidR="00FE7EA2">
        <w:rPr>
          <w:rFonts w:ascii="Arial" w:hAnsi="Arial" w:cs="Arial"/>
          <w:color w:val="404040"/>
          <w:sz w:val="22"/>
          <w:szCs w:val="22"/>
        </w:rPr>
        <w:t>,</w:t>
      </w:r>
      <w:r w:rsidR="00A976ED" w:rsidRPr="0090585F">
        <w:rPr>
          <w:rFonts w:ascii="Arial" w:hAnsi="Arial" w:cs="Arial"/>
          <w:color w:val="404040"/>
          <w:sz w:val="22"/>
          <w:szCs w:val="22"/>
        </w:rPr>
        <w:t xml:space="preserve"> hasta la disposición final de la información.</w:t>
      </w:r>
    </w:p>
    <w:p w14:paraId="6593E3D6" w14:textId="77777777" w:rsidR="009935FA" w:rsidRPr="0090585F" w:rsidRDefault="009935FA" w:rsidP="0090585F">
      <w:pPr>
        <w:spacing w:line="288" w:lineRule="auto"/>
        <w:jc w:val="both"/>
        <w:rPr>
          <w:rFonts w:ascii="Arial" w:hAnsi="Arial" w:cs="Arial"/>
          <w:b/>
          <w:color w:val="404040"/>
          <w:sz w:val="22"/>
          <w:szCs w:val="22"/>
        </w:rPr>
      </w:pPr>
    </w:p>
    <w:p w14:paraId="7598784F" w14:textId="77777777" w:rsidR="00307EF6" w:rsidRPr="008969AB" w:rsidRDefault="000E2BBD" w:rsidP="008969AB">
      <w:pPr>
        <w:pStyle w:val="Ttulo1"/>
        <w:numPr>
          <w:ilvl w:val="0"/>
          <w:numId w:val="44"/>
        </w:numPr>
        <w:rPr>
          <w:b/>
          <w:color w:val="8A2212"/>
          <w:sz w:val="22"/>
          <w:szCs w:val="22"/>
        </w:rPr>
      </w:pPr>
      <w:bookmarkStart w:id="1" w:name="_Toc496874274"/>
      <w:r w:rsidRPr="008969AB">
        <w:rPr>
          <w:b/>
          <w:color w:val="8A2212"/>
          <w:sz w:val="22"/>
          <w:szCs w:val="22"/>
        </w:rPr>
        <w:t>ASPECTOS CRÍTICOS DE LA GESTIÓN DOCUMENTAL</w:t>
      </w:r>
      <w:bookmarkEnd w:id="1"/>
    </w:p>
    <w:p w14:paraId="754C5A4B" w14:textId="77777777" w:rsidR="00100F03" w:rsidRPr="0090585F" w:rsidRDefault="00100F03" w:rsidP="0090585F">
      <w:pPr>
        <w:pStyle w:val="Prrafodelista"/>
        <w:spacing w:line="288" w:lineRule="auto"/>
        <w:jc w:val="both"/>
        <w:rPr>
          <w:rFonts w:ascii="Arial" w:hAnsi="Arial" w:cs="Arial"/>
          <w:b/>
          <w:color w:val="404040"/>
          <w:sz w:val="22"/>
          <w:szCs w:val="22"/>
        </w:rPr>
      </w:pPr>
    </w:p>
    <w:p w14:paraId="0D30E928" w14:textId="77777777" w:rsidR="0035228A" w:rsidRPr="0090585F" w:rsidRDefault="00E54DE1" w:rsidP="0090585F">
      <w:pPr>
        <w:spacing w:line="288" w:lineRule="auto"/>
        <w:jc w:val="both"/>
        <w:rPr>
          <w:rFonts w:ascii="Arial" w:hAnsi="Arial" w:cs="Arial"/>
          <w:color w:val="404040"/>
          <w:sz w:val="22"/>
          <w:szCs w:val="22"/>
        </w:rPr>
      </w:pPr>
      <w:r w:rsidRPr="0090585F">
        <w:rPr>
          <w:rFonts w:ascii="Arial" w:hAnsi="Arial" w:cs="Arial"/>
          <w:color w:val="404040"/>
          <w:sz w:val="22"/>
          <w:szCs w:val="22"/>
        </w:rPr>
        <w:t>Los aspectos críticos y sus rie</w:t>
      </w:r>
      <w:r w:rsidR="002F588F" w:rsidRPr="0090585F">
        <w:rPr>
          <w:rFonts w:ascii="Arial" w:hAnsi="Arial" w:cs="Arial"/>
          <w:color w:val="404040"/>
          <w:sz w:val="22"/>
          <w:szCs w:val="22"/>
        </w:rPr>
        <w:t>s</w:t>
      </w:r>
      <w:r w:rsidRPr="0090585F">
        <w:rPr>
          <w:rFonts w:ascii="Arial" w:hAnsi="Arial" w:cs="Arial"/>
          <w:color w:val="404040"/>
          <w:sz w:val="22"/>
          <w:szCs w:val="22"/>
        </w:rPr>
        <w:t>gos correspondientes establecidos en el diagnóstico se presentan en el siguiente cuadro</w:t>
      </w:r>
      <w:r w:rsidR="0035228A" w:rsidRPr="0090585F">
        <w:rPr>
          <w:rFonts w:ascii="Arial" w:hAnsi="Arial" w:cs="Arial"/>
          <w:color w:val="404040"/>
          <w:sz w:val="22"/>
          <w:szCs w:val="22"/>
        </w:rPr>
        <w:t>:</w:t>
      </w:r>
    </w:p>
    <w:p w14:paraId="286D6B64" w14:textId="77777777" w:rsidR="006769C0" w:rsidRPr="0090585F" w:rsidRDefault="006769C0" w:rsidP="0090585F">
      <w:pPr>
        <w:spacing w:line="288" w:lineRule="auto"/>
        <w:jc w:val="center"/>
        <w:rPr>
          <w:rFonts w:ascii="Arial" w:hAnsi="Arial" w:cs="Arial"/>
          <w:b/>
          <w:color w:val="404040"/>
          <w:sz w:val="22"/>
          <w:szCs w:val="22"/>
        </w:rPr>
      </w:pPr>
    </w:p>
    <w:p w14:paraId="08BD963A" w14:textId="3C4F7F58" w:rsidR="00FC4852" w:rsidRPr="0090585F" w:rsidRDefault="007E063B"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Cuadro 1</w:t>
      </w:r>
    </w:p>
    <w:p w14:paraId="6C38D9B4" w14:textId="77777777" w:rsidR="00FC4852" w:rsidRPr="0090585F" w:rsidRDefault="001A5A90"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 xml:space="preserve">ASPECTOS CRÍTICOS </w:t>
      </w:r>
    </w:p>
    <w:tbl>
      <w:tblPr>
        <w:tblStyle w:val="Tabladecuadrcula5oscura-nfasis2"/>
        <w:tblW w:w="8919" w:type="dxa"/>
        <w:tblLook w:val="04A0" w:firstRow="1" w:lastRow="0" w:firstColumn="1" w:lastColumn="0" w:noHBand="0" w:noVBand="1"/>
      </w:tblPr>
      <w:tblGrid>
        <w:gridCol w:w="463"/>
        <w:gridCol w:w="4228"/>
        <w:gridCol w:w="4228"/>
      </w:tblGrid>
      <w:tr w:rsidR="007F368A" w:rsidRPr="0090585F" w14:paraId="07485175" w14:textId="77777777" w:rsidTr="00614B8F">
        <w:trPr>
          <w:cnfStyle w:val="100000000000" w:firstRow="1" w:lastRow="0" w:firstColumn="0" w:lastColumn="0" w:oddVBand="0" w:evenVBand="0" w:oddHBand="0" w:evenHBand="0" w:firstRowFirstColumn="0" w:firstRowLastColumn="0" w:lastRowFirstColumn="0" w:lastRowLastColumn="0"/>
          <w:trHeight w:val="417"/>
          <w:tblHeader/>
        </w:trPr>
        <w:tc>
          <w:tcPr>
            <w:cnfStyle w:val="001000000000" w:firstRow="0" w:lastRow="0" w:firstColumn="1" w:lastColumn="0" w:oddVBand="0" w:evenVBand="0" w:oddHBand="0" w:evenHBand="0" w:firstRowFirstColumn="0" w:firstRowLastColumn="0" w:lastRowFirstColumn="0" w:lastRowLastColumn="0"/>
            <w:tcW w:w="463" w:type="dxa"/>
            <w:vAlign w:val="center"/>
          </w:tcPr>
          <w:p w14:paraId="5C04B5CA" w14:textId="77777777" w:rsidR="00D918B1" w:rsidRPr="0090585F" w:rsidRDefault="00D918B1" w:rsidP="008813C1">
            <w:pPr>
              <w:spacing w:line="288" w:lineRule="auto"/>
              <w:jc w:val="center"/>
              <w:rPr>
                <w:rFonts w:ascii="Arial" w:hAnsi="Arial" w:cs="Arial"/>
                <w:b w:val="0"/>
                <w:i/>
                <w:sz w:val="18"/>
                <w:szCs w:val="18"/>
              </w:rPr>
            </w:pPr>
            <w:r w:rsidRPr="0090585F">
              <w:rPr>
                <w:rFonts w:ascii="Arial" w:hAnsi="Arial" w:cs="Arial"/>
                <w:sz w:val="18"/>
                <w:szCs w:val="18"/>
              </w:rPr>
              <w:t>N</w:t>
            </w:r>
            <w:r w:rsidRPr="0090585F">
              <w:rPr>
                <w:rFonts w:ascii="Arial" w:hAnsi="Arial" w:cs="Arial"/>
                <w:i/>
                <w:sz w:val="18"/>
                <w:szCs w:val="18"/>
              </w:rPr>
              <w:t>°</w:t>
            </w:r>
          </w:p>
        </w:tc>
        <w:tc>
          <w:tcPr>
            <w:tcW w:w="4228" w:type="dxa"/>
            <w:vAlign w:val="center"/>
          </w:tcPr>
          <w:p w14:paraId="3BBEF9B3" w14:textId="77777777" w:rsidR="00D918B1" w:rsidRPr="0090585F" w:rsidRDefault="00D918B1" w:rsidP="002A4F2A">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90585F">
              <w:rPr>
                <w:rFonts w:ascii="Arial" w:hAnsi="Arial" w:cs="Arial"/>
                <w:sz w:val="18"/>
                <w:szCs w:val="18"/>
              </w:rPr>
              <w:t>ASPECTOS CRÍTICOS</w:t>
            </w:r>
          </w:p>
        </w:tc>
        <w:tc>
          <w:tcPr>
            <w:tcW w:w="4228" w:type="dxa"/>
            <w:vAlign w:val="center"/>
          </w:tcPr>
          <w:p w14:paraId="287E1069" w14:textId="77777777" w:rsidR="00D918B1" w:rsidRPr="0090585F" w:rsidRDefault="00D918B1" w:rsidP="00C47F2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90585F">
              <w:rPr>
                <w:rFonts w:ascii="Arial" w:hAnsi="Arial" w:cs="Arial"/>
                <w:sz w:val="18"/>
                <w:szCs w:val="18"/>
              </w:rPr>
              <w:t>RIESGO</w:t>
            </w:r>
          </w:p>
        </w:tc>
      </w:tr>
      <w:tr w:rsidR="00D918B1" w:rsidRPr="0090585F" w14:paraId="2961815D" w14:textId="77777777" w:rsidTr="00614B8F">
        <w:trPr>
          <w:cnfStyle w:val="000000100000" w:firstRow="0" w:lastRow="0" w:firstColumn="0" w:lastColumn="0" w:oddVBand="0" w:evenVBand="0" w:oddHBand="1" w:evenHBand="0" w:firstRowFirstColumn="0" w:firstRowLastColumn="0" w:lastRowFirstColumn="0" w:lastRowLastColumn="0"/>
          <w:trHeight w:val="1557"/>
        </w:trPr>
        <w:tc>
          <w:tcPr>
            <w:cnfStyle w:val="001000000000" w:firstRow="0" w:lastRow="0" w:firstColumn="1" w:lastColumn="0" w:oddVBand="0" w:evenVBand="0" w:oddHBand="0" w:evenHBand="0" w:firstRowFirstColumn="0" w:firstRowLastColumn="0" w:lastRowFirstColumn="0" w:lastRowLastColumn="0"/>
            <w:tcW w:w="463" w:type="dxa"/>
            <w:vAlign w:val="center"/>
          </w:tcPr>
          <w:p w14:paraId="7C69A9A7"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1</w:t>
            </w:r>
          </w:p>
        </w:tc>
        <w:tc>
          <w:tcPr>
            <w:tcW w:w="4228" w:type="dxa"/>
            <w:vAlign w:val="center"/>
          </w:tcPr>
          <w:p w14:paraId="7C9E55B0" w14:textId="77777777" w:rsidR="00D918B1" w:rsidRPr="0090585F" w:rsidRDefault="00D918B1" w:rsidP="00614B8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Los Archivos de Gestión no se encuentran totalmente organizados.</w:t>
            </w:r>
          </w:p>
        </w:tc>
        <w:tc>
          <w:tcPr>
            <w:tcW w:w="4228" w:type="dxa"/>
            <w:vAlign w:val="center"/>
          </w:tcPr>
          <w:p w14:paraId="614A420A" w14:textId="50D52F5B" w:rsidR="00D918B1" w:rsidRPr="0090585F" w:rsidRDefault="00D918B1" w:rsidP="005D771C">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 Pérdida de </w:t>
            </w:r>
            <w:r w:rsidR="005D771C">
              <w:rPr>
                <w:rFonts w:ascii="Arial" w:hAnsi="Arial" w:cs="Arial"/>
                <w:color w:val="404040"/>
                <w:sz w:val="18"/>
                <w:szCs w:val="18"/>
              </w:rPr>
              <w:t>i</w:t>
            </w:r>
            <w:r w:rsidR="005D771C" w:rsidRPr="0090585F">
              <w:rPr>
                <w:rFonts w:ascii="Arial" w:hAnsi="Arial" w:cs="Arial"/>
                <w:color w:val="404040"/>
                <w:sz w:val="18"/>
                <w:szCs w:val="18"/>
              </w:rPr>
              <w:t>nformación</w:t>
            </w:r>
            <w:r w:rsidRPr="0090585F">
              <w:rPr>
                <w:rFonts w:ascii="Arial" w:hAnsi="Arial" w:cs="Arial"/>
                <w:color w:val="404040"/>
                <w:sz w:val="18"/>
                <w:szCs w:val="18"/>
              </w:rPr>
              <w:t>.</w:t>
            </w:r>
          </w:p>
          <w:p w14:paraId="78D45245" w14:textId="1D868E7A" w:rsidR="00D918B1" w:rsidRPr="0090585F" w:rsidRDefault="00D918B1" w:rsidP="005D771C">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 Demora en la consulta de la </w:t>
            </w:r>
            <w:r w:rsidR="005D771C">
              <w:rPr>
                <w:rFonts w:ascii="Arial" w:hAnsi="Arial" w:cs="Arial"/>
                <w:color w:val="404040"/>
                <w:sz w:val="18"/>
                <w:szCs w:val="18"/>
              </w:rPr>
              <w:t>i</w:t>
            </w:r>
            <w:r w:rsidR="005D771C" w:rsidRPr="0090585F">
              <w:rPr>
                <w:rFonts w:ascii="Arial" w:hAnsi="Arial" w:cs="Arial"/>
                <w:color w:val="404040"/>
                <w:sz w:val="18"/>
                <w:szCs w:val="18"/>
              </w:rPr>
              <w:t>nformación</w:t>
            </w:r>
            <w:r w:rsidRPr="0090585F">
              <w:rPr>
                <w:rFonts w:ascii="Arial" w:hAnsi="Arial" w:cs="Arial"/>
                <w:color w:val="404040"/>
                <w:sz w:val="18"/>
                <w:szCs w:val="18"/>
              </w:rPr>
              <w:t>.</w:t>
            </w:r>
          </w:p>
          <w:p w14:paraId="04651CB4" w14:textId="4E149EAF" w:rsidR="00D918B1" w:rsidRPr="0090585F" w:rsidRDefault="00D918B1" w:rsidP="005D771C">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 No hay control en el préstamo de la </w:t>
            </w:r>
            <w:r w:rsidR="005D771C">
              <w:rPr>
                <w:rFonts w:ascii="Arial" w:hAnsi="Arial" w:cs="Arial"/>
                <w:color w:val="404040"/>
                <w:sz w:val="18"/>
                <w:szCs w:val="18"/>
              </w:rPr>
              <w:t>i</w:t>
            </w:r>
            <w:r w:rsidR="005D771C" w:rsidRPr="0090585F">
              <w:rPr>
                <w:rFonts w:ascii="Arial" w:hAnsi="Arial" w:cs="Arial"/>
                <w:color w:val="404040"/>
                <w:sz w:val="18"/>
                <w:szCs w:val="18"/>
              </w:rPr>
              <w:t>nformación</w:t>
            </w:r>
            <w:r w:rsidRPr="0090585F">
              <w:rPr>
                <w:rFonts w:ascii="Arial" w:hAnsi="Arial" w:cs="Arial"/>
                <w:color w:val="404040"/>
                <w:sz w:val="18"/>
                <w:szCs w:val="18"/>
              </w:rPr>
              <w:t xml:space="preserve">. </w:t>
            </w:r>
          </w:p>
          <w:p w14:paraId="360ACDC7" w14:textId="08187A8A" w:rsidR="00D918B1" w:rsidRPr="0090585F" w:rsidRDefault="00D918B1" w:rsidP="005D771C">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 Acceso no autorizado </w:t>
            </w:r>
            <w:r w:rsidR="00F03A7E" w:rsidRPr="0090585F">
              <w:rPr>
                <w:rFonts w:ascii="Arial" w:hAnsi="Arial" w:cs="Arial"/>
                <w:color w:val="404040"/>
                <w:sz w:val="18"/>
                <w:szCs w:val="18"/>
              </w:rPr>
              <w:t>a la</w:t>
            </w:r>
            <w:r w:rsidRPr="0090585F">
              <w:rPr>
                <w:rFonts w:ascii="Arial" w:hAnsi="Arial" w:cs="Arial"/>
                <w:color w:val="404040"/>
                <w:sz w:val="18"/>
                <w:szCs w:val="18"/>
              </w:rPr>
              <w:t xml:space="preserve"> </w:t>
            </w:r>
            <w:r w:rsidR="005D771C">
              <w:rPr>
                <w:rFonts w:ascii="Arial" w:hAnsi="Arial" w:cs="Arial"/>
                <w:color w:val="404040"/>
                <w:sz w:val="18"/>
                <w:szCs w:val="18"/>
              </w:rPr>
              <w:t>i</w:t>
            </w:r>
            <w:r w:rsidR="005D771C" w:rsidRPr="0090585F">
              <w:rPr>
                <w:rFonts w:ascii="Arial" w:hAnsi="Arial" w:cs="Arial"/>
                <w:color w:val="404040"/>
                <w:sz w:val="18"/>
                <w:szCs w:val="18"/>
              </w:rPr>
              <w:t>nformación</w:t>
            </w:r>
            <w:r w:rsidRPr="0090585F">
              <w:rPr>
                <w:rFonts w:ascii="Arial" w:hAnsi="Arial" w:cs="Arial"/>
                <w:color w:val="404040"/>
                <w:sz w:val="18"/>
                <w:szCs w:val="18"/>
              </w:rPr>
              <w:t xml:space="preserve">. </w:t>
            </w:r>
          </w:p>
          <w:p w14:paraId="57852176" w14:textId="77777777" w:rsidR="00D918B1" w:rsidRPr="0090585F" w:rsidRDefault="00D918B1" w:rsidP="002A4F2A">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Incumplimiento de normatividad.</w:t>
            </w:r>
          </w:p>
        </w:tc>
      </w:tr>
      <w:tr w:rsidR="00D918B1" w:rsidRPr="0090585F" w14:paraId="43519DF7" w14:textId="77777777" w:rsidTr="00614B8F">
        <w:trPr>
          <w:trHeight w:val="984"/>
        </w:trPr>
        <w:tc>
          <w:tcPr>
            <w:cnfStyle w:val="001000000000" w:firstRow="0" w:lastRow="0" w:firstColumn="1" w:lastColumn="0" w:oddVBand="0" w:evenVBand="0" w:oddHBand="0" w:evenHBand="0" w:firstRowFirstColumn="0" w:firstRowLastColumn="0" w:lastRowFirstColumn="0" w:lastRowLastColumn="0"/>
            <w:tcW w:w="463" w:type="dxa"/>
            <w:vAlign w:val="center"/>
          </w:tcPr>
          <w:p w14:paraId="1CAC89EE"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2</w:t>
            </w:r>
          </w:p>
        </w:tc>
        <w:tc>
          <w:tcPr>
            <w:tcW w:w="4228" w:type="dxa"/>
            <w:vAlign w:val="center"/>
          </w:tcPr>
          <w:p w14:paraId="466F1460" w14:textId="2EC2D519" w:rsidR="006769C0" w:rsidRPr="0090585F" w:rsidRDefault="00D918B1" w:rsidP="00614B8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Los </w:t>
            </w:r>
            <w:r w:rsidR="00C8592F">
              <w:rPr>
                <w:rFonts w:ascii="Arial" w:hAnsi="Arial" w:cs="Arial"/>
                <w:color w:val="404040"/>
                <w:sz w:val="18"/>
                <w:szCs w:val="18"/>
              </w:rPr>
              <w:t>s</w:t>
            </w:r>
            <w:r w:rsidR="00C8592F" w:rsidRPr="0090585F">
              <w:rPr>
                <w:rFonts w:ascii="Arial" w:hAnsi="Arial" w:cs="Arial"/>
                <w:color w:val="404040"/>
                <w:sz w:val="18"/>
                <w:szCs w:val="18"/>
              </w:rPr>
              <w:t xml:space="preserve">ervidores </w:t>
            </w:r>
            <w:r w:rsidR="0009475D" w:rsidRPr="0090585F">
              <w:rPr>
                <w:rFonts w:ascii="Arial" w:hAnsi="Arial" w:cs="Arial"/>
                <w:color w:val="404040"/>
                <w:sz w:val="18"/>
                <w:szCs w:val="18"/>
              </w:rPr>
              <w:t xml:space="preserve">públicos </w:t>
            </w:r>
            <w:r w:rsidRPr="0090585F">
              <w:rPr>
                <w:rFonts w:ascii="Arial" w:hAnsi="Arial" w:cs="Arial"/>
                <w:color w:val="404040"/>
                <w:sz w:val="18"/>
                <w:szCs w:val="18"/>
              </w:rPr>
              <w:t>que administran Archivos de Gestión no se encuentran capacitados en temas de Gestión Documental.</w:t>
            </w:r>
          </w:p>
        </w:tc>
        <w:tc>
          <w:tcPr>
            <w:tcW w:w="4228" w:type="dxa"/>
            <w:vAlign w:val="center"/>
          </w:tcPr>
          <w:p w14:paraId="2E6D7F11" w14:textId="77777777" w:rsidR="00D918B1" w:rsidRPr="0090585F" w:rsidRDefault="00D918B1" w:rsidP="00C47F2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 </w:t>
            </w:r>
            <w:r w:rsidR="0061537A" w:rsidRPr="0090585F">
              <w:rPr>
                <w:rFonts w:ascii="Arial" w:hAnsi="Arial" w:cs="Arial"/>
                <w:color w:val="404040"/>
                <w:sz w:val="18"/>
                <w:szCs w:val="18"/>
              </w:rPr>
              <w:t>Inadecuada a</w:t>
            </w:r>
            <w:r w:rsidRPr="0090585F">
              <w:rPr>
                <w:rFonts w:ascii="Arial" w:hAnsi="Arial" w:cs="Arial"/>
                <w:color w:val="404040"/>
                <w:sz w:val="18"/>
                <w:szCs w:val="18"/>
              </w:rPr>
              <w:t>plicación de los procedimientos establecidos.</w:t>
            </w:r>
          </w:p>
          <w:p w14:paraId="39B08100" w14:textId="77777777" w:rsidR="00D918B1" w:rsidRPr="0090585F" w:rsidRDefault="00D918B1">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Perdida de información.</w:t>
            </w:r>
          </w:p>
        </w:tc>
      </w:tr>
      <w:tr w:rsidR="00D918B1" w:rsidRPr="0090585F" w14:paraId="56293FD5" w14:textId="77777777" w:rsidTr="00614B8F">
        <w:trPr>
          <w:cnfStyle w:val="000000100000" w:firstRow="0" w:lastRow="0" w:firstColumn="0" w:lastColumn="0" w:oddVBand="0" w:evenVBand="0" w:oddHBand="1" w:evenHBand="0" w:firstRowFirstColumn="0" w:firstRowLastColumn="0" w:lastRowFirstColumn="0" w:lastRowLastColumn="0"/>
          <w:trHeight w:val="1268"/>
        </w:trPr>
        <w:tc>
          <w:tcPr>
            <w:cnfStyle w:val="001000000000" w:firstRow="0" w:lastRow="0" w:firstColumn="1" w:lastColumn="0" w:oddVBand="0" w:evenVBand="0" w:oddHBand="0" w:evenHBand="0" w:firstRowFirstColumn="0" w:firstRowLastColumn="0" w:lastRowFirstColumn="0" w:lastRowLastColumn="0"/>
            <w:tcW w:w="463" w:type="dxa"/>
            <w:vAlign w:val="center"/>
          </w:tcPr>
          <w:p w14:paraId="2D25D2B7"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3</w:t>
            </w:r>
          </w:p>
        </w:tc>
        <w:tc>
          <w:tcPr>
            <w:tcW w:w="4228" w:type="dxa"/>
            <w:vAlign w:val="center"/>
          </w:tcPr>
          <w:p w14:paraId="1F1182FC" w14:textId="77777777" w:rsidR="00D918B1" w:rsidRPr="0090585F" w:rsidRDefault="00D918B1" w:rsidP="00614B8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No se tiene control de</w:t>
            </w:r>
            <w:r w:rsidR="0061537A" w:rsidRPr="0090585F">
              <w:rPr>
                <w:rFonts w:ascii="Arial" w:hAnsi="Arial" w:cs="Arial"/>
                <w:color w:val="404040"/>
                <w:sz w:val="18"/>
                <w:szCs w:val="18"/>
              </w:rPr>
              <w:t xml:space="preserve"> los</w:t>
            </w:r>
            <w:r w:rsidRPr="0090585F">
              <w:rPr>
                <w:rFonts w:ascii="Arial" w:hAnsi="Arial" w:cs="Arial"/>
                <w:color w:val="404040"/>
                <w:sz w:val="18"/>
                <w:szCs w:val="18"/>
              </w:rPr>
              <w:t xml:space="preserve"> préstamo</w:t>
            </w:r>
            <w:r w:rsidR="0061537A" w:rsidRPr="0090585F">
              <w:rPr>
                <w:rFonts w:ascii="Arial" w:hAnsi="Arial" w:cs="Arial"/>
                <w:color w:val="404040"/>
                <w:sz w:val="18"/>
                <w:szCs w:val="18"/>
              </w:rPr>
              <w:t>s</w:t>
            </w:r>
            <w:r w:rsidRPr="0090585F">
              <w:rPr>
                <w:rFonts w:ascii="Arial" w:hAnsi="Arial" w:cs="Arial"/>
                <w:color w:val="404040"/>
                <w:sz w:val="18"/>
                <w:szCs w:val="18"/>
              </w:rPr>
              <w:t xml:space="preserve"> entre las dependencias.</w:t>
            </w:r>
          </w:p>
        </w:tc>
        <w:tc>
          <w:tcPr>
            <w:tcW w:w="4228" w:type="dxa"/>
            <w:vAlign w:val="center"/>
          </w:tcPr>
          <w:p w14:paraId="7DDAC27A" w14:textId="77777777" w:rsidR="00D918B1" w:rsidRPr="0090585F" w:rsidRDefault="00D918B1" w:rsidP="002A4F2A">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Perdida de la información.</w:t>
            </w:r>
          </w:p>
          <w:p w14:paraId="4C63C6B8" w14:textId="77777777" w:rsidR="00D918B1" w:rsidRPr="0090585F" w:rsidRDefault="00D918B1" w:rsidP="00C47F2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Falta de seguridad de la información.</w:t>
            </w:r>
          </w:p>
          <w:p w14:paraId="2ACB5930" w14:textId="77777777" w:rsidR="00D918B1" w:rsidRPr="0090585F" w:rsidRDefault="00D918B1">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Trazabilidad de la información.</w:t>
            </w:r>
          </w:p>
        </w:tc>
      </w:tr>
      <w:tr w:rsidR="00D918B1" w:rsidRPr="0090585F" w14:paraId="06A91066" w14:textId="77777777" w:rsidTr="00614B8F">
        <w:trPr>
          <w:trHeight w:val="1262"/>
        </w:trPr>
        <w:tc>
          <w:tcPr>
            <w:cnfStyle w:val="001000000000" w:firstRow="0" w:lastRow="0" w:firstColumn="1" w:lastColumn="0" w:oddVBand="0" w:evenVBand="0" w:oddHBand="0" w:evenHBand="0" w:firstRowFirstColumn="0" w:firstRowLastColumn="0" w:lastRowFirstColumn="0" w:lastRowLastColumn="0"/>
            <w:tcW w:w="463" w:type="dxa"/>
            <w:vAlign w:val="center"/>
          </w:tcPr>
          <w:p w14:paraId="0782AD77"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lastRenderedPageBreak/>
              <w:t>4</w:t>
            </w:r>
          </w:p>
        </w:tc>
        <w:tc>
          <w:tcPr>
            <w:tcW w:w="4228" w:type="dxa"/>
            <w:vAlign w:val="center"/>
          </w:tcPr>
          <w:p w14:paraId="3B4574F7" w14:textId="77777777" w:rsidR="00D918B1" w:rsidRPr="0090585F" w:rsidRDefault="00D918B1" w:rsidP="00614B8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El Punto de Atención al Ciudadano y la Ventanilla Única de Radicación no cuentan con infraestructura (espacios) adecuada para la prestación del servicio.</w:t>
            </w:r>
          </w:p>
        </w:tc>
        <w:tc>
          <w:tcPr>
            <w:tcW w:w="4228" w:type="dxa"/>
            <w:vAlign w:val="center"/>
          </w:tcPr>
          <w:p w14:paraId="72A4ED30" w14:textId="77777777" w:rsidR="00D918B1" w:rsidRPr="0090585F" w:rsidRDefault="00D918B1" w:rsidP="002A4F2A">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Insatisfacción del usuario.</w:t>
            </w:r>
          </w:p>
          <w:p w14:paraId="3C2C32E3" w14:textId="77777777" w:rsidR="00D918B1" w:rsidRPr="0090585F" w:rsidRDefault="00D918B1" w:rsidP="00C47F2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No hay espacio suficiente para la atención al usuario</w:t>
            </w:r>
          </w:p>
        </w:tc>
      </w:tr>
      <w:tr w:rsidR="00D918B1" w:rsidRPr="0090585F" w14:paraId="281A271D" w14:textId="77777777" w:rsidTr="00614B8F">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463" w:type="dxa"/>
            <w:vAlign w:val="center"/>
          </w:tcPr>
          <w:p w14:paraId="1EE6DC0B"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5</w:t>
            </w:r>
          </w:p>
        </w:tc>
        <w:tc>
          <w:tcPr>
            <w:tcW w:w="4228" w:type="dxa"/>
            <w:vAlign w:val="center"/>
          </w:tcPr>
          <w:p w14:paraId="1994544F" w14:textId="59591DB6" w:rsidR="00D918B1" w:rsidRPr="0090585F" w:rsidRDefault="00D918B1" w:rsidP="00614B8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Producción alta de </w:t>
            </w:r>
            <w:r w:rsidR="00F73922">
              <w:rPr>
                <w:rFonts w:ascii="Arial" w:hAnsi="Arial" w:cs="Arial"/>
                <w:color w:val="404040"/>
                <w:sz w:val="18"/>
                <w:szCs w:val="18"/>
              </w:rPr>
              <w:t>d</w:t>
            </w:r>
            <w:r w:rsidR="00F73922" w:rsidRPr="0090585F">
              <w:rPr>
                <w:rFonts w:ascii="Arial" w:hAnsi="Arial" w:cs="Arial"/>
                <w:color w:val="404040"/>
                <w:sz w:val="18"/>
                <w:szCs w:val="18"/>
              </w:rPr>
              <w:t xml:space="preserve">ocumentos </w:t>
            </w:r>
            <w:r w:rsidRPr="0090585F">
              <w:rPr>
                <w:rFonts w:ascii="Arial" w:hAnsi="Arial" w:cs="Arial"/>
                <w:color w:val="404040"/>
                <w:sz w:val="18"/>
                <w:szCs w:val="18"/>
              </w:rPr>
              <w:t xml:space="preserve">de apoyo en el Ministerio, porque no se aplican los </w:t>
            </w:r>
            <w:r w:rsidR="00802342" w:rsidRPr="0090585F">
              <w:rPr>
                <w:rFonts w:ascii="Arial" w:hAnsi="Arial" w:cs="Arial"/>
                <w:color w:val="404040"/>
                <w:sz w:val="18"/>
                <w:szCs w:val="18"/>
              </w:rPr>
              <w:t>instructivos</w:t>
            </w:r>
            <w:r w:rsidRPr="0090585F">
              <w:rPr>
                <w:rFonts w:ascii="Arial" w:hAnsi="Arial" w:cs="Arial"/>
                <w:color w:val="404040"/>
                <w:sz w:val="18"/>
                <w:szCs w:val="18"/>
              </w:rPr>
              <w:t xml:space="preserve">, </w:t>
            </w:r>
            <w:r w:rsidR="00E14FF3" w:rsidRPr="0090585F">
              <w:rPr>
                <w:rFonts w:ascii="Arial" w:hAnsi="Arial" w:cs="Arial"/>
                <w:color w:val="404040"/>
                <w:sz w:val="18"/>
                <w:szCs w:val="18"/>
              </w:rPr>
              <w:t xml:space="preserve">como tampoco </w:t>
            </w:r>
            <w:r w:rsidRPr="0090585F">
              <w:rPr>
                <w:rFonts w:ascii="Arial" w:hAnsi="Arial" w:cs="Arial"/>
                <w:color w:val="404040"/>
                <w:sz w:val="18"/>
                <w:szCs w:val="18"/>
              </w:rPr>
              <w:t xml:space="preserve">las Tablas de Retención Documental </w:t>
            </w:r>
            <w:r w:rsidR="00F73922">
              <w:rPr>
                <w:rFonts w:ascii="Arial" w:hAnsi="Arial" w:cs="Arial"/>
                <w:color w:val="404040"/>
                <w:sz w:val="18"/>
                <w:szCs w:val="18"/>
              </w:rPr>
              <w:t xml:space="preserve">– </w:t>
            </w:r>
            <w:r w:rsidRPr="0090585F">
              <w:rPr>
                <w:rFonts w:ascii="Arial" w:hAnsi="Arial" w:cs="Arial"/>
                <w:color w:val="404040"/>
                <w:sz w:val="18"/>
                <w:szCs w:val="18"/>
              </w:rPr>
              <w:t xml:space="preserve">TRD.  </w:t>
            </w:r>
          </w:p>
        </w:tc>
        <w:tc>
          <w:tcPr>
            <w:tcW w:w="4228" w:type="dxa"/>
            <w:vAlign w:val="center"/>
          </w:tcPr>
          <w:p w14:paraId="6A732B05" w14:textId="77777777" w:rsidR="00D918B1" w:rsidRPr="0090585F" w:rsidRDefault="00D918B1" w:rsidP="002A4F2A">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No se aplica la eficiencia administrativa.</w:t>
            </w:r>
          </w:p>
          <w:p w14:paraId="5F46543A" w14:textId="77777777" w:rsidR="00D918B1" w:rsidRPr="0090585F" w:rsidRDefault="00D918B1" w:rsidP="00C47F2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Duplicidad de la documentación.</w:t>
            </w:r>
          </w:p>
        </w:tc>
      </w:tr>
      <w:tr w:rsidR="00D918B1" w:rsidRPr="0090585F" w14:paraId="44D3497E" w14:textId="77777777" w:rsidTr="00614B8F">
        <w:trPr>
          <w:trHeight w:val="1128"/>
        </w:trPr>
        <w:tc>
          <w:tcPr>
            <w:cnfStyle w:val="001000000000" w:firstRow="0" w:lastRow="0" w:firstColumn="1" w:lastColumn="0" w:oddVBand="0" w:evenVBand="0" w:oddHBand="0" w:evenHBand="0" w:firstRowFirstColumn="0" w:firstRowLastColumn="0" w:lastRowFirstColumn="0" w:lastRowLastColumn="0"/>
            <w:tcW w:w="463" w:type="dxa"/>
            <w:vAlign w:val="center"/>
          </w:tcPr>
          <w:p w14:paraId="0E5B488C"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6</w:t>
            </w:r>
          </w:p>
        </w:tc>
        <w:tc>
          <w:tcPr>
            <w:tcW w:w="4228" w:type="dxa"/>
            <w:vAlign w:val="center"/>
          </w:tcPr>
          <w:p w14:paraId="5EFAE17F" w14:textId="77777777" w:rsidR="00D918B1" w:rsidRPr="0090585F" w:rsidRDefault="00D918B1" w:rsidP="00614B8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No se tiene vinculada la documentación física y electrónica</w:t>
            </w:r>
            <w:r w:rsidR="00534E8A" w:rsidRPr="0090585F">
              <w:rPr>
                <w:rFonts w:ascii="Arial" w:hAnsi="Arial" w:cs="Arial"/>
                <w:color w:val="404040"/>
                <w:sz w:val="18"/>
                <w:szCs w:val="18"/>
              </w:rPr>
              <w:t>.</w:t>
            </w:r>
          </w:p>
        </w:tc>
        <w:tc>
          <w:tcPr>
            <w:tcW w:w="4228" w:type="dxa"/>
            <w:vAlign w:val="center"/>
          </w:tcPr>
          <w:p w14:paraId="59A9BFA5" w14:textId="77777777" w:rsidR="00D918B1" w:rsidRPr="0090585F" w:rsidRDefault="00D918B1" w:rsidP="002A4F2A">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Duplicidad de información.</w:t>
            </w:r>
          </w:p>
          <w:p w14:paraId="6029F61B" w14:textId="77777777" w:rsidR="00D918B1" w:rsidRPr="0090585F" w:rsidRDefault="00D918B1" w:rsidP="00C47F2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Pérdida de información por la no articulación con los sistemas de la entidad.</w:t>
            </w:r>
          </w:p>
        </w:tc>
      </w:tr>
      <w:tr w:rsidR="00D918B1" w:rsidRPr="0090585F" w14:paraId="58E24A47" w14:textId="77777777" w:rsidTr="00614B8F">
        <w:trPr>
          <w:cnfStyle w:val="000000100000" w:firstRow="0" w:lastRow="0" w:firstColumn="0" w:lastColumn="0" w:oddVBand="0" w:evenVBand="0" w:oddHBand="1" w:evenHBand="0" w:firstRowFirstColumn="0" w:firstRowLastColumn="0" w:lastRowFirstColumn="0" w:lastRowLastColumn="0"/>
          <w:trHeight w:val="1400"/>
        </w:trPr>
        <w:tc>
          <w:tcPr>
            <w:cnfStyle w:val="001000000000" w:firstRow="0" w:lastRow="0" w:firstColumn="1" w:lastColumn="0" w:oddVBand="0" w:evenVBand="0" w:oddHBand="0" w:evenHBand="0" w:firstRowFirstColumn="0" w:firstRowLastColumn="0" w:lastRowFirstColumn="0" w:lastRowLastColumn="0"/>
            <w:tcW w:w="463" w:type="dxa"/>
            <w:vAlign w:val="center"/>
          </w:tcPr>
          <w:p w14:paraId="78B73EE3"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7</w:t>
            </w:r>
          </w:p>
        </w:tc>
        <w:tc>
          <w:tcPr>
            <w:tcW w:w="4228" w:type="dxa"/>
            <w:vAlign w:val="center"/>
          </w:tcPr>
          <w:p w14:paraId="28F47BAF" w14:textId="77777777" w:rsidR="00D918B1" w:rsidRPr="0090585F" w:rsidRDefault="00D918B1" w:rsidP="00852EC6">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No se encuentra digitalizada la información de conservación total.</w:t>
            </w:r>
          </w:p>
        </w:tc>
        <w:tc>
          <w:tcPr>
            <w:tcW w:w="4228" w:type="dxa"/>
            <w:vAlign w:val="center"/>
          </w:tcPr>
          <w:p w14:paraId="4639ADBC" w14:textId="77777777" w:rsidR="00D918B1" w:rsidRPr="0090585F" w:rsidRDefault="00D918B1" w:rsidP="002A4F2A">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Deterioro de la información por manipulación constante.</w:t>
            </w:r>
          </w:p>
          <w:p w14:paraId="2DCAD1E0" w14:textId="77777777" w:rsidR="00D918B1" w:rsidRPr="0090585F" w:rsidRDefault="00D918B1" w:rsidP="00C47F2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Dificultad en la  recuperación de la información para realizar consultas.</w:t>
            </w:r>
          </w:p>
        </w:tc>
      </w:tr>
      <w:tr w:rsidR="00D918B1" w:rsidRPr="0090585F" w14:paraId="200EB117" w14:textId="77777777" w:rsidTr="00614B8F">
        <w:trPr>
          <w:trHeight w:val="852"/>
        </w:trPr>
        <w:tc>
          <w:tcPr>
            <w:cnfStyle w:val="001000000000" w:firstRow="0" w:lastRow="0" w:firstColumn="1" w:lastColumn="0" w:oddVBand="0" w:evenVBand="0" w:oddHBand="0" w:evenHBand="0" w:firstRowFirstColumn="0" w:firstRowLastColumn="0" w:lastRowFirstColumn="0" w:lastRowLastColumn="0"/>
            <w:tcW w:w="463" w:type="dxa"/>
            <w:vAlign w:val="center"/>
          </w:tcPr>
          <w:p w14:paraId="7C485FB4"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8</w:t>
            </w:r>
          </w:p>
        </w:tc>
        <w:tc>
          <w:tcPr>
            <w:tcW w:w="4228" w:type="dxa"/>
            <w:vAlign w:val="center"/>
          </w:tcPr>
          <w:p w14:paraId="7F8C7B64" w14:textId="4AD5B2C5" w:rsidR="00D918B1" w:rsidRPr="0090585F" w:rsidRDefault="00D918B1" w:rsidP="00F73922">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Los inventarios </w:t>
            </w:r>
            <w:r w:rsidR="00F73922">
              <w:rPr>
                <w:rFonts w:ascii="Arial" w:hAnsi="Arial" w:cs="Arial"/>
                <w:color w:val="404040"/>
                <w:sz w:val="18"/>
                <w:szCs w:val="18"/>
              </w:rPr>
              <w:t>d</w:t>
            </w:r>
            <w:r w:rsidR="00F73922" w:rsidRPr="0090585F">
              <w:rPr>
                <w:rFonts w:ascii="Arial" w:hAnsi="Arial" w:cs="Arial"/>
                <w:color w:val="404040"/>
                <w:sz w:val="18"/>
                <w:szCs w:val="18"/>
              </w:rPr>
              <w:t xml:space="preserve">ocumentales </w:t>
            </w:r>
            <w:r w:rsidRPr="0090585F">
              <w:rPr>
                <w:rFonts w:ascii="Arial" w:hAnsi="Arial" w:cs="Arial"/>
                <w:color w:val="404040"/>
                <w:sz w:val="18"/>
                <w:szCs w:val="18"/>
              </w:rPr>
              <w:t xml:space="preserve">del Archivo Central no </w:t>
            </w:r>
            <w:r w:rsidR="00534E8A" w:rsidRPr="0090585F">
              <w:rPr>
                <w:rFonts w:ascii="Arial" w:hAnsi="Arial" w:cs="Arial"/>
                <w:color w:val="404040"/>
                <w:sz w:val="18"/>
                <w:szCs w:val="18"/>
              </w:rPr>
              <w:t xml:space="preserve">están </w:t>
            </w:r>
            <w:r w:rsidRPr="0090585F">
              <w:rPr>
                <w:rFonts w:ascii="Arial" w:hAnsi="Arial" w:cs="Arial"/>
                <w:color w:val="404040"/>
                <w:sz w:val="18"/>
                <w:szCs w:val="18"/>
              </w:rPr>
              <w:t xml:space="preserve"> actualizados.</w:t>
            </w:r>
          </w:p>
        </w:tc>
        <w:tc>
          <w:tcPr>
            <w:tcW w:w="4228" w:type="dxa"/>
            <w:vAlign w:val="center"/>
          </w:tcPr>
          <w:p w14:paraId="4B66A709" w14:textId="77777777" w:rsidR="00D918B1" w:rsidRPr="0090585F" w:rsidRDefault="00D918B1" w:rsidP="002A4F2A">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Demora en la consulta de la información.</w:t>
            </w:r>
          </w:p>
          <w:p w14:paraId="3C22D9EA" w14:textId="77777777" w:rsidR="00D918B1" w:rsidRPr="0090585F" w:rsidRDefault="00D918B1" w:rsidP="00C47F2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Trazabilidad de la información.</w:t>
            </w:r>
          </w:p>
        </w:tc>
      </w:tr>
      <w:tr w:rsidR="00D918B1" w:rsidRPr="0090585F" w14:paraId="29E93603" w14:textId="77777777" w:rsidTr="00614B8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3" w:type="dxa"/>
            <w:vAlign w:val="center"/>
          </w:tcPr>
          <w:p w14:paraId="6EAC72FB"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9</w:t>
            </w:r>
          </w:p>
        </w:tc>
        <w:tc>
          <w:tcPr>
            <w:tcW w:w="4228" w:type="dxa"/>
            <w:vAlign w:val="center"/>
          </w:tcPr>
          <w:p w14:paraId="68C3E6CA" w14:textId="77777777" w:rsidR="00D918B1" w:rsidRPr="0090585F" w:rsidRDefault="00534E8A" w:rsidP="00852EC6">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Los </w:t>
            </w:r>
            <w:r w:rsidR="00D918B1" w:rsidRPr="0090585F">
              <w:rPr>
                <w:rFonts w:ascii="Arial" w:hAnsi="Arial" w:cs="Arial"/>
                <w:color w:val="404040"/>
                <w:sz w:val="18"/>
                <w:szCs w:val="18"/>
              </w:rPr>
              <w:t>Archivos de Gestión no tienen responsable directo de la información.</w:t>
            </w:r>
          </w:p>
        </w:tc>
        <w:tc>
          <w:tcPr>
            <w:tcW w:w="4228" w:type="dxa"/>
            <w:vAlign w:val="center"/>
          </w:tcPr>
          <w:p w14:paraId="3E79CAE5" w14:textId="1B2645EB" w:rsidR="00D918B1" w:rsidRPr="0090585F" w:rsidRDefault="00D918B1" w:rsidP="00F73922">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 Pérdida de </w:t>
            </w:r>
            <w:r w:rsidR="00F73922">
              <w:rPr>
                <w:rFonts w:ascii="Arial" w:hAnsi="Arial" w:cs="Arial"/>
                <w:color w:val="404040"/>
                <w:sz w:val="18"/>
                <w:szCs w:val="18"/>
              </w:rPr>
              <w:t>i</w:t>
            </w:r>
            <w:r w:rsidR="00F73922" w:rsidRPr="0090585F">
              <w:rPr>
                <w:rFonts w:ascii="Arial" w:hAnsi="Arial" w:cs="Arial"/>
                <w:color w:val="404040"/>
                <w:sz w:val="18"/>
                <w:szCs w:val="18"/>
              </w:rPr>
              <w:t>nformación</w:t>
            </w:r>
            <w:r w:rsidRPr="0090585F">
              <w:rPr>
                <w:rFonts w:ascii="Arial" w:hAnsi="Arial" w:cs="Arial"/>
                <w:color w:val="404040"/>
                <w:sz w:val="18"/>
                <w:szCs w:val="18"/>
              </w:rPr>
              <w:t>.</w:t>
            </w:r>
          </w:p>
          <w:p w14:paraId="6169822A" w14:textId="77777777" w:rsidR="00D918B1" w:rsidRPr="0090585F" w:rsidRDefault="00D918B1" w:rsidP="002A4F2A">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 Información sin organizar. </w:t>
            </w:r>
          </w:p>
          <w:p w14:paraId="27B37055" w14:textId="77777777" w:rsidR="00D918B1" w:rsidRPr="0090585F" w:rsidRDefault="00D918B1" w:rsidP="00C47F2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Falta de seguridad de la información</w:t>
            </w:r>
          </w:p>
        </w:tc>
      </w:tr>
      <w:tr w:rsidR="00D918B1" w:rsidRPr="0090585F" w14:paraId="7A336DEA" w14:textId="77777777" w:rsidTr="00614B8F">
        <w:trPr>
          <w:trHeight w:val="1216"/>
        </w:trPr>
        <w:tc>
          <w:tcPr>
            <w:cnfStyle w:val="001000000000" w:firstRow="0" w:lastRow="0" w:firstColumn="1" w:lastColumn="0" w:oddVBand="0" w:evenVBand="0" w:oddHBand="0" w:evenHBand="0" w:firstRowFirstColumn="0" w:firstRowLastColumn="0" w:lastRowFirstColumn="0" w:lastRowLastColumn="0"/>
            <w:tcW w:w="463" w:type="dxa"/>
            <w:vAlign w:val="center"/>
          </w:tcPr>
          <w:p w14:paraId="72C9CF5A" w14:textId="77777777" w:rsidR="00D918B1" w:rsidRPr="00614B8F" w:rsidRDefault="00D918B1" w:rsidP="00852EC6">
            <w:pPr>
              <w:spacing w:line="288" w:lineRule="auto"/>
              <w:rPr>
                <w:rFonts w:ascii="Arial" w:hAnsi="Arial" w:cs="Arial"/>
                <w:sz w:val="18"/>
                <w:szCs w:val="18"/>
              </w:rPr>
            </w:pPr>
            <w:r w:rsidRPr="00614B8F">
              <w:rPr>
                <w:rFonts w:ascii="Arial" w:hAnsi="Arial" w:cs="Arial"/>
                <w:sz w:val="18"/>
                <w:szCs w:val="18"/>
              </w:rPr>
              <w:t>10</w:t>
            </w:r>
          </w:p>
        </w:tc>
        <w:tc>
          <w:tcPr>
            <w:tcW w:w="4228" w:type="dxa"/>
            <w:vAlign w:val="center"/>
          </w:tcPr>
          <w:p w14:paraId="4324ADBA" w14:textId="77777777" w:rsidR="00D918B1" w:rsidRPr="0090585F" w:rsidRDefault="00D918B1" w:rsidP="00614B8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El mobiliario existente en los archivos de gestión, no es suficiente para cubrir la demanda de información y la conservación de la misma.</w:t>
            </w:r>
          </w:p>
        </w:tc>
        <w:tc>
          <w:tcPr>
            <w:tcW w:w="4228" w:type="dxa"/>
            <w:vAlign w:val="center"/>
          </w:tcPr>
          <w:p w14:paraId="71298020" w14:textId="77777777" w:rsidR="00D918B1" w:rsidRPr="0090585F" w:rsidRDefault="00D918B1" w:rsidP="001A5A90">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Deterioro de la información.</w:t>
            </w:r>
          </w:p>
          <w:p w14:paraId="6025375F" w14:textId="77777777" w:rsidR="00D918B1" w:rsidRPr="0090585F" w:rsidRDefault="00D918B1" w:rsidP="002A4F2A">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Desorganización.</w:t>
            </w:r>
          </w:p>
          <w:p w14:paraId="0ECA1926" w14:textId="2654FAF4" w:rsidR="00D918B1" w:rsidRPr="0090585F" w:rsidRDefault="00D918B1" w:rsidP="00C47F2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 Pérdida de la </w:t>
            </w:r>
            <w:r w:rsidR="00F73922">
              <w:rPr>
                <w:rFonts w:ascii="Arial" w:hAnsi="Arial" w:cs="Arial"/>
                <w:color w:val="404040"/>
                <w:sz w:val="18"/>
                <w:szCs w:val="18"/>
              </w:rPr>
              <w:t>i</w:t>
            </w:r>
            <w:r w:rsidR="00F73922" w:rsidRPr="0090585F">
              <w:rPr>
                <w:rFonts w:ascii="Arial" w:hAnsi="Arial" w:cs="Arial"/>
                <w:color w:val="404040"/>
                <w:sz w:val="18"/>
                <w:szCs w:val="18"/>
              </w:rPr>
              <w:t>nformación</w:t>
            </w:r>
            <w:r w:rsidRPr="0090585F">
              <w:rPr>
                <w:rFonts w:ascii="Arial" w:hAnsi="Arial" w:cs="Arial"/>
                <w:color w:val="404040"/>
                <w:sz w:val="18"/>
                <w:szCs w:val="18"/>
              </w:rPr>
              <w:t>.</w:t>
            </w:r>
          </w:p>
        </w:tc>
      </w:tr>
    </w:tbl>
    <w:p w14:paraId="220CA32B" w14:textId="77777777" w:rsidR="00160FEB" w:rsidRPr="0090585F" w:rsidRDefault="00160FEB" w:rsidP="0090585F">
      <w:pPr>
        <w:spacing w:line="288" w:lineRule="auto"/>
        <w:jc w:val="both"/>
        <w:rPr>
          <w:rFonts w:ascii="Arial" w:hAnsi="Arial" w:cs="Arial"/>
          <w:b/>
          <w:color w:val="404040"/>
          <w:sz w:val="22"/>
          <w:szCs w:val="22"/>
        </w:rPr>
      </w:pPr>
      <w:bookmarkStart w:id="2" w:name="_Ref468799940"/>
    </w:p>
    <w:p w14:paraId="59DC7785" w14:textId="56B055F4" w:rsidR="00171239" w:rsidRPr="008969AB" w:rsidRDefault="000E2BBD" w:rsidP="008969AB">
      <w:pPr>
        <w:pStyle w:val="Ttulo2"/>
        <w:numPr>
          <w:ilvl w:val="1"/>
          <w:numId w:val="44"/>
        </w:numPr>
        <w:jc w:val="left"/>
        <w:rPr>
          <w:b/>
          <w:color w:val="8A2212"/>
          <w:sz w:val="22"/>
        </w:rPr>
      </w:pPr>
      <w:bookmarkStart w:id="3" w:name="_Toc496874275"/>
      <w:r w:rsidRPr="008969AB">
        <w:rPr>
          <w:b/>
          <w:color w:val="8A2212"/>
          <w:sz w:val="22"/>
        </w:rPr>
        <w:t>PRIORIZACIÓN DE LOS ASPECTOS CRÍTICOS</w:t>
      </w:r>
      <w:bookmarkEnd w:id="2"/>
      <w:bookmarkEnd w:id="3"/>
    </w:p>
    <w:p w14:paraId="79E20D6B" w14:textId="77777777" w:rsidR="00DF0BC2" w:rsidRPr="0090585F" w:rsidRDefault="00DF0BC2" w:rsidP="0090585F">
      <w:pPr>
        <w:spacing w:line="288" w:lineRule="auto"/>
        <w:jc w:val="both"/>
        <w:rPr>
          <w:rFonts w:ascii="Arial" w:hAnsi="Arial" w:cs="Arial"/>
          <w:color w:val="404040"/>
          <w:sz w:val="22"/>
          <w:szCs w:val="22"/>
        </w:rPr>
      </w:pPr>
    </w:p>
    <w:p w14:paraId="7029B57C" w14:textId="48262ADD" w:rsidR="008C39FA" w:rsidRPr="0090585F" w:rsidRDefault="008C39FA" w:rsidP="0090585F">
      <w:pPr>
        <w:spacing w:line="288" w:lineRule="auto"/>
        <w:jc w:val="both"/>
        <w:rPr>
          <w:rFonts w:ascii="Arial" w:hAnsi="Arial" w:cs="Arial"/>
          <w:color w:val="404040"/>
          <w:sz w:val="22"/>
          <w:szCs w:val="22"/>
        </w:rPr>
      </w:pPr>
      <w:r w:rsidRPr="0090585F">
        <w:rPr>
          <w:rFonts w:ascii="Arial" w:hAnsi="Arial" w:cs="Arial"/>
          <w:color w:val="404040"/>
          <w:sz w:val="22"/>
          <w:szCs w:val="22"/>
        </w:rPr>
        <w:lastRenderedPageBreak/>
        <w:t xml:space="preserve">Los </w:t>
      </w:r>
      <w:r w:rsidR="00171239" w:rsidRPr="0090585F">
        <w:rPr>
          <w:rFonts w:ascii="Arial" w:hAnsi="Arial" w:cs="Arial"/>
          <w:color w:val="404040"/>
          <w:sz w:val="22"/>
          <w:szCs w:val="22"/>
        </w:rPr>
        <w:t>aspectos críticos</w:t>
      </w:r>
      <w:r w:rsidRPr="0090585F">
        <w:rPr>
          <w:rFonts w:ascii="Arial" w:hAnsi="Arial" w:cs="Arial"/>
          <w:color w:val="404040"/>
          <w:sz w:val="22"/>
          <w:szCs w:val="22"/>
        </w:rPr>
        <w:t xml:space="preserve"> fueron evaluados</w:t>
      </w:r>
      <w:r w:rsidR="00892227" w:rsidRPr="0090585F">
        <w:rPr>
          <w:rFonts w:ascii="Arial" w:hAnsi="Arial" w:cs="Arial"/>
          <w:color w:val="404040"/>
          <w:sz w:val="22"/>
          <w:szCs w:val="22"/>
        </w:rPr>
        <w:t xml:space="preserve"> teniendo en cuenta cada eje articulador, los cuales se basan en el artículo 4 de la Ley 594 del 2000 y tienen como propósito estructurar la priorización de los mismos.</w:t>
      </w:r>
      <w:r w:rsidR="00CC7FAD" w:rsidRPr="0090585F">
        <w:rPr>
          <w:rFonts w:ascii="Arial" w:hAnsi="Arial" w:cs="Arial"/>
          <w:color w:val="404040"/>
          <w:sz w:val="22"/>
          <w:szCs w:val="22"/>
        </w:rPr>
        <w:t xml:space="preserve"> </w:t>
      </w:r>
      <w:r w:rsidR="00FE6B1E" w:rsidRPr="0090585F">
        <w:rPr>
          <w:rFonts w:ascii="Arial" w:hAnsi="Arial" w:cs="Arial"/>
          <w:color w:val="404040"/>
          <w:sz w:val="22"/>
          <w:szCs w:val="22"/>
        </w:rPr>
        <w:t>A continuación</w:t>
      </w:r>
      <w:r w:rsidR="00F73922">
        <w:rPr>
          <w:rFonts w:ascii="Arial" w:hAnsi="Arial" w:cs="Arial"/>
          <w:color w:val="404040"/>
          <w:sz w:val="22"/>
          <w:szCs w:val="22"/>
        </w:rPr>
        <w:t>,</w:t>
      </w:r>
      <w:r w:rsidR="00FE6B1E" w:rsidRPr="0090585F">
        <w:rPr>
          <w:rFonts w:ascii="Arial" w:hAnsi="Arial" w:cs="Arial"/>
          <w:color w:val="404040"/>
          <w:sz w:val="22"/>
          <w:szCs w:val="22"/>
        </w:rPr>
        <w:t xml:space="preserve"> se explican teniendo en cuenta el </w:t>
      </w:r>
      <w:r w:rsidR="007C0A16" w:rsidRPr="0090585F">
        <w:rPr>
          <w:rFonts w:ascii="Arial" w:hAnsi="Arial" w:cs="Arial"/>
          <w:color w:val="404040"/>
          <w:sz w:val="22"/>
          <w:szCs w:val="22"/>
        </w:rPr>
        <w:t>“Manual de Formulación del Plan Institucional de Archivos</w:t>
      </w:r>
      <w:r w:rsidR="00F73922">
        <w:rPr>
          <w:rFonts w:ascii="Arial" w:hAnsi="Arial" w:cs="Arial"/>
          <w:color w:val="404040"/>
          <w:sz w:val="22"/>
          <w:szCs w:val="22"/>
        </w:rPr>
        <w:t xml:space="preserve"> –</w:t>
      </w:r>
      <w:r w:rsidR="007C0A16" w:rsidRPr="0090585F">
        <w:rPr>
          <w:rFonts w:ascii="Arial" w:hAnsi="Arial" w:cs="Arial"/>
          <w:color w:val="404040"/>
          <w:sz w:val="22"/>
          <w:szCs w:val="22"/>
        </w:rPr>
        <w:t xml:space="preserve"> PINAR</w:t>
      </w:r>
      <w:r w:rsidR="004D07C8" w:rsidRPr="0090585F">
        <w:rPr>
          <w:rFonts w:ascii="Arial" w:hAnsi="Arial" w:cs="Arial"/>
          <w:color w:val="404040"/>
          <w:sz w:val="22"/>
          <w:szCs w:val="22"/>
        </w:rPr>
        <w:t>”</w:t>
      </w:r>
      <w:r w:rsidR="007C0A16" w:rsidRPr="0090585F">
        <w:rPr>
          <w:rStyle w:val="Refdenotaalpie"/>
          <w:rFonts w:ascii="Arial" w:hAnsi="Arial" w:cs="Arial"/>
          <w:color w:val="404040"/>
          <w:sz w:val="22"/>
          <w:szCs w:val="22"/>
        </w:rPr>
        <w:footnoteReference w:id="1"/>
      </w:r>
      <w:r w:rsidR="00CC7FAD" w:rsidRPr="0090585F">
        <w:rPr>
          <w:rFonts w:ascii="Arial" w:hAnsi="Arial" w:cs="Arial"/>
          <w:color w:val="404040"/>
          <w:sz w:val="22"/>
          <w:szCs w:val="22"/>
        </w:rPr>
        <w:t>.</w:t>
      </w:r>
      <w:r w:rsidR="00FE6B1E" w:rsidRPr="0090585F">
        <w:rPr>
          <w:rFonts w:ascii="Arial" w:hAnsi="Arial" w:cs="Arial"/>
          <w:color w:val="404040"/>
          <w:sz w:val="22"/>
          <w:szCs w:val="22"/>
        </w:rPr>
        <w:t xml:space="preserve"> </w:t>
      </w:r>
    </w:p>
    <w:p w14:paraId="0B243A61" w14:textId="77777777" w:rsidR="00F90611" w:rsidRPr="0090585F" w:rsidRDefault="00F90611" w:rsidP="0090585F">
      <w:pPr>
        <w:spacing w:line="288" w:lineRule="auto"/>
        <w:jc w:val="both"/>
        <w:rPr>
          <w:rFonts w:ascii="Arial" w:hAnsi="Arial" w:cs="Arial"/>
          <w:b/>
          <w:color w:val="595959" w:themeColor="text1" w:themeTint="A6"/>
          <w:sz w:val="22"/>
          <w:szCs w:val="22"/>
        </w:rPr>
      </w:pPr>
    </w:p>
    <w:p w14:paraId="07E0571C" w14:textId="77777777" w:rsidR="00A2707B" w:rsidRPr="00872BCE" w:rsidRDefault="00A2707B" w:rsidP="00872BCE">
      <w:pPr>
        <w:pStyle w:val="Prrafodelista"/>
        <w:numPr>
          <w:ilvl w:val="0"/>
          <w:numId w:val="45"/>
        </w:numPr>
        <w:spacing w:line="288" w:lineRule="auto"/>
        <w:jc w:val="both"/>
        <w:rPr>
          <w:rFonts w:ascii="Arial" w:hAnsi="Arial" w:cs="Arial"/>
          <w:color w:val="404040"/>
          <w:sz w:val="22"/>
          <w:szCs w:val="22"/>
        </w:rPr>
      </w:pPr>
      <w:r w:rsidRPr="00872BCE">
        <w:rPr>
          <w:rFonts w:ascii="Arial" w:hAnsi="Arial" w:cs="Arial"/>
          <w:b/>
          <w:color w:val="595959" w:themeColor="text1" w:themeTint="A6"/>
          <w:sz w:val="22"/>
          <w:szCs w:val="22"/>
        </w:rPr>
        <w:t>Administración de archivos:</w:t>
      </w:r>
      <w:r w:rsidR="00583532" w:rsidRPr="00872BCE">
        <w:rPr>
          <w:rFonts w:ascii="Arial" w:hAnsi="Arial" w:cs="Arial"/>
          <w:color w:val="404040"/>
          <w:sz w:val="22"/>
          <w:szCs w:val="22"/>
        </w:rPr>
        <w:t xml:space="preserve"> I</w:t>
      </w:r>
      <w:r w:rsidRPr="00872BCE">
        <w:rPr>
          <w:rFonts w:ascii="Arial" w:hAnsi="Arial" w:cs="Arial"/>
          <w:color w:val="404040"/>
          <w:sz w:val="22"/>
          <w:szCs w:val="22"/>
        </w:rPr>
        <w:t>nvolucra aspectos de la infraestructura, el presupuesto, la normatividad y la política, los procesos y los procedimientos y el personal.</w:t>
      </w:r>
    </w:p>
    <w:p w14:paraId="447A85AB" w14:textId="77777777" w:rsidR="00A2707B" w:rsidRPr="0090585F" w:rsidRDefault="00A2707B" w:rsidP="0090585F">
      <w:pPr>
        <w:spacing w:line="288" w:lineRule="auto"/>
        <w:jc w:val="both"/>
        <w:rPr>
          <w:rFonts w:ascii="Arial" w:hAnsi="Arial" w:cs="Arial"/>
          <w:b/>
          <w:color w:val="595959" w:themeColor="text1" w:themeTint="A6"/>
          <w:sz w:val="22"/>
          <w:szCs w:val="22"/>
        </w:rPr>
      </w:pPr>
    </w:p>
    <w:p w14:paraId="2B66C950" w14:textId="06E54B69" w:rsidR="00A2707B" w:rsidRPr="00872BCE" w:rsidRDefault="00A2707B" w:rsidP="00872BCE">
      <w:pPr>
        <w:pStyle w:val="Prrafodelista"/>
        <w:numPr>
          <w:ilvl w:val="0"/>
          <w:numId w:val="45"/>
        </w:numPr>
        <w:spacing w:line="288" w:lineRule="auto"/>
        <w:jc w:val="both"/>
        <w:rPr>
          <w:rFonts w:ascii="Arial" w:hAnsi="Arial" w:cs="Arial"/>
          <w:color w:val="595959" w:themeColor="text1" w:themeTint="A6"/>
          <w:sz w:val="22"/>
          <w:szCs w:val="22"/>
        </w:rPr>
      </w:pPr>
      <w:r w:rsidRPr="00872BCE">
        <w:rPr>
          <w:rFonts w:ascii="Arial" w:hAnsi="Arial" w:cs="Arial"/>
          <w:b/>
          <w:color w:val="595959" w:themeColor="text1" w:themeTint="A6"/>
          <w:sz w:val="22"/>
          <w:szCs w:val="22"/>
        </w:rPr>
        <w:t xml:space="preserve">Acceso a la información: </w:t>
      </w:r>
      <w:r w:rsidR="00583532" w:rsidRPr="00872BCE">
        <w:rPr>
          <w:rFonts w:ascii="Arial" w:hAnsi="Arial" w:cs="Arial"/>
          <w:color w:val="595959" w:themeColor="text1" w:themeTint="A6"/>
          <w:sz w:val="22"/>
          <w:szCs w:val="22"/>
        </w:rPr>
        <w:t>C</w:t>
      </w:r>
      <w:r w:rsidRPr="00872BCE">
        <w:rPr>
          <w:rFonts w:ascii="Arial" w:hAnsi="Arial" w:cs="Arial"/>
          <w:color w:val="595959" w:themeColor="text1" w:themeTint="A6"/>
          <w:sz w:val="22"/>
          <w:szCs w:val="22"/>
        </w:rPr>
        <w:t>omprende aspectos como la transparencia, la participación y el servicio al ciudadano y</w:t>
      </w:r>
      <w:r w:rsidR="00F73922" w:rsidRPr="00872BCE">
        <w:rPr>
          <w:rFonts w:ascii="Arial" w:hAnsi="Arial" w:cs="Arial"/>
          <w:color w:val="595959" w:themeColor="text1" w:themeTint="A6"/>
          <w:sz w:val="22"/>
          <w:szCs w:val="22"/>
        </w:rPr>
        <w:t>,</w:t>
      </w:r>
      <w:r w:rsidRPr="00872BCE">
        <w:rPr>
          <w:rFonts w:ascii="Arial" w:hAnsi="Arial" w:cs="Arial"/>
          <w:color w:val="595959" w:themeColor="text1" w:themeTint="A6"/>
          <w:sz w:val="22"/>
          <w:szCs w:val="22"/>
        </w:rPr>
        <w:t xml:space="preserve"> la organización documental.</w:t>
      </w:r>
    </w:p>
    <w:p w14:paraId="2145D3E3" w14:textId="77777777" w:rsidR="00A2707B" w:rsidRPr="0090585F" w:rsidRDefault="00A2707B" w:rsidP="0090585F">
      <w:pPr>
        <w:spacing w:line="288" w:lineRule="auto"/>
        <w:jc w:val="both"/>
        <w:rPr>
          <w:rFonts w:ascii="Arial" w:hAnsi="Arial" w:cs="Arial"/>
          <w:color w:val="595959" w:themeColor="text1" w:themeTint="A6"/>
          <w:sz w:val="22"/>
          <w:szCs w:val="22"/>
        </w:rPr>
      </w:pPr>
    </w:p>
    <w:p w14:paraId="0EDE6C6E" w14:textId="77777777" w:rsidR="00A2707B" w:rsidRPr="00872BCE" w:rsidRDefault="00A2707B" w:rsidP="00872BCE">
      <w:pPr>
        <w:pStyle w:val="Prrafodelista"/>
        <w:numPr>
          <w:ilvl w:val="0"/>
          <w:numId w:val="45"/>
        </w:numPr>
        <w:spacing w:line="288" w:lineRule="auto"/>
        <w:jc w:val="both"/>
        <w:rPr>
          <w:rFonts w:ascii="Arial" w:hAnsi="Arial" w:cs="Arial"/>
          <w:color w:val="595959" w:themeColor="text1" w:themeTint="A6"/>
          <w:sz w:val="22"/>
          <w:szCs w:val="22"/>
        </w:rPr>
      </w:pPr>
      <w:r w:rsidRPr="00872BCE">
        <w:rPr>
          <w:rFonts w:ascii="Arial" w:hAnsi="Arial" w:cs="Arial"/>
          <w:b/>
          <w:color w:val="595959" w:themeColor="text1" w:themeTint="A6"/>
          <w:sz w:val="22"/>
          <w:szCs w:val="22"/>
        </w:rPr>
        <w:t xml:space="preserve">Preservación de la información: </w:t>
      </w:r>
      <w:r w:rsidR="00583532" w:rsidRPr="00872BCE">
        <w:rPr>
          <w:rFonts w:ascii="Arial" w:hAnsi="Arial" w:cs="Arial"/>
          <w:color w:val="595959" w:themeColor="text1" w:themeTint="A6"/>
          <w:sz w:val="22"/>
          <w:szCs w:val="22"/>
        </w:rPr>
        <w:t>I</w:t>
      </w:r>
      <w:r w:rsidRPr="00872BCE">
        <w:rPr>
          <w:rFonts w:ascii="Arial" w:hAnsi="Arial" w:cs="Arial"/>
          <w:color w:val="595959" w:themeColor="text1" w:themeTint="A6"/>
          <w:sz w:val="22"/>
          <w:szCs w:val="22"/>
        </w:rPr>
        <w:t>ncluye aspectos como la conservación y el almacenamiento de información.</w:t>
      </w:r>
    </w:p>
    <w:p w14:paraId="05F27DF3" w14:textId="77777777" w:rsidR="00A2707B" w:rsidRPr="0090585F" w:rsidRDefault="00A2707B" w:rsidP="0090585F">
      <w:pPr>
        <w:spacing w:line="288" w:lineRule="auto"/>
        <w:jc w:val="both"/>
        <w:rPr>
          <w:rFonts w:ascii="Arial" w:hAnsi="Arial" w:cs="Arial"/>
          <w:color w:val="595959" w:themeColor="text1" w:themeTint="A6"/>
          <w:sz w:val="22"/>
          <w:szCs w:val="22"/>
        </w:rPr>
      </w:pPr>
    </w:p>
    <w:p w14:paraId="42D6796A" w14:textId="51DBB825" w:rsidR="00A2707B" w:rsidRPr="00872BCE" w:rsidRDefault="00A2707B" w:rsidP="00872BCE">
      <w:pPr>
        <w:pStyle w:val="Prrafodelista"/>
        <w:numPr>
          <w:ilvl w:val="0"/>
          <w:numId w:val="45"/>
        </w:numPr>
        <w:spacing w:line="288" w:lineRule="auto"/>
        <w:jc w:val="both"/>
        <w:rPr>
          <w:rFonts w:ascii="Arial" w:hAnsi="Arial" w:cs="Arial"/>
          <w:color w:val="595959" w:themeColor="text1" w:themeTint="A6"/>
          <w:sz w:val="22"/>
          <w:szCs w:val="22"/>
        </w:rPr>
      </w:pPr>
      <w:r w:rsidRPr="00872BCE">
        <w:rPr>
          <w:rFonts w:ascii="Arial" w:hAnsi="Arial" w:cs="Arial"/>
          <w:b/>
          <w:color w:val="595959" w:themeColor="text1" w:themeTint="A6"/>
          <w:sz w:val="22"/>
          <w:szCs w:val="22"/>
        </w:rPr>
        <w:t xml:space="preserve">Aspectos </w:t>
      </w:r>
      <w:r w:rsidR="00F73922" w:rsidRPr="00872BCE">
        <w:rPr>
          <w:rFonts w:ascii="Arial" w:hAnsi="Arial" w:cs="Arial"/>
          <w:b/>
          <w:color w:val="595959" w:themeColor="text1" w:themeTint="A6"/>
          <w:sz w:val="22"/>
          <w:szCs w:val="22"/>
        </w:rPr>
        <w:t xml:space="preserve">tecnológicos </w:t>
      </w:r>
      <w:r w:rsidRPr="00872BCE">
        <w:rPr>
          <w:rFonts w:ascii="Arial" w:hAnsi="Arial" w:cs="Arial"/>
          <w:b/>
          <w:color w:val="595959" w:themeColor="text1" w:themeTint="A6"/>
          <w:sz w:val="22"/>
          <w:szCs w:val="22"/>
        </w:rPr>
        <w:t xml:space="preserve">y de </w:t>
      </w:r>
      <w:r w:rsidR="00F73922" w:rsidRPr="00872BCE">
        <w:rPr>
          <w:rFonts w:ascii="Arial" w:hAnsi="Arial" w:cs="Arial"/>
          <w:b/>
          <w:color w:val="595959" w:themeColor="text1" w:themeTint="A6"/>
          <w:sz w:val="22"/>
          <w:szCs w:val="22"/>
        </w:rPr>
        <w:t>seguridad</w:t>
      </w:r>
      <w:r w:rsidRPr="00872BCE">
        <w:rPr>
          <w:rFonts w:ascii="Arial" w:hAnsi="Arial" w:cs="Arial"/>
          <w:b/>
          <w:color w:val="595959" w:themeColor="text1" w:themeTint="A6"/>
          <w:sz w:val="22"/>
          <w:szCs w:val="22"/>
        </w:rPr>
        <w:t xml:space="preserve">: </w:t>
      </w:r>
      <w:r w:rsidR="00583532" w:rsidRPr="00872BCE">
        <w:rPr>
          <w:rFonts w:ascii="Arial" w:hAnsi="Arial" w:cs="Arial"/>
          <w:color w:val="595959" w:themeColor="text1" w:themeTint="A6"/>
          <w:sz w:val="22"/>
          <w:szCs w:val="22"/>
        </w:rPr>
        <w:t>A</w:t>
      </w:r>
      <w:r w:rsidRPr="00872BCE">
        <w:rPr>
          <w:rFonts w:ascii="Arial" w:hAnsi="Arial" w:cs="Arial"/>
          <w:color w:val="595959" w:themeColor="text1" w:themeTint="A6"/>
          <w:sz w:val="22"/>
          <w:szCs w:val="22"/>
        </w:rPr>
        <w:t>barca aspectos como la seguridad de la información y la infraestructura tecnológica.</w:t>
      </w:r>
    </w:p>
    <w:p w14:paraId="38FCC2CE" w14:textId="22276DEC" w:rsidR="00A2707B" w:rsidRPr="0090585F" w:rsidRDefault="00A2707B" w:rsidP="00872BCE">
      <w:pPr>
        <w:tabs>
          <w:tab w:val="left" w:pos="5820"/>
        </w:tabs>
        <w:spacing w:line="288" w:lineRule="auto"/>
        <w:ind w:firstLine="5820"/>
        <w:jc w:val="both"/>
        <w:rPr>
          <w:rFonts w:ascii="Arial" w:hAnsi="Arial" w:cs="Arial"/>
          <w:b/>
          <w:color w:val="595959" w:themeColor="text1" w:themeTint="A6"/>
          <w:sz w:val="22"/>
          <w:szCs w:val="22"/>
        </w:rPr>
      </w:pPr>
    </w:p>
    <w:p w14:paraId="53CA36DF" w14:textId="77777777" w:rsidR="00A2707B" w:rsidRPr="00872BCE" w:rsidRDefault="00A2707B" w:rsidP="00872BCE">
      <w:pPr>
        <w:pStyle w:val="Prrafodelista"/>
        <w:numPr>
          <w:ilvl w:val="0"/>
          <w:numId w:val="45"/>
        </w:numPr>
        <w:spacing w:line="288" w:lineRule="auto"/>
        <w:jc w:val="both"/>
        <w:rPr>
          <w:rFonts w:ascii="Arial" w:hAnsi="Arial" w:cs="Arial"/>
          <w:color w:val="595959" w:themeColor="text1" w:themeTint="A6"/>
          <w:sz w:val="22"/>
          <w:szCs w:val="22"/>
        </w:rPr>
      </w:pPr>
      <w:r w:rsidRPr="00872BCE">
        <w:rPr>
          <w:rFonts w:ascii="Arial" w:hAnsi="Arial" w:cs="Arial"/>
          <w:b/>
          <w:color w:val="595959" w:themeColor="text1" w:themeTint="A6"/>
          <w:sz w:val="22"/>
          <w:szCs w:val="22"/>
        </w:rPr>
        <w:t xml:space="preserve">Fortalecimiento y articulación: </w:t>
      </w:r>
      <w:r w:rsidR="00583532" w:rsidRPr="00872BCE">
        <w:rPr>
          <w:rFonts w:ascii="Arial" w:hAnsi="Arial" w:cs="Arial"/>
          <w:color w:val="595959" w:themeColor="text1" w:themeTint="A6"/>
          <w:sz w:val="22"/>
          <w:szCs w:val="22"/>
        </w:rPr>
        <w:t>I</w:t>
      </w:r>
      <w:r w:rsidRPr="00872BCE">
        <w:rPr>
          <w:rFonts w:ascii="Arial" w:hAnsi="Arial" w:cs="Arial"/>
          <w:color w:val="595959" w:themeColor="text1" w:themeTint="A6"/>
          <w:sz w:val="22"/>
          <w:szCs w:val="22"/>
        </w:rPr>
        <w:t>nvolucra aspectos como la armonización de la gestión documental con otros modelos de gestión.</w:t>
      </w:r>
    </w:p>
    <w:p w14:paraId="0FA7E148" w14:textId="77777777" w:rsidR="00A2707B" w:rsidRPr="0090585F" w:rsidRDefault="00A2707B" w:rsidP="0090585F">
      <w:pPr>
        <w:spacing w:line="288" w:lineRule="auto"/>
        <w:jc w:val="both"/>
        <w:rPr>
          <w:rFonts w:ascii="Arial" w:hAnsi="Arial" w:cs="Arial"/>
          <w:color w:val="404040"/>
          <w:sz w:val="22"/>
          <w:szCs w:val="22"/>
        </w:rPr>
      </w:pPr>
    </w:p>
    <w:p w14:paraId="367A3995" w14:textId="73DE763E" w:rsidR="00583532" w:rsidRPr="0090585F" w:rsidRDefault="00C00A40" w:rsidP="0090585F">
      <w:pPr>
        <w:spacing w:line="288" w:lineRule="auto"/>
        <w:jc w:val="both"/>
        <w:rPr>
          <w:rFonts w:ascii="Arial" w:hAnsi="Arial" w:cs="Arial"/>
          <w:color w:val="404040"/>
          <w:sz w:val="22"/>
          <w:szCs w:val="22"/>
        </w:rPr>
        <w:sectPr w:rsidR="00583532" w:rsidRPr="0090585F" w:rsidSect="000D7DB6">
          <w:headerReference w:type="default" r:id="rId12"/>
          <w:footerReference w:type="default" r:id="rId13"/>
          <w:headerReference w:type="first" r:id="rId14"/>
          <w:footerReference w:type="first" r:id="rId15"/>
          <w:pgSz w:w="12240" w:h="15840" w:code="1"/>
          <w:pgMar w:top="1236" w:right="1701" w:bottom="1418" w:left="1701" w:header="720" w:footer="720" w:gutter="0"/>
          <w:cols w:space="708"/>
          <w:docGrid w:linePitch="360"/>
        </w:sectPr>
      </w:pPr>
      <w:r w:rsidRPr="0090585F">
        <w:rPr>
          <w:rFonts w:ascii="Arial" w:hAnsi="Arial" w:cs="Arial"/>
          <w:color w:val="404040"/>
          <w:sz w:val="22"/>
          <w:szCs w:val="22"/>
        </w:rPr>
        <w:t>Este ejercicio se realizó en una mesa de trabajo del Grupo de Gestión de Información</w:t>
      </w:r>
      <w:r w:rsidR="006931B7" w:rsidRPr="0090585F">
        <w:rPr>
          <w:rFonts w:ascii="Arial" w:hAnsi="Arial" w:cs="Arial"/>
          <w:color w:val="404040"/>
          <w:sz w:val="22"/>
          <w:szCs w:val="22"/>
        </w:rPr>
        <w:t>,</w:t>
      </w:r>
      <w:r w:rsidRPr="0090585F">
        <w:rPr>
          <w:rFonts w:ascii="Arial" w:hAnsi="Arial" w:cs="Arial"/>
          <w:color w:val="404040"/>
          <w:sz w:val="22"/>
          <w:szCs w:val="22"/>
        </w:rPr>
        <w:t xml:space="preserve"> donde cada participante evaluó </w:t>
      </w:r>
      <w:r w:rsidR="00F03A7E" w:rsidRPr="0090585F">
        <w:rPr>
          <w:rFonts w:ascii="Arial" w:hAnsi="Arial" w:cs="Arial"/>
          <w:color w:val="404040"/>
          <w:sz w:val="22"/>
          <w:szCs w:val="22"/>
        </w:rPr>
        <w:t>el impacto</w:t>
      </w:r>
      <w:r w:rsidRPr="0090585F">
        <w:rPr>
          <w:rFonts w:ascii="Arial" w:hAnsi="Arial" w:cs="Arial"/>
          <w:color w:val="404040"/>
          <w:sz w:val="22"/>
          <w:szCs w:val="22"/>
        </w:rPr>
        <w:t xml:space="preserve"> </w:t>
      </w:r>
      <w:r w:rsidR="006931B7" w:rsidRPr="0090585F">
        <w:rPr>
          <w:rFonts w:ascii="Arial" w:hAnsi="Arial" w:cs="Arial"/>
          <w:color w:val="404040"/>
          <w:sz w:val="22"/>
          <w:szCs w:val="22"/>
        </w:rPr>
        <w:t xml:space="preserve">que </w:t>
      </w:r>
      <w:r w:rsidRPr="0090585F">
        <w:rPr>
          <w:rFonts w:ascii="Arial" w:hAnsi="Arial" w:cs="Arial"/>
          <w:color w:val="404040"/>
          <w:sz w:val="22"/>
          <w:szCs w:val="22"/>
        </w:rPr>
        <w:t>tiene</w:t>
      </w:r>
      <w:r w:rsidR="00534E8A" w:rsidRPr="0090585F">
        <w:rPr>
          <w:rFonts w:ascii="Arial" w:hAnsi="Arial" w:cs="Arial"/>
          <w:color w:val="404040"/>
          <w:sz w:val="22"/>
          <w:szCs w:val="22"/>
        </w:rPr>
        <w:t>n los</w:t>
      </w:r>
      <w:r w:rsidRPr="0090585F">
        <w:rPr>
          <w:rFonts w:ascii="Arial" w:hAnsi="Arial" w:cs="Arial"/>
          <w:color w:val="404040"/>
          <w:sz w:val="22"/>
          <w:szCs w:val="22"/>
        </w:rPr>
        <w:t xml:space="preserve"> eje</w:t>
      </w:r>
      <w:r w:rsidR="00534E8A" w:rsidRPr="0090585F">
        <w:rPr>
          <w:rFonts w:ascii="Arial" w:hAnsi="Arial" w:cs="Arial"/>
          <w:color w:val="404040"/>
          <w:sz w:val="22"/>
          <w:szCs w:val="22"/>
        </w:rPr>
        <w:t>s</w:t>
      </w:r>
      <w:r w:rsidRPr="0090585F">
        <w:rPr>
          <w:rFonts w:ascii="Arial" w:hAnsi="Arial" w:cs="Arial"/>
          <w:color w:val="404040"/>
          <w:sz w:val="22"/>
          <w:szCs w:val="22"/>
        </w:rPr>
        <w:t xml:space="preserve"> articulador</w:t>
      </w:r>
      <w:r w:rsidR="00534E8A" w:rsidRPr="0090585F">
        <w:rPr>
          <w:rFonts w:ascii="Arial" w:hAnsi="Arial" w:cs="Arial"/>
          <w:color w:val="404040"/>
          <w:sz w:val="22"/>
          <w:szCs w:val="22"/>
        </w:rPr>
        <w:t>es</w:t>
      </w:r>
      <w:r w:rsidRPr="0090585F">
        <w:rPr>
          <w:rFonts w:ascii="Arial" w:hAnsi="Arial" w:cs="Arial"/>
          <w:color w:val="404040"/>
          <w:sz w:val="22"/>
          <w:szCs w:val="22"/>
        </w:rPr>
        <w:t xml:space="preserve"> en los aspectos críticos </w:t>
      </w:r>
      <w:r w:rsidR="00F03A7E" w:rsidRPr="0090585F">
        <w:rPr>
          <w:rFonts w:ascii="Arial" w:hAnsi="Arial" w:cs="Arial"/>
          <w:color w:val="404040"/>
          <w:sz w:val="22"/>
          <w:szCs w:val="22"/>
        </w:rPr>
        <w:t xml:space="preserve">definidos; </w:t>
      </w:r>
      <w:r w:rsidR="001A5A90">
        <w:rPr>
          <w:rFonts w:ascii="Arial" w:hAnsi="Arial" w:cs="Arial"/>
          <w:color w:val="404040"/>
          <w:sz w:val="22"/>
          <w:szCs w:val="22"/>
        </w:rPr>
        <w:t>é</w:t>
      </w:r>
      <w:r w:rsidR="00F03A7E" w:rsidRPr="0090585F">
        <w:rPr>
          <w:rFonts w:ascii="Arial" w:hAnsi="Arial" w:cs="Arial"/>
          <w:color w:val="404040"/>
          <w:sz w:val="22"/>
          <w:szCs w:val="22"/>
        </w:rPr>
        <w:t>sta</w:t>
      </w:r>
      <w:r w:rsidR="008E33EF" w:rsidRPr="0090585F">
        <w:rPr>
          <w:rFonts w:ascii="Arial" w:hAnsi="Arial" w:cs="Arial"/>
          <w:color w:val="404040"/>
          <w:sz w:val="22"/>
          <w:szCs w:val="22"/>
        </w:rPr>
        <w:t xml:space="preserve"> evaluación se realizó </w:t>
      </w:r>
      <w:r w:rsidRPr="0090585F">
        <w:rPr>
          <w:rFonts w:ascii="Arial" w:hAnsi="Arial" w:cs="Arial"/>
          <w:color w:val="404040"/>
          <w:sz w:val="22"/>
          <w:szCs w:val="22"/>
        </w:rPr>
        <w:t xml:space="preserve">en una escala de 1 a 10, siendo 1 el de menor </w:t>
      </w:r>
      <w:r w:rsidR="006931B7" w:rsidRPr="0090585F">
        <w:rPr>
          <w:rFonts w:ascii="Arial" w:hAnsi="Arial" w:cs="Arial"/>
          <w:color w:val="404040"/>
          <w:sz w:val="22"/>
          <w:szCs w:val="22"/>
        </w:rPr>
        <w:t>impacto</w:t>
      </w:r>
      <w:r w:rsidRPr="0090585F">
        <w:rPr>
          <w:rFonts w:ascii="Arial" w:hAnsi="Arial" w:cs="Arial"/>
          <w:color w:val="404040"/>
          <w:sz w:val="22"/>
          <w:szCs w:val="22"/>
        </w:rPr>
        <w:t xml:space="preserve"> y 10 el de mayor.</w:t>
      </w:r>
      <w:r w:rsidR="006931B7" w:rsidRPr="0090585F">
        <w:rPr>
          <w:rFonts w:ascii="Arial" w:hAnsi="Arial" w:cs="Arial"/>
          <w:color w:val="404040"/>
          <w:sz w:val="22"/>
          <w:szCs w:val="22"/>
        </w:rPr>
        <w:t xml:space="preserve"> </w:t>
      </w:r>
      <w:r w:rsidR="00782BB0" w:rsidRPr="0090585F">
        <w:rPr>
          <w:rFonts w:ascii="Arial" w:hAnsi="Arial" w:cs="Arial"/>
          <w:color w:val="404040"/>
          <w:sz w:val="22"/>
          <w:szCs w:val="22"/>
        </w:rPr>
        <w:t xml:space="preserve">El resultado de la evaluación </w:t>
      </w:r>
      <w:r w:rsidR="006931B7" w:rsidRPr="0090585F">
        <w:rPr>
          <w:rFonts w:ascii="Arial" w:hAnsi="Arial" w:cs="Arial"/>
          <w:color w:val="404040"/>
          <w:sz w:val="22"/>
          <w:szCs w:val="22"/>
        </w:rPr>
        <w:t>s</w:t>
      </w:r>
      <w:r w:rsidR="00782BB0" w:rsidRPr="0090585F">
        <w:rPr>
          <w:rFonts w:ascii="Arial" w:hAnsi="Arial" w:cs="Arial"/>
          <w:color w:val="404040"/>
          <w:sz w:val="22"/>
          <w:szCs w:val="22"/>
        </w:rPr>
        <w:t>e evidencia en el siguiente cuadro</w:t>
      </w:r>
      <w:r w:rsidR="001A5A90">
        <w:rPr>
          <w:rFonts w:ascii="Arial" w:hAnsi="Arial" w:cs="Arial"/>
          <w:color w:val="404040"/>
          <w:sz w:val="22"/>
          <w:szCs w:val="22"/>
        </w:rPr>
        <w:t>:</w:t>
      </w:r>
    </w:p>
    <w:p w14:paraId="09FFEC56" w14:textId="386B0BF4" w:rsidR="00775495" w:rsidRPr="0090585F" w:rsidRDefault="007E063B"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lastRenderedPageBreak/>
        <w:t>Cuadro 2.</w:t>
      </w:r>
    </w:p>
    <w:p w14:paraId="3A1A659A" w14:textId="77777777" w:rsidR="0090585F" w:rsidRPr="0090585F" w:rsidRDefault="001A5A90"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 xml:space="preserve">PRIORIZACIÓN DE ASPECTOS CRÍTICOS </w:t>
      </w:r>
    </w:p>
    <w:tbl>
      <w:tblPr>
        <w:tblStyle w:val="Tabladecuadrcula5oscura-nfasis2"/>
        <w:tblW w:w="12180" w:type="dxa"/>
        <w:tblLayout w:type="fixed"/>
        <w:tblLook w:val="04A0" w:firstRow="1" w:lastRow="0" w:firstColumn="1" w:lastColumn="0" w:noHBand="0" w:noVBand="1"/>
      </w:tblPr>
      <w:tblGrid>
        <w:gridCol w:w="415"/>
        <w:gridCol w:w="11"/>
        <w:gridCol w:w="3674"/>
        <w:gridCol w:w="1360"/>
        <w:gridCol w:w="1361"/>
        <w:gridCol w:w="1361"/>
        <w:gridCol w:w="1361"/>
        <w:gridCol w:w="1361"/>
        <w:gridCol w:w="1276"/>
      </w:tblGrid>
      <w:tr w:rsidR="001A5A90" w:rsidRPr="001A5A90" w14:paraId="0A5B4067" w14:textId="77777777" w:rsidTr="001A5A90">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15" w:type="dxa"/>
            <w:vAlign w:val="center"/>
          </w:tcPr>
          <w:p w14:paraId="21B88DED" w14:textId="77777777" w:rsidR="006D4451" w:rsidRPr="001A5A90" w:rsidRDefault="0090585F" w:rsidP="001A5A90">
            <w:pPr>
              <w:spacing w:line="288" w:lineRule="auto"/>
              <w:rPr>
                <w:rFonts w:ascii="Arial" w:hAnsi="Arial" w:cs="Arial"/>
                <w:sz w:val="12"/>
                <w:szCs w:val="12"/>
              </w:rPr>
            </w:pPr>
            <w:r w:rsidRPr="001A5A90">
              <w:rPr>
                <w:rFonts w:ascii="Arial" w:hAnsi="Arial" w:cs="Arial"/>
                <w:sz w:val="12"/>
                <w:szCs w:val="12"/>
              </w:rPr>
              <w:t>N°</w:t>
            </w:r>
          </w:p>
        </w:tc>
        <w:tc>
          <w:tcPr>
            <w:tcW w:w="3685" w:type="dxa"/>
            <w:gridSpan w:val="2"/>
            <w:vAlign w:val="center"/>
          </w:tcPr>
          <w:p w14:paraId="402993CA" w14:textId="77777777" w:rsidR="006D4451" w:rsidRPr="001A5A90" w:rsidRDefault="0090585F"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2"/>
                <w:szCs w:val="12"/>
              </w:rPr>
            </w:pPr>
            <w:r w:rsidRPr="001A5A90">
              <w:rPr>
                <w:rFonts w:ascii="Arial" w:hAnsi="Arial" w:cs="Arial"/>
                <w:sz w:val="12"/>
                <w:szCs w:val="12"/>
              </w:rPr>
              <w:t>ASPECTO CRÍTICO</w:t>
            </w:r>
          </w:p>
        </w:tc>
        <w:tc>
          <w:tcPr>
            <w:tcW w:w="1360" w:type="dxa"/>
            <w:vAlign w:val="center"/>
          </w:tcPr>
          <w:p w14:paraId="16178C4B" w14:textId="77777777" w:rsidR="006D4451" w:rsidRPr="001A5A90" w:rsidRDefault="0090585F"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2"/>
                <w:szCs w:val="12"/>
              </w:rPr>
            </w:pPr>
            <w:r w:rsidRPr="001A5A90">
              <w:rPr>
                <w:rFonts w:ascii="Arial" w:hAnsi="Arial" w:cs="Arial"/>
                <w:sz w:val="12"/>
                <w:szCs w:val="12"/>
              </w:rPr>
              <w:t>ADMINISTRACIÓN DE ARCHIVOS</w:t>
            </w:r>
          </w:p>
        </w:tc>
        <w:tc>
          <w:tcPr>
            <w:tcW w:w="1361" w:type="dxa"/>
            <w:vAlign w:val="center"/>
          </w:tcPr>
          <w:p w14:paraId="206DDFE8" w14:textId="77777777" w:rsidR="006D4451" w:rsidRPr="001A5A90" w:rsidRDefault="0090585F"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2"/>
                <w:szCs w:val="12"/>
              </w:rPr>
            </w:pPr>
            <w:r w:rsidRPr="001A5A90">
              <w:rPr>
                <w:rFonts w:ascii="Arial" w:hAnsi="Arial" w:cs="Arial"/>
                <w:sz w:val="12"/>
                <w:szCs w:val="12"/>
              </w:rPr>
              <w:t>ACCESO A LA INFORMACIÓN</w:t>
            </w:r>
          </w:p>
        </w:tc>
        <w:tc>
          <w:tcPr>
            <w:tcW w:w="1361" w:type="dxa"/>
            <w:vAlign w:val="center"/>
          </w:tcPr>
          <w:p w14:paraId="323385C6" w14:textId="77777777" w:rsidR="006D4451" w:rsidRPr="001A5A90" w:rsidRDefault="0090585F"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2"/>
                <w:szCs w:val="12"/>
              </w:rPr>
            </w:pPr>
            <w:r w:rsidRPr="001A5A90">
              <w:rPr>
                <w:rFonts w:ascii="Arial" w:hAnsi="Arial" w:cs="Arial"/>
                <w:sz w:val="12"/>
                <w:szCs w:val="12"/>
              </w:rPr>
              <w:t>PRESERVACIÓN DE LA INFORMACIÓN</w:t>
            </w:r>
          </w:p>
        </w:tc>
        <w:tc>
          <w:tcPr>
            <w:tcW w:w="1361" w:type="dxa"/>
            <w:vAlign w:val="center"/>
          </w:tcPr>
          <w:p w14:paraId="7D9FC322" w14:textId="77777777" w:rsidR="006D4451" w:rsidRPr="001A5A90" w:rsidRDefault="0090585F"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2"/>
                <w:szCs w:val="12"/>
              </w:rPr>
            </w:pPr>
            <w:r w:rsidRPr="001A5A90">
              <w:rPr>
                <w:rFonts w:ascii="Arial" w:hAnsi="Arial" w:cs="Arial"/>
                <w:sz w:val="12"/>
                <w:szCs w:val="12"/>
              </w:rPr>
              <w:t>ASPECTOS TECNOLÓGICOS Y DE SEGURIDAD</w:t>
            </w:r>
          </w:p>
        </w:tc>
        <w:tc>
          <w:tcPr>
            <w:tcW w:w="1361" w:type="dxa"/>
            <w:vAlign w:val="center"/>
          </w:tcPr>
          <w:p w14:paraId="750DF71E" w14:textId="77777777" w:rsidR="006D4451" w:rsidRPr="001A5A90" w:rsidRDefault="0090585F"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2"/>
                <w:szCs w:val="12"/>
              </w:rPr>
            </w:pPr>
            <w:r w:rsidRPr="001A5A90">
              <w:rPr>
                <w:rFonts w:ascii="Arial" w:hAnsi="Arial" w:cs="Arial"/>
                <w:sz w:val="12"/>
                <w:szCs w:val="12"/>
              </w:rPr>
              <w:t>FORTALECIMIENTO Y ARTICULACIÓN</w:t>
            </w:r>
          </w:p>
        </w:tc>
        <w:tc>
          <w:tcPr>
            <w:tcW w:w="1276" w:type="dxa"/>
            <w:vAlign w:val="center"/>
          </w:tcPr>
          <w:p w14:paraId="33CE3F32" w14:textId="77777777" w:rsidR="006D4451" w:rsidRPr="001A5A90" w:rsidRDefault="0090585F"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2"/>
                <w:szCs w:val="12"/>
              </w:rPr>
            </w:pPr>
            <w:r w:rsidRPr="001A5A90">
              <w:rPr>
                <w:rFonts w:ascii="Arial" w:hAnsi="Arial" w:cs="Arial"/>
                <w:sz w:val="12"/>
                <w:szCs w:val="12"/>
              </w:rPr>
              <w:t>TOTAL</w:t>
            </w:r>
          </w:p>
        </w:tc>
      </w:tr>
      <w:tr w:rsidR="001A5A90" w:rsidRPr="0090585F" w14:paraId="06F015C4" w14:textId="77777777" w:rsidTr="001A5A9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69C25DB9" w14:textId="77777777" w:rsidR="006D4451" w:rsidRPr="00872BCE" w:rsidRDefault="006D4451" w:rsidP="00D73B58">
            <w:pPr>
              <w:spacing w:line="288" w:lineRule="auto"/>
              <w:jc w:val="center"/>
              <w:rPr>
                <w:rFonts w:ascii="Arial" w:hAnsi="Arial" w:cs="Arial"/>
                <w:sz w:val="18"/>
                <w:szCs w:val="18"/>
              </w:rPr>
            </w:pPr>
            <w:r w:rsidRPr="00872BCE">
              <w:rPr>
                <w:rFonts w:ascii="Arial" w:hAnsi="Arial" w:cs="Arial"/>
                <w:sz w:val="18"/>
                <w:szCs w:val="18"/>
              </w:rPr>
              <w:t>1</w:t>
            </w:r>
          </w:p>
        </w:tc>
        <w:tc>
          <w:tcPr>
            <w:tcW w:w="3674" w:type="dxa"/>
          </w:tcPr>
          <w:p w14:paraId="609265C9" w14:textId="77777777" w:rsidR="00151D0D" w:rsidRPr="0090585F" w:rsidRDefault="006D4451" w:rsidP="0090585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Los Archivos de Gestión no se encuentran totalmente organizados.</w:t>
            </w:r>
          </w:p>
        </w:tc>
        <w:tc>
          <w:tcPr>
            <w:tcW w:w="1360" w:type="dxa"/>
            <w:vAlign w:val="center"/>
          </w:tcPr>
          <w:p w14:paraId="6B57B937" w14:textId="77777777" w:rsidR="00255962"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1F697416" w14:textId="77777777" w:rsidR="00255962"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9</w:t>
            </w:r>
          </w:p>
        </w:tc>
        <w:tc>
          <w:tcPr>
            <w:tcW w:w="1361" w:type="dxa"/>
            <w:vAlign w:val="center"/>
          </w:tcPr>
          <w:p w14:paraId="2B972245" w14:textId="77777777" w:rsidR="00255962"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600A8655" w14:textId="77777777" w:rsidR="00255962"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4</w:t>
            </w:r>
          </w:p>
        </w:tc>
        <w:tc>
          <w:tcPr>
            <w:tcW w:w="1361" w:type="dxa"/>
            <w:vAlign w:val="center"/>
          </w:tcPr>
          <w:p w14:paraId="0ED05FD8" w14:textId="77777777" w:rsidR="00255962"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276" w:type="dxa"/>
            <w:vAlign w:val="center"/>
          </w:tcPr>
          <w:p w14:paraId="6AF9A9B3" w14:textId="77777777" w:rsidR="00255962"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36</w:t>
            </w:r>
          </w:p>
        </w:tc>
      </w:tr>
      <w:tr w:rsidR="001A5A90" w:rsidRPr="0090585F" w14:paraId="15FF4C99" w14:textId="77777777" w:rsidTr="001A5A90">
        <w:trPr>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437FBCAC" w14:textId="77777777" w:rsidR="006D4451" w:rsidRPr="00872BCE" w:rsidRDefault="006D4451" w:rsidP="00D73B58">
            <w:pPr>
              <w:spacing w:line="288" w:lineRule="auto"/>
              <w:jc w:val="center"/>
              <w:rPr>
                <w:rFonts w:ascii="Arial" w:hAnsi="Arial" w:cs="Arial"/>
                <w:sz w:val="18"/>
                <w:szCs w:val="18"/>
              </w:rPr>
            </w:pPr>
            <w:r w:rsidRPr="00872BCE">
              <w:rPr>
                <w:rFonts w:ascii="Arial" w:hAnsi="Arial" w:cs="Arial"/>
                <w:sz w:val="18"/>
                <w:szCs w:val="18"/>
              </w:rPr>
              <w:t>2</w:t>
            </w:r>
          </w:p>
        </w:tc>
        <w:tc>
          <w:tcPr>
            <w:tcW w:w="3674" w:type="dxa"/>
          </w:tcPr>
          <w:p w14:paraId="1675DC5E" w14:textId="77777777" w:rsidR="00151D0D" w:rsidRPr="0090585F" w:rsidRDefault="009874EE" w:rsidP="0090585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Los Servidores </w:t>
            </w:r>
            <w:r w:rsidR="0009475D" w:rsidRPr="0090585F">
              <w:rPr>
                <w:rFonts w:ascii="Arial" w:hAnsi="Arial" w:cs="Arial"/>
                <w:color w:val="404040"/>
                <w:sz w:val="18"/>
                <w:szCs w:val="18"/>
              </w:rPr>
              <w:t xml:space="preserve">públicos </w:t>
            </w:r>
            <w:r w:rsidRPr="0090585F">
              <w:rPr>
                <w:rFonts w:ascii="Arial" w:hAnsi="Arial" w:cs="Arial"/>
                <w:color w:val="404040"/>
                <w:sz w:val="18"/>
                <w:szCs w:val="18"/>
              </w:rPr>
              <w:t>que administran Archivos de Gestión no se encuentran capacitados en temas de Gestión Documental.</w:t>
            </w:r>
          </w:p>
        </w:tc>
        <w:tc>
          <w:tcPr>
            <w:tcW w:w="1360" w:type="dxa"/>
            <w:vAlign w:val="center"/>
          </w:tcPr>
          <w:p w14:paraId="4293B95F" w14:textId="77777777" w:rsidR="00255962"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383B4655" w14:textId="77777777" w:rsidR="00255962"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5505F608" w14:textId="77777777" w:rsidR="00255962"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60BC71DD" w14:textId="77777777" w:rsidR="00255962"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3</w:t>
            </w:r>
          </w:p>
        </w:tc>
        <w:tc>
          <w:tcPr>
            <w:tcW w:w="1361" w:type="dxa"/>
            <w:vAlign w:val="center"/>
          </w:tcPr>
          <w:p w14:paraId="386906C6" w14:textId="77777777" w:rsidR="00255962"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276" w:type="dxa"/>
            <w:vAlign w:val="center"/>
          </w:tcPr>
          <w:p w14:paraId="3035AB74" w14:textId="77777777" w:rsidR="00255962"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34</w:t>
            </w:r>
          </w:p>
        </w:tc>
      </w:tr>
      <w:tr w:rsidR="001A5A90" w:rsidRPr="0090585F" w14:paraId="04A401E5" w14:textId="77777777" w:rsidTr="001A5A90">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7E2A39AF" w14:textId="77777777" w:rsidR="006D4451" w:rsidRPr="00872BCE" w:rsidRDefault="006D4451" w:rsidP="00D73B58">
            <w:pPr>
              <w:spacing w:line="288" w:lineRule="auto"/>
              <w:jc w:val="center"/>
              <w:rPr>
                <w:rFonts w:ascii="Arial" w:hAnsi="Arial" w:cs="Arial"/>
                <w:sz w:val="18"/>
                <w:szCs w:val="18"/>
              </w:rPr>
            </w:pPr>
            <w:r w:rsidRPr="00872BCE">
              <w:rPr>
                <w:rFonts w:ascii="Arial" w:hAnsi="Arial" w:cs="Arial"/>
                <w:sz w:val="18"/>
                <w:szCs w:val="18"/>
              </w:rPr>
              <w:t>3</w:t>
            </w:r>
          </w:p>
        </w:tc>
        <w:tc>
          <w:tcPr>
            <w:tcW w:w="3674" w:type="dxa"/>
          </w:tcPr>
          <w:p w14:paraId="34F3DFF1" w14:textId="77777777" w:rsidR="00151D0D" w:rsidRPr="0090585F" w:rsidRDefault="009874EE" w:rsidP="0090585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No se tiene control de los préstamos entre las dependencias.</w:t>
            </w:r>
          </w:p>
        </w:tc>
        <w:tc>
          <w:tcPr>
            <w:tcW w:w="1360" w:type="dxa"/>
            <w:vAlign w:val="center"/>
          </w:tcPr>
          <w:p w14:paraId="0AE2F3A6" w14:textId="77777777" w:rsidR="00255962"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3FA9EBA4" w14:textId="77777777" w:rsidR="00255962"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74C1BF3A" w14:textId="77777777" w:rsidR="006D4451"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9</w:t>
            </w:r>
          </w:p>
        </w:tc>
        <w:tc>
          <w:tcPr>
            <w:tcW w:w="1361" w:type="dxa"/>
            <w:vAlign w:val="center"/>
          </w:tcPr>
          <w:p w14:paraId="47D20D4E" w14:textId="77777777" w:rsidR="006D4451"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6</w:t>
            </w:r>
          </w:p>
        </w:tc>
        <w:tc>
          <w:tcPr>
            <w:tcW w:w="1361" w:type="dxa"/>
            <w:vAlign w:val="center"/>
          </w:tcPr>
          <w:p w14:paraId="60553F47" w14:textId="77777777" w:rsidR="006D4451"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276" w:type="dxa"/>
            <w:vAlign w:val="center"/>
          </w:tcPr>
          <w:p w14:paraId="41696DBF" w14:textId="77777777" w:rsidR="006D4451" w:rsidRPr="0090585F" w:rsidRDefault="00255962"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39</w:t>
            </w:r>
          </w:p>
        </w:tc>
      </w:tr>
      <w:tr w:rsidR="001A5A90" w:rsidRPr="0090585F" w14:paraId="42AC112B" w14:textId="77777777" w:rsidTr="001A5A90">
        <w:trPr>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22E968F0" w14:textId="77777777" w:rsidR="006D4451" w:rsidRPr="00872BCE" w:rsidRDefault="006D4451" w:rsidP="00D73B58">
            <w:pPr>
              <w:spacing w:line="288" w:lineRule="auto"/>
              <w:jc w:val="center"/>
              <w:rPr>
                <w:rFonts w:ascii="Arial" w:hAnsi="Arial" w:cs="Arial"/>
                <w:sz w:val="18"/>
                <w:szCs w:val="18"/>
              </w:rPr>
            </w:pPr>
            <w:r w:rsidRPr="00872BCE">
              <w:rPr>
                <w:rFonts w:ascii="Arial" w:hAnsi="Arial" w:cs="Arial"/>
                <w:sz w:val="18"/>
                <w:szCs w:val="18"/>
              </w:rPr>
              <w:t>4</w:t>
            </w:r>
          </w:p>
        </w:tc>
        <w:tc>
          <w:tcPr>
            <w:tcW w:w="3674" w:type="dxa"/>
          </w:tcPr>
          <w:p w14:paraId="6F6B823F" w14:textId="77777777" w:rsidR="003003CB" w:rsidRPr="0090585F" w:rsidRDefault="009874EE" w:rsidP="0090585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El Punto de Atención al Ciudadano y la Ventanilla Única de Radicación no cuentan con infraestructura (espacios) adecuada para la prestación del servicio.</w:t>
            </w:r>
          </w:p>
        </w:tc>
        <w:tc>
          <w:tcPr>
            <w:tcW w:w="1360" w:type="dxa"/>
            <w:vAlign w:val="center"/>
          </w:tcPr>
          <w:p w14:paraId="0A709A89" w14:textId="77777777" w:rsidR="00151D0D"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6</w:t>
            </w:r>
          </w:p>
        </w:tc>
        <w:tc>
          <w:tcPr>
            <w:tcW w:w="1361" w:type="dxa"/>
            <w:vAlign w:val="center"/>
          </w:tcPr>
          <w:p w14:paraId="1CE51FC3" w14:textId="77777777" w:rsidR="00255962"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1D0032D7" w14:textId="77777777" w:rsidR="006D4451"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3</w:t>
            </w:r>
          </w:p>
        </w:tc>
        <w:tc>
          <w:tcPr>
            <w:tcW w:w="1361" w:type="dxa"/>
            <w:vAlign w:val="center"/>
          </w:tcPr>
          <w:p w14:paraId="2BAB2205" w14:textId="77777777" w:rsidR="006D4451"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5F44F155" w14:textId="77777777" w:rsidR="006D4451"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4</w:t>
            </w:r>
          </w:p>
        </w:tc>
        <w:tc>
          <w:tcPr>
            <w:tcW w:w="1276" w:type="dxa"/>
            <w:vAlign w:val="center"/>
          </w:tcPr>
          <w:p w14:paraId="72EB29B6" w14:textId="77777777" w:rsidR="006D4451" w:rsidRPr="0090585F" w:rsidRDefault="00255962"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26</w:t>
            </w:r>
          </w:p>
        </w:tc>
      </w:tr>
      <w:tr w:rsidR="001A5A90" w:rsidRPr="0090585F" w14:paraId="60023564" w14:textId="77777777" w:rsidTr="001A5A9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5E1B87BE" w14:textId="77777777" w:rsidR="00151D0D" w:rsidRPr="00872BCE" w:rsidRDefault="00151D0D" w:rsidP="00D73B58">
            <w:pPr>
              <w:spacing w:line="288" w:lineRule="auto"/>
              <w:jc w:val="center"/>
              <w:rPr>
                <w:rFonts w:ascii="Arial" w:hAnsi="Arial" w:cs="Arial"/>
                <w:sz w:val="18"/>
                <w:szCs w:val="18"/>
              </w:rPr>
            </w:pPr>
            <w:r w:rsidRPr="00872BCE">
              <w:rPr>
                <w:rFonts w:ascii="Arial" w:hAnsi="Arial" w:cs="Arial"/>
                <w:sz w:val="18"/>
                <w:szCs w:val="18"/>
              </w:rPr>
              <w:t>5</w:t>
            </w:r>
          </w:p>
        </w:tc>
        <w:tc>
          <w:tcPr>
            <w:tcW w:w="3674" w:type="dxa"/>
          </w:tcPr>
          <w:p w14:paraId="61337E28" w14:textId="5A32E2C5" w:rsidR="00151D0D" w:rsidRPr="0090585F" w:rsidRDefault="009874EE" w:rsidP="001A5A90">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 xml:space="preserve">Producción alta de </w:t>
            </w:r>
            <w:r w:rsidR="001A5A90">
              <w:rPr>
                <w:rFonts w:ascii="Arial" w:hAnsi="Arial" w:cs="Arial"/>
                <w:color w:val="404040"/>
                <w:sz w:val="18"/>
                <w:szCs w:val="18"/>
              </w:rPr>
              <w:t>d</w:t>
            </w:r>
            <w:r w:rsidR="001A5A90" w:rsidRPr="0090585F">
              <w:rPr>
                <w:rFonts w:ascii="Arial" w:hAnsi="Arial" w:cs="Arial"/>
                <w:color w:val="404040"/>
                <w:sz w:val="18"/>
                <w:szCs w:val="18"/>
              </w:rPr>
              <w:t xml:space="preserve">ocumentos </w:t>
            </w:r>
            <w:r w:rsidRPr="0090585F">
              <w:rPr>
                <w:rFonts w:ascii="Arial" w:hAnsi="Arial" w:cs="Arial"/>
                <w:color w:val="404040"/>
                <w:sz w:val="18"/>
                <w:szCs w:val="18"/>
              </w:rPr>
              <w:t xml:space="preserve">de apoyo en el Ministerio, porque no se aplican los instructivos, como tampoco las Tablas de Retención Documental </w:t>
            </w:r>
            <w:r w:rsidR="001A5A90">
              <w:rPr>
                <w:rFonts w:ascii="Arial" w:hAnsi="Arial" w:cs="Arial"/>
                <w:color w:val="404040"/>
                <w:sz w:val="18"/>
                <w:szCs w:val="18"/>
              </w:rPr>
              <w:t xml:space="preserve">– </w:t>
            </w:r>
            <w:r w:rsidRPr="0090585F">
              <w:rPr>
                <w:rFonts w:ascii="Arial" w:hAnsi="Arial" w:cs="Arial"/>
                <w:color w:val="404040"/>
                <w:sz w:val="18"/>
                <w:szCs w:val="18"/>
              </w:rPr>
              <w:t>TRD.</w:t>
            </w:r>
          </w:p>
        </w:tc>
        <w:tc>
          <w:tcPr>
            <w:tcW w:w="1360" w:type="dxa"/>
            <w:vAlign w:val="center"/>
          </w:tcPr>
          <w:p w14:paraId="0F7BA139" w14:textId="77777777" w:rsidR="00151D0D" w:rsidRPr="0090585F" w:rsidRDefault="002F16B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9</w:t>
            </w:r>
          </w:p>
        </w:tc>
        <w:tc>
          <w:tcPr>
            <w:tcW w:w="1361" w:type="dxa"/>
            <w:vAlign w:val="center"/>
          </w:tcPr>
          <w:p w14:paraId="14E4AF46" w14:textId="77777777" w:rsidR="00151D0D" w:rsidRPr="0090585F" w:rsidRDefault="002F16B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9</w:t>
            </w:r>
          </w:p>
        </w:tc>
        <w:tc>
          <w:tcPr>
            <w:tcW w:w="1361" w:type="dxa"/>
            <w:vAlign w:val="center"/>
          </w:tcPr>
          <w:p w14:paraId="2424C050" w14:textId="77777777" w:rsidR="00151D0D" w:rsidRPr="0090585F" w:rsidRDefault="002F16B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30F27329" w14:textId="77777777" w:rsidR="00151D0D" w:rsidRPr="0090585F" w:rsidRDefault="002F16B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5</w:t>
            </w:r>
          </w:p>
        </w:tc>
        <w:tc>
          <w:tcPr>
            <w:tcW w:w="1361" w:type="dxa"/>
            <w:vAlign w:val="center"/>
          </w:tcPr>
          <w:p w14:paraId="6038CB47" w14:textId="77777777" w:rsidR="00151D0D" w:rsidRPr="0090585F" w:rsidRDefault="002F16B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276" w:type="dxa"/>
            <w:vAlign w:val="center"/>
          </w:tcPr>
          <w:p w14:paraId="7DDB4565" w14:textId="77777777" w:rsidR="00151D0D" w:rsidRPr="0090585F" w:rsidRDefault="002F16B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38</w:t>
            </w:r>
          </w:p>
        </w:tc>
      </w:tr>
      <w:tr w:rsidR="001A5A90" w:rsidRPr="0090585F" w14:paraId="43AE5694" w14:textId="77777777" w:rsidTr="001A5A90">
        <w:trPr>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4FC7275A" w14:textId="77777777" w:rsidR="00151D0D" w:rsidRPr="00872BCE" w:rsidRDefault="00151D0D" w:rsidP="00D73B58">
            <w:pPr>
              <w:spacing w:line="288" w:lineRule="auto"/>
              <w:jc w:val="center"/>
              <w:rPr>
                <w:rFonts w:ascii="Arial" w:hAnsi="Arial" w:cs="Arial"/>
                <w:sz w:val="18"/>
                <w:szCs w:val="18"/>
              </w:rPr>
            </w:pPr>
            <w:r w:rsidRPr="00872BCE">
              <w:rPr>
                <w:rFonts w:ascii="Arial" w:hAnsi="Arial" w:cs="Arial"/>
                <w:sz w:val="18"/>
                <w:szCs w:val="18"/>
              </w:rPr>
              <w:t>6</w:t>
            </w:r>
          </w:p>
        </w:tc>
        <w:tc>
          <w:tcPr>
            <w:tcW w:w="3674" w:type="dxa"/>
          </w:tcPr>
          <w:p w14:paraId="263D825C" w14:textId="77777777" w:rsidR="00151D0D" w:rsidRPr="0090585F" w:rsidRDefault="00011D10" w:rsidP="0090585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No se tiene vinculada la documentación física y electrónica.</w:t>
            </w:r>
          </w:p>
        </w:tc>
        <w:tc>
          <w:tcPr>
            <w:tcW w:w="1360" w:type="dxa"/>
            <w:vAlign w:val="center"/>
          </w:tcPr>
          <w:p w14:paraId="20BED505" w14:textId="77777777" w:rsidR="00151D0D" w:rsidRPr="0090585F" w:rsidRDefault="000C7588"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9</w:t>
            </w:r>
          </w:p>
        </w:tc>
        <w:tc>
          <w:tcPr>
            <w:tcW w:w="1361" w:type="dxa"/>
            <w:vAlign w:val="center"/>
          </w:tcPr>
          <w:p w14:paraId="53FEF33D" w14:textId="77777777" w:rsidR="00151D0D" w:rsidRPr="0090585F" w:rsidRDefault="000C7588"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9</w:t>
            </w:r>
          </w:p>
        </w:tc>
        <w:tc>
          <w:tcPr>
            <w:tcW w:w="1361" w:type="dxa"/>
            <w:vAlign w:val="center"/>
          </w:tcPr>
          <w:p w14:paraId="76C63D81" w14:textId="77777777" w:rsidR="00151D0D" w:rsidRPr="0090585F" w:rsidRDefault="000C7588"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9</w:t>
            </w:r>
          </w:p>
        </w:tc>
        <w:tc>
          <w:tcPr>
            <w:tcW w:w="1361" w:type="dxa"/>
            <w:vAlign w:val="center"/>
          </w:tcPr>
          <w:p w14:paraId="2E326F9B" w14:textId="77777777" w:rsidR="00151D0D" w:rsidRPr="0090585F" w:rsidRDefault="000C7588"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5FF05CF5" w14:textId="77777777" w:rsidR="00151D0D" w:rsidRPr="0090585F" w:rsidRDefault="000C7588"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276" w:type="dxa"/>
            <w:vAlign w:val="center"/>
          </w:tcPr>
          <w:p w14:paraId="232B0011" w14:textId="77777777" w:rsidR="00151D0D" w:rsidRPr="0090585F" w:rsidRDefault="000C7588"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42</w:t>
            </w:r>
          </w:p>
        </w:tc>
      </w:tr>
      <w:tr w:rsidR="001A5A90" w:rsidRPr="0090585F" w14:paraId="3525FAC5" w14:textId="77777777" w:rsidTr="001A5A9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123C53C5" w14:textId="77777777" w:rsidR="00151D0D" w:rsidRPr="00872BCE" w:rsidRDefault="00151D0D" w:rsidP="00D73B58">
            <w:pPr>
              <w:spacing w:line="288" w:lineRule="auto"/>
              <w:jc w:val="center"/>
              <w:rPr>
                <w:rFonts w:ascii="Arial" w:hAnsi="Arial" w:cs="Arial"/>
                <w:sz w:val="18"/>
                <w:szCs w:val="18"/>
              </w:rPr>
            </w:pPr>
            <w:r w:rsidRPr="00872BCE">
              <w:rPr>
                <w:rFonts w:ascii="Arial" w:hAnsi="Arial" w:cs="Arial"/>
                <w:sz w:val="18"/>
                <w:szCs w:val="18"/>
              </w:rPr>
              <w:t>7</w:t>
            </w:r>
          </w:p>
        </w:tc>
        <w:tc>
          <w:tcPr>
            <w:tcW w:w="3674" w:type="dxa"/>
          </w:tcPr>
          <w:p w14:paraId="2F66648A" w14:textId="77777777" w:rsidR="00151D0D" w:rsidRPr="0090585F" w:rsidRDefault="00011D10" w:rsidP="0090585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No se encuentra digitalizada la información de conservación total.</w:t>
            </w:r>
          </w:p>
        </w:tc>
        <w:tc>
          <w:tcPr>
            <w:tcW w:w="1360" w:type="dxa"/>
            <w:vAlign w:val="center"/>
          </w:tcPr>
          <w:p w14:paraId="062BCFEA" w14:textId="77777777" w:rsidR="00151D0D" w:rsidRPr="0090585F" w:rsidRDefault="00D13D2F"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59D3E5F3" w14:textId="77777777" w:rsidR="00151D0D" w:rsidRPr="0090585F" w:rsidRDefault="00D13D2F"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31297FFB" w14:textId="77777777" w:rsidR="00151D0D" w:rsidRPr="0090585F" w:rsidRDefault="00D13D2F"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201F9ED2" w14:textId="77777777" w:rsidR="00151D0D" w:rsidRPr="0090585F" w:rsidRDefault="00D13D2F"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781CA192" w14:textId="77777777" w:rsidR="00151D0D" w:rsidRPr="0090585F" w:rsidRDefault="00D13D2F"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5</w:t>
            </w:r>
          </w:p>
        </w:tc>
        <w:tc>
          <w:tcPr>
            <w:tcW w:w="1276" w:type="dxa"/>
            <w:vAlign w:val="center"/>
          </w:tcPr>
          <w:p w14:paraId="7D6F6295" w14:textId="77777777" w:rsidR="00151D0D" w:rsidRPr="0090585F" w:rsidRDefault="00D13D2F"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35</w:t>
            </w:r>
          </w:p>
        </w:tc>
      </w:tr>
      <w:tr w:rsidR="001A5A90" w:rsidRPr="0090585F" w14:paraId="543F2B6A" w14:textId="77777777" w:rsidTr="001A5A90">
        <w:trPr>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0D122F29" w14:textId="77777777" w:rsidR="00151D0D" w:rsidRPr="00872BCE" w:rsidRDefault="00151D0D" w:rsidP="00D73B58">
            <w:pPr>
              <w:spacing w:line="288" w:lineRule="auto"/>
              <w:jc w:val="center"/>
              <w:rPr>
                <w:rFonts w:ascii="Arial" w:hAnsi="Arial" w:cs="Arial"/>
                <w:sz w:val="18"/>
                <w:szCs w:val="18"/>
              </w:rPr>
            </w:pPr>
            <w:r w:rsidRPr="00872BCE">
              <w:rPr>
                <w:rFonts w:ascii="Arial" w:hAnsi="Arial" w:cs="Arial"/>
                <w:sz w:val="18"/>
                <w:szCs w:val="18"/>
              </w:rPr>
              <w:t>8</w:t>
            </w:r>
          </w:p>
        </w:tc>
        <w:tc>
          <w:tcPr>
            <w:tcW w:w="3674" w:type="dxa"/>
          </w:tcPr>
          <w:p w14:paraId="0DA7F856" w14:textId="77777777" w:rsidR="00151D0D" w:rsidRPr="0090585F" w:rsidRDefault="00011D10" w:rsidP="0090585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Los inventarios Documentales del Archivo Central no están  actualizados.</w:t>
            </w:r>
          </w:p>
        </w:tc>
        <w:tc>
          <w:tcPr>
            <w:tcW w:w="1360" w:type="dxa"/>
            <w:vAlign w:val="center"/>
          </w:tcPr>
          <w:p w14:paraId="7FEEB6CE" w14:textId="77777777" w:rsidR="00151D0D" w:rsidRPr="0090585F" w:rsidRDefault="00AB6BFB"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9</w:t>
            </w:r>
          </w:p>
        </w:tc>
        <w:tc>
          <w:tcPr>
            <w:tcW w:w="1361" w:type="dxa"/>
            <w:vAlign w:val="center"/>
          </w:tcPr>
          <w:p w14:paraId="03E80C8D" w14:textId="77777777" w:rsidR="00151D0D" w:rsidRPr="0090585F" w:rsidRDefault="00AB6BFB"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10</w:t>
            </w:r>
          </w:p>
        </w:tc>
        <w:tc>
          <w:tcPr>
            <w:tcW w:w="1361" w:type="dxa"/>
            <w:vAlign w:val="center"/>
          </w:tcPr>
          <w:p w14:paraId="78363FAE" w14:textId="77777777" w:rsidR="00151D0D" w:rsidRPr="0090585F" w:rsidRDefault="00AB6BFB"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6</w:t>
            </w:r>
          </w:p>
        </w:tc>
        <w:tc>
          <w:tcPr>
            <w:tcW w:w="1361" w:type="dxa"/>
            <w:vAlign w:val="center"/>
          </w:tcPr>
          <w:p w14:paraId="5435FAD5" w14:textId="77777777" w:rsidR="00151D0D" w:rsidRPr="0090585F" w:rsidRDefault="00AB6BFB"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6</w:t>
            </w:r>
          </w:p>
        </w:tc>
        <w:tc>
          <w:tcPr>
            <w:tcW w:w="1361" w:type="dxa"/>
            <w:vAlign w:val="center"/>
          </w:tcPr>
          <w:p w14:paraId="35E4AAB3" w14:textId="77777777" w:rsidR="00151D0D" w:rsidRPr="0090585F" w:rsidRDefault="00AB6BFB"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276" w:type="dxa"/>
            <w:vAlign w:val="center"/>
          </w:tcPr>
          <w:p w14:paraId="20756F65" w14:textId="77777777" w:rsidR="00151D0D" w:rsidRPr="0090585F" w:rsidRDefault="00AB6BFB"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38</w:t>
            </w:r>
          </w:p>
        </w:tc>
      </w:tr>
      <w:tr w:rsidR="001A5A90" w:rsidRPr="0090585F" w14:paraId="3D41ECEF" w14:textId="77777777" w:rsidTr="001A5A9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1671646B" w14:textId="77777777" w:rsidR="00151D0D" w:rsidRPr="00872BCE" w:rsidRDefault="00151D0D" w:rsidP="00D73B58">
            <w:pPr>
              <w:spacing w:line="288" w:lineRule="auto"/>
              <w:jc w:val="center"/>
              <w:rPr>
                <w:rFonts w:ascii="Arial" w:hAnsi="Arial" w:cs="Arial"/>
                <w:sz w:val="18"/>
                <w:szCs w:val="18"/>
              </w:rPr>
            </w:pPr>
            <w:r w:rsidRPr="00872BCE">
              <w:rPr>
                <w:rFonts w:ascii="Arial" w:hAnsi="Arial" w:cs="Arial"/>
                <w:sz w:val="18"/>
                <w:szCs w:val="18"/>
              </w:rPr>
              <w:t>9</w:t>
            </w:r>
          </w:p>
        </w:tc>
        <w:tc>
          <w:tcPr>
            <w:tcW w:w="3674" w:type="dxa"/>
          </w:tcPr>
          <w:p w14:paraId="1726075C" w14:textId="77777777" w:rsidR="00151D0D" w:rsidRPr="0090585F" w:rsidRDefault="00011D10" w:rsidP="0090585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Los Archivos de Gestión no tienen responsable directo de la información.</w:t>
            </w:r>
          </w:p>
        </w:tc>
        <w:tc>
          <w:tcPr>
            <w:tcW w:w="1360" w:type="dxa"/>
            <w:vAlign w:val="center"/>
          </w:tcPr>
          <w:p w14:paraId="28F50786" w14:textId="77777777" w:rsidR="00151D0D" w:rsidRPr="0090585F"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8</w:t>
            </w:r>
          </w:p>
        </w:tc>
        <w:tc>
          <w:tcPr>
            <w:tcW w:w="1361" w:type="dxa"/>
            <w:vAlign w:val="center"/>
          </w:tcPr>
          <w:p w14:paraId="5B2E74DF" w14:textId="77777777" w:rsidR="00151D0D" w:rsidRPr="0090585F"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20467D02" w14:textId="77777777" w:rsidR="00151D0D" w:rsidRPr="0090585F"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4B368214" w14:textId="77777777" w:rsidR="00151D0D" w:rsidRPr="0090585F"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6</w:t>
            </w:r>
          </w:p>
        </w:tc>
        <w:tc>
          <w:tcPr>
            <w:tcW w:w="1361" w:type="dxa"/>
            <w:vAlign w:val="center"/>
          </w:tcPr>
          <w:p w14:paraId="052916A1" w14:textId="77777777" w:rsidR="00151D0D" w:rsidRPr="0090585F"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6</w:t>
            </w:r>
          </w:p>
        </w:tc>
        <w:tc>
          <w:tcPr>
            <w:tcW w:w="1276" w:type="dxa"/>
            <w:vAlign w:val="center"/>
          </w:tcPr>
          <w:p w14:paraId="1455DE68" w14:textId="77777777" w:rsidR="00151D0D" w:rsidRPr="0090585F"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33</w:t>
            </w:r>
          </w:p>
        </w:tc>
      </w:tr>
      <w:tr w:rsidR="001A5A90" w:rsidRPr="0090585F" w14:paraId="5117952A" w14:textId="77777777" w:rsidTr="001A5A90">
        <w:trPr>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252B6CA9" w14:textId="77777777" w:rsidR="00151D0D" w:rsidRPr="00872BCE" w:rsidRDefault="00151D0D" w:rsidP="00D73B58">
            <w:pPr>
              <w:spacing w:line="288" w:lineRule="auto"/>
              <w:jc w:val="center"/>
              <w:rPr>
                <w:rFonts w:ascii="Arial" w:hAnsi="Arial" w:cs="Arial"/>
                <w:sz w:val="18"/>
                <w:szCs w:val="18"/>
              </w:rPr>
            </w:pPr>
            <w:r w:rsidRPr="00872BCE">
              <w:rPr>
                <w:rFonts w:ascii="Arial" w:hAnsi="Arial" w:cs="Arial"/>
                <w:sz w:val="18"/>
                <w:szCs w:val="18"/>
              </w:rPr>
              <w:t>10</w:t>
            </w:r>
          </w:p>
        </w:tc>
        <w:tc>
          <w:tcPr>
            <w:tcW w:w="3674" w:type="dxa"/>
          </w:tcPr>
          <w:p w14:paraId="0DF44F16" w14:textId="77777777" w:rsidR="00151D0D" w:rsidRPr="0090585F" w:rsidRDefault="00011D10" w:rsidP="0090585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El mobiliario existente en los archivos de gestión, no es suficiente para cubrir la demanda de información y la conservación de la misma.</w:t>
            </w:r>
          </w:p>
        </w:tc>
        <w:tc>
          <w:tcPr>
            <w:tcW w:w="1360" w:type="dxa"/>
            <w:vAlign w:val="center"/>
          </w:tcPr>
          <w:p w14:paraId="708AC19A" w14:textId="77777777" w:rsidR="00151D0D" w:rsidRPr="0090585F" w:rsidRDefault="00F726F5"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16321D25" w14:textId="77777777" w:rsidR="00151D0D" w:rsidRPr="0090585F" w:rsidRDefault="00F726F5"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5</w:t>
            </w:r>
          </w:p>
        </w:tc>
        <w:tc>
          <w:tcPr>
            <w:tcW w:w="1361" w:type="dxa"/>
            <w:vAlign w:val="center"/>
          </w:tcPr>
          <w:p w14:paraId="1B94D302" w14:textId="77777777" w:rsidR="00151D0D" w:rsidRPr="0090585F" w:rsidRDefault="00F726F5"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7</w:t>
            </w:r>
          </w:p>
        </w:tc>
        <w:tc>
          <w:tcPr>
            <w:tcW w:w="1361" w:type="dxa"/>
            <w:vAlign w:val="center"/>
          </w:tcPr>
          <w:p w14:paraId="376FC0E7" w14:textId="77777777" w:rsidR="00151D0D" w:rsidRPr="0090585F" w:rsidRDefault="00F726F5"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5</w:t>
            </w:r>
          </w:p>
        </w:tc>
        <w:tc>
          <w:tcPr>
            <w:tcW w:w="1361" w:type="dxa"/>
            <w:vAlign w:val="center"/>
          </w:tcPr>
          <w:p w14:paraId="55483B34" w14:textId="77777777" w:rsidR="00151D0D" w:rsidRPr="0090585F" w:rsidRDefault="00F726F5"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90585F">
              <w:rPr>
                <w:rFonts w:ascii="Arial" w:hAnsi="Arial" w:cs="Arial"/>
                <w:color w:val="404040"/>
                <w:sz w:val="18"/>
                <w:szCs w:val="18"/>
              </w:rPr>
              <w:t>5</w:t>
            </w:r>
          </w:p>
        </w:tc>
        <w:tc>
          <w:tcPr>
            <w:tcW w:w="1276" w:type="dxa"/>
            <w:vAlign w:val="center"/>
          </w:tcPr>
          <w:p w14:paraId="4F141933" w14:textId="77777777" w:rsidR="00151D0D" w:rsidRPr="0090585F" w:rsidRDefault="00F726F5" w:rsidP="00D73B58">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404040"/>
                <w:sz w:val="18"/>
                <w:szCs w:val="18"/>
              </w:rPr>
            </w:pPr>
            <w:r w:rsidRPr="0090585F">
              <w:rPr>
                <w:rFonts w:ascii="Arial" w:hAnsi="Arial" w:cs="Arial"/>
                <w:b/>
                <w:color w:val="404040"/>
                <w:sz w:val="18"/>
                <w:szCs w:val="18"/>
              </w:rPr>
              <w:t>30</w:t>
            </w:r>
          </w:p>
        </w:tc>
      </w:tr>
      <w:tr w:rsidR="001A5A90" w:rsidRPr="0090585F" w14:paraId="6C4644FB" w14:textId="77777777" w:rsidTr="001A5A9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10C24BB8" w14:textId="77777777" w:rsidR="00151D0D" w:rsidRPr="0090585F" w:rsidRDefault="00151D0D" w:rsidP="00D73B58">
            <w:pPr>
              <w:spacing w:line="288" w:lineRule="auto"/>
              <w:jc w:val="center"/>
              <w:rPr>
                <w:rFonts w:ascii="Arial" w:hAnsi="Arial" w:cs="Arial"/>
                <w:color w:val="404040"/>
                <w:sz w:val="18"/>
                <w:szCs w:val="18"/>
              </w:rPr>
            </w:pPr>
          </w:p>
        </w:tc>
        <w:tc>
          <w:tcPr>
            <w:tcW w:w="3674" w:type="dxa"/>
          </w:tcPr>
          <w:p w14:paraId="08DF950F" w14:textId="77777777" w:rsidR="00151D0D" w:rsidRPr="00D73B58" w:rsidRDefault="00151D0D"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D73B58">
              <w:rPr>
                <w:rFonts w:ascii="Arial" w:hAnsi="Arial" w:cs="Arial"/>
                <w:b/>
                <w:color w:val="404040"/>
                <w:sz w:val="18"/>
                <w:szCs w:val="18"/>
              </w:rPr>
              <w:t>TOTAL</w:t>
            </w:r>
          </w:p>
        </w:tc>
        <w:tc>
          <w:tcPr>
            <w:tcW w:w="1360" w:type="dxa"/>
          </w:tcPr>
          <w:p w14:paraId="0466114E" w14:textId="77777777" w:rsidR="00151D0D" w:rsidRPr="00D73B58"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D73B58">
              <w:rPr>
                <w:rFonts w:ascii="Arial" w:hAnsi="Arial" w:cs="Arial"/>
                <w:b/>
                <w:color w:val="404040"/>
                <w:sz w:val="18"/>
                <w:szCs w:val="18"/>
              </w:rPr>
              <w:t>79</w:t>
            </w:r>
          </w:p>
        </w:tc>
        <w:tc>
          <w:tcPr>
            <w:tcW w:w="1361" w:type="dxa"/>
          </w:tcPr>
          <w:p w14:paraId="5AB2A14B" w14:textId="77777777" w:rsidR="00151D0D" w:rsidRPr="00D73B58"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D73B58">
              <w:rPr>
                <w:rFonts w:ascii="Arial" w:hAnsi="Arial" w:cs="Arial"/>
                <w:b/>
                <w:color w:val="404040"/>
                <w:sz w:val="18"/>
                <w:szCs w:val="18"/>
              </w:rPr>
              <w:t>80</w:t>
            </w:r>
          </w:p>
        </w:tc>
        <w:tc>
          <w:tcPr>
            <w:tcW w:w="1361" w:type="dxa"/>
          </w:tcPr>
          <w:p w14:paraId="11E2B0C9" w14:textId="77777777" w:rsidR="00151D0D" w:rsidRPr="00D73B58"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D73B58">
              <w:rPr>
                <w:rFonts w:ascii="Arial" w:hAnsi="Arial" w:cs="Arial"/>
                <w:b/>
                <w:color w:val="404040"/>
                <w:sz w:val="18"/>
                <w:szCs w:val="18"/>
              </w:rPr>
              <w:t>70</w:t>
            </w:r>
          </w:p>
        </w:tc>
        <w:tc>
          <w:tcPr>
            <w:tcW w:w="1361" w:type="dxa"/>
          </w:tcPr>
          <w:p w14:paraId="40A4D022" w14:textId="77777777" w:rsidR="00151D0D" w:rsidRPr="00D73B58"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D73B58">
              <w:rPr>
                <w:rFonts w:ascii="Arial" w:hAnsi="Arial" w:cs="Arial"/>
                <w:b/>
                <w:color w:val="404040"/>
                <w:sz w:val="18"/>
                <w:szCs w:val="18"/>
              </w:rPr>
              <w:t>57</w:t>
            </w:r>
          </w:p>
        </w:tc>
        <w:tc>
          <w:tcPr>
            <w:tcW w:w="1361" w:type="dxa"/>
          </w:tcPr>
          <w:p w14:paraId="0DD17C46" w14:textId="77777777" w:rsidR="00151D0D" w:rsidRPr="00D73B58" w:rsidRDefault="00F726F5"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r w:rsidRPr="00D73B58">
              <w:rPr>
                <w:rFonts w:ascii="Arial" w:hAnsi="Arial" w:cs="Arial"/>
                <w:b/>
                <w:color w:val="404040"/>
                <w:sz w:val="18"/>
                <w:szCs w:val="18"/>
              </w:rPr>
              <w:t>65</w:t>
            </w:r>
          </w:p>
        </w:tc>
        <w:tc>
          <w:tcPr>
            <w:tcW w:w="1276" w:type="dxa"/>
          </w:tcPr>
          <w:p w14:paraId="38994DB1" w14:textId="77777777" w:rsidR="00151D0D" w:rsidRPr="00D73B58" w:rsidRDefault="00151D0D" w:rsidP="00D73B58">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sz w:val="18"/>
                <w:szCs w:val="18"/>
              </w:rPr>
            </w:pPr>
          </w:p>
        </w:tc>
      </w:tr>
    </w:tbl>
    <w:p w14:paraId="5ED14E89" w14:textId="77777777" w:rsidR="009174EC" w:rsidRPr="0090585F" w:rsidRDefault="009174EC" w:rsidP="0090585F">
      <w:pPr>
        <w:spacing w:line="288" w:lineRule="auto"/>
        <w:jc w:val="both"/>
        <w:rPr>
          <w:rFonts w:ascii="Arial" w:hAnsi="Arial" w:cs="Arial"/>
          <w:color w:val="404040"/>
          <w:sz w:val="22"/>
          <w:szCs w:val="22"/>
        </w:rPr>
        <w:sectPr w:rsidR="009174EC" w:rsidRPr="0090585F" w:rsidSect="004F672C">
          <w:pgSz w:w="15840" w:h="12240" w:orient="landscape" w:code="1"/>
          <w:pgMar w:top="1701" w:right="1947" w:bottom="1701" w:left="1701" w:header="284" w:footer="284" w:gutter="0"/>
          <w:cols w:space="708"/>
          <w:titlePg/>
          <w:docGrid w:linePitch="360"/>
        </w:sectPr>
      </w:pPr>
    </w:p>
    <w:p w14:paraId="1EBED9A1" w14:textId="4FE78A27" w:rsidR="0039032E" w:rsidRPr="0090585F" w:rsidRDefault="004D1BF4" w:rsidP="0090585F">
      <w:pPr>
        <w:spacing w:line="288" w:lineRule="auto"/>
        <w:jc w:val="both"/>
        <w:rPr>
          <w:rFonts w:ascii="Arial" w:hAnsi="Arial" w:cs="Arial"/>
          <w:color w:val="404040" w:themeColor="text1" w:themeTint="BF"/>
          <w:sz w:val="22"/>
          <w:szCs w:val="22"/>
        </w:rPr>
      </w:pPr>
      <w:r w:rsidRPr="0090585F">
        <w:rPr>
          <w:rFonts w:ascii="Arial" w:hAnsi="Arial" w:cs="Arial"/>
          <w:color w:val="404040" w:themeColor="text1" w:themeTint="BF"/>
          <w:sz w:val="22"/>
          <w:szCs w:val="22"/>
        </w:rPr>
        <w:lastRenderedPageBreak/>
        <w:t>De acuerdo a la metodología</w:t>
      </w:r>
      <w:r w:rsidR="0009475D" w:rsidRPr="0090585F">
        <w:rPr>
          <w:rFonts w:ascii="Arial" w:hAnsi="Arial" w:cs="Arial"/>
          <w:color w:val="404040" w:themeColor="text1" w:themeTint="BF"/>
          <w:sz w:val="22"/>
          <w:szCs w:val="22"/>
        </w:rPr>
        <w:t>,</w:t>
      </w:r>
      <w:r w:rsidRPr="0090585F">
        <w:rPr>
          <w:rFonts w:ascii="Arial" w:hAnsi="Arial" w:cs="Arial"/>
          <w:color w:val="404040" w:themeColor="text1" w:themeTint="BF"/>
          <w:sz w:val="22"/>
          <w:szCs w:val="22"/>
        </w:rPr>
        <w:t xml:space="preserve"> se</w:t>
      </w:r>
      <w:r w:rsidR="00A87C48" w:rsidRPr="0090585F">
        <w:rPr>
          <w:rFonts w:ascii="Arial" w:hAnsi="Arial" w:cs="Arial"/>
          <w:color w:val="404040" w:themeColor="text1" w:themeTint="BF"/>
          <w:sz w:val="22"/>
          <w:szCs w:val="22"/>
        </w:rPr>
        <w:t xml:space="preserve"> </w:t>
      </w:r>
      <w:r w:rsidR="00F03A7E" w:rsidRPr="0090585F">
        <w:rPr>
          <w:rFonts w:ascii="Arial" w:hAnsi="Arial" w:cs="Arial"/>
          <w:color w:val="404040" w:themeColor="text1" w:themeTint="BF"/>
          <w:sz w:val="22"/>
          <w:szCs w:val="22"/>
        </w:rPr>
        <w:t xml:space="preserve">tomaron </w:t>
      </w:r>
      <w:r w:rsidR="003F0CE8" w:rsidRPr="0090585F">
        <w:rPr>
          <w:rFonts w:ascii="Arial" w:hAnsi="Arial" w:cs="Arial"/>
          <w:color w:val="404040" w:themeColor="text1" w:themeTint="BF"/>
          <w:sz w:val="22"/>
          <w:szCs w:val="22"/>
        </w:rPr>
        <w:t>5</w:t>
      </w:r>
      <w:r w:rsidR="0039032E" w:rsidRPr="0090585F">
        <w:rPr>
          <w:rFonts w:ascii="Arial" w:hAnsi="Arial" w:cs="Arial"/>
          <w:color w:val="404040" w:themeColor="text1" w:themeTint="BF"/>
          <w:sz w:val="22"/>
          <w:szCs w:val="22"/>
        </w:rPr>
        <w:t xml:space="preserve"> aspectos críticos</w:t>
      </w:r>
      <w:r w:rsidR="000F353B" w:rsidRPr="0090585F">
        <w:rPr>
          <w:rFonts w:ascii="Arial" w:hAnsi="Arial" w:cs="Arial"/>
          <w:color w:val="404040" w:themeColor="text1" w:themeTint="BF"/>
          <w:sz w:val="22"/>
          <w:szCs w:val="22"/>
        </w:rPr>
        <w:t xml:space="preserve">, para los </w:t>
      </w:r>
      <w:r w:rsidR="003F0CE8" w:rsidRPr="0090585F">
        <w:rPr>
          <w:rFonts w:ascii="Arial" w:hAnsi="Arial" w:cs="Arial"/>
          <w:color w:val="404040" w:themeColor="text1" w:themeTint="BF"/>
          <w:sz w:val="22"/>
          <w:szCs w:val="22"/>
        </w:rPr>
        <w:t xml:space="preserve">cuales se tuvieron </w:t>
      </w:r>
      <w:r w:rsidR="00F322F2" w:rsidRPr="0090585F">
        <w:rPr>
          <w:rFonts w:ascii="Arial" w:hAnsi="Arial" w:cs="Arial"/>
          <w:color w:val="404040" w:themeColor="text1" w:themeTint="BF"/>
          <w:sz w:val="22"/>
          <w:szCs w:val="22"/>
        </w:rPr>
        <w:t xml:space="preserve">en cuenta </w:t>
      </w:r>
      <w:r w:rsidR="003F0CE8" w:rsidRPr="0090585F">
        <w:rPr>
          <w:rFonts w:ascii="Arial" w:hAnsi="Arial" w:cs="Arial"/>
          <w:color w:val="404040" w:themeColor="text1" w:themeTint="BF"/>
          <w:sz w:val="22"/>
          <w:szCs w:val="22"/>
        </w:rPr>
        <w:t xml:space="preserve">los ejes </w:t>
      </w:r>
      <w:r w:rsidR="0039032E" w:rsidRPr="0090585F">
        <w:rPr>
          <w:rFonts w:ascii="Arial" w:hAnsi="Arial" w:cs="Arial"/>
          <w:color w:val="404040" w:themeColor="text1" w:themeTint="BF"/>
          <w:sz w:val="22"/>
          <w:szCs w:val="22"/>
        </w:rPr>
        <w:t>articuladores</w:t>
      </w:r>
      <w:r w:rsidR="003F6F60" w:rsidRPr="0090585F">
        <w:rPr>
          <w:rFonts w:ascii="Arial" w:hAnsi="Arial" w:cs="Arial"/>
          <w:color w:val="404040" w:themeColor="text1" w:themeTint="BF"/>
          <w:sz w:val="22"/>
          <w:szCs w:val="22"/>
        </w:rPr>
        <w:t xml:space="preserve"> con más puntaje en la evaluaci</w:t>
      </w:r>
      <w:r w:rsidR="008E33EF" w:rsidRPr="0090585F">
        <w:rPr>
          <w:rFonts w:ascii="Arial" w:hAnsi="Arial" w:cs="Arial"/>
          <w:color w:val="404040" w:themeColor="text1" w:themeTint="BF"/>
          <w:sz w:val="22"/>
          <w:szCs w:val="22"/>
        </w:rPr>
        <w:t>ón</w:t>
      </w:r>
      <w:r w:rsidR="00681608" w:rsidRPr="0090585F">
        <w:rPr>
          <w:rFonts w:ascii="Arial" w:hAnsi="Arial" w:cs="Arial"/>
          <w:color w:val="404040" w:themeColor="text1" w:themeTint="BF"/>
          <w:sz w:val="22"/>
          <w:szCs w:val="22"/>
        </w:rPr>
        <w:t>,</w:t>
      </w:r>
      <w:r w:rsidR="00E770AC" w:rsidRPr="0090585F">
        <w:rPr>
          <w:rFonts w:ascii="Arial" w:hAnsi="Arial" w:cs="Arial"/>
          <w:color w:val="404040" w:themeColor="text1" w:themeTint="BF"/>
          <w:sz w:val="22"/>
          <w:szCs w:val="22"/>
        </w:rPr>
        <w:t xml:space="preserve"> como </w:t>
      </w:r>
      <w:r w:rsidR="00F03A7E" w:rsidRPr="0090585F">
        <w:rPr>
          <w:rFonts w:ascii="Arial" w:hAnsi="Arial" w:cs="Arial"/>
          <w:color w:val="404040" w:themeColor="text1" w:themeTint="BF"/>
          <w:sz w:val="22"/>
          <w:szCs w:val="22"/>
        </w:rPr>
        <w:t>son acceso</w:t>
      </w:r>
      <w:r w:rsidR="00E770AC" w:rsidRPr="0090585F">
        <w:rPr>
          <w:rFonts w:ascii="Arial" w:hAnsi="Arial" w:cs="Arial"/>
          <w:color w:val="404040"/>
          <w:sz w:val="22"/>
          <w:szCs w:val="22"/>
        </w:rPr>
        <w:t xml:space="preserve"> a la información, administración de archivos, preservación de la información, fortalecimiento y articulación, aspectos tecnológicos y de </w:t>
      </w:r>
      <w:r w:rsidR="00F03A7E" w:rsidRPr="0090585F">
        <w:rPr>
          <w:rFonts w:ascii="Arial" w:hAnsi="Arial" w:cs="Arial"/>
          <w:color w:val="404040"/>
          <w:sz w:val="22"/>
          <w:szCs w:val="22"/>
        </w:rPr>
        <w:t>seguridad, teniendo</w:t>
      </w:r>
      <w:r w:rsidR="00681608" w:rsidRPr="0090585F">
        <w:rPr>
          <w:rFonts w:ascii="Arial" w:hAnsi="Arial" w:cs="Arial"/>
          <w:color w:val="404040" w:themeColor="text1" w:themeTint="BF"/>
          <w:sz w:val="22"/>
          <w:szCs w:val="22"/>
        </w:rPr>
        <w:t xml:space="preserve"> en cuenta lo </w:t>
      </w:r>
      <w:r w:rsidR="001A5A90">
        <w:rPr>
          <w:rFonts w:ascii="Arial" w:hAnsi="Arial" w:cs="Arial"/>
          <w:color w:val="404040" w:themeColor="text1" w:themeTint="BF"/>
          <w:sz w:val="22"/>
          <w:szCs w:val="22"/>
        </w:rPr>
        <w:t>cual,</w:t>
      </w:r>
      <w:r w:rsidR="001A5A90" w:rsidRPr="0090585F">
        <w:rPr>
          <w:rFonts w:ascii="Arial" w:hAnsi="Arial" w:cs="Arial"/>
          <w:color w:val="404040" w:themeColor="text1" w:themeTint="BF"/>
          <w:sz w:val="22"/>
          <w:szCs w:val="22"/>
        </w:rPr>
        <w:t xml:space="preserve"> </w:t>
      </w:r>
      <w:r w:rsidR="00681608" w:rsidRPr="0090585F">
        <w:rPr>
          <w:rFonts w:ascii="Arial" w:hAnsi="Arial" w:cs="Arial"/>
          <w:color w:val="404040" w:themeColor="text1" w:themeTint="BF"/>
          <w:sz w:val="22"/>
          <w:szCs w:val="22"/>
        </w:rPr>
        <w:t>se</w:t>
      </w:r>
      <w:r w:rsidR="00F322F2" w:rsidRPr="0090585F">
        <w:rPr>
          <w:rFonts w:ascii="Arial" w:hAnsi="Arial" w:cs="Arial"/>
          <w:color w:val="404040" w:themeColor="text1" w:themeTint="BF"/>
          <w:sz w:val="22"/>
          <w:szCs w:val="22"/>
        </w:rPr>
        <w:t xml:space="preserve"> priorizaron los siguientes aspectos críticos ordenados de mayor a menor impacto:</w:t>
      </w:r>
    </w:p>
    <w:p w14:paraId="1AAFB2A2" w14:textId="77777777" w:rsidR="007E063B" w:rsidRPr="0090585F" w:rsidRDefault="0039032E"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ab/>
      </w:r>
    </w:p>
    <w:p w14:paraId="6164ACB8" w14:textId="599831EB" w:rsidR="007E063B" w:rsidRPr="0090585F" w:rsidRDefault="007E063B"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Cuadro 3</w:t>
      </w:r>
    </w:p>
    <w:p w14:paraId="18A5EA95" w14:textId="3EBFD991" w:rsidR="007E063B" w:rsidRPr="0090585F" w:rsidRDefault="001A5A90" w:rsidP="001A5A90">
      <w:pPr>
        <w:spacing w:line="288" w:lineRule="auto"/>
        <w:jc w:val="center"/>
        <w:rPr>
          <w:rFonts w:ascii="Arial" w:hAnsi="Arial" w:cs="Arial"/>
          <w:b/>
          <w:color w:val="404040"/>
          <w:sz w:val="22"/>
          <w:szCs w:val="22"/>
        </w:rPr>
      </w:pPr>
      <w:r w:rsidRPr="0090585F">
        <w:rPr>
          <w:rFonts w:ascii="Arial" w:hAnsi="Arial" w:cs="Arial"/>
          <w:b/>
          <w:color w:val="404040"/>
          <w:sz w:val="22"/>
          <w:szCs w:val="22"/>
        </w:rPr>
        <w:t>ASPECTOS CRÍTICOS CON MAYOR IMPACTO</w:t>
      </w:r>
    </w:p>
    <w:tbl>
      <w:tblPr>
        <w:tblStyle w:val="Tabladecuadrcula5oscura-nfasis2"/>
        <w:tblW w:w="0" w:type="auto"/>
        <w:tblLayout w:type="fixed"/>
        <w:tblLook w:val="04A0" w:firstRow="1" w:lastRow="0" w:firstColumn="1" w:lastColumn="0" w:noHBand="0" w:noVBand="1"/>
      </w:tblPr>
      <w:tblGrid>
        <w:gridCol w:w="3539"/>
        <w:gridCol w:w="851"/>
        <w:gridCol w:w="3543"/>
        <w:gridCol w:w="895"/>
      </w:tblGrid>
      <w:tr w:rsidR="007F368A" w:rsidRPr="00D73B58" w14:paraId="6164130D" w14:textId="77777777" w:rsidTr="00D73B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0252807" w14:textId="77777777" w:rsidR="0039032E" w:rsidRPr="001A5A90" w:rsidRDefault="0039032E" w:rsidP="0090585F">
            <w:pPr>
              <w:spacing w:line="288" w:lineRule="auto"/>
              <w:jc w:val="center"/>
              <w:rPr>
                <w:rFonts w:ascii="Arial" w:hAnsi="Arial" w:cs="Arial"/>
                <w:sz w:val="18"/>
                <w:szCs w:val="22"/>
              </w:rPr>
            </w:pPr>
            <w:r w:rsidRPr="001A5A90">
              <w:rPr>
                <w:rFonts w:ascii="Arial" w:hAnsi="Arial" w:cs="Arial"/>
                <w:sz w:val="18"/>
                <w:szCs w:val="22"/>
              </w:rPr>
              <w:t>ASPECTOS CRÍTICOS</w:t>
            </w:r>
          </w:p>
        </w:tc>
        <w:tc>
          <w:tcPr>
            <w:tcW w:w="851" w:type="dxa"/>
          </w:tcPr>
          <w:p w14:paraId="1C7D5C7A" w14:textId="77777777" w:rsidR="0039032E" w:rsidRPr="00D73B58" w:rsidRDefault="0039032E"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2"/>
              </w:rPr>
            </w:pPr>
            <w:r w:rsidRPr="00D73B58">
              <w:rPr>
                <w:rFonts w:ascii="Arial" w:hAnsi="Arial" w:cs="Arial"/>
                <w:sz w:val="18"/>
                <w:szCs w:val="22"/>
              </w:rPr>
              <w:t>VALOR</w:t>
            </w:r>
          </w:p>
        </w:tc>
        <w:tc>
          <w:tcPr>
            <w:tcW w:w="3543" w:type="dxa"/>
          </w:tcPr>
          <w:p w14:paraId="1051762F" w14:textId="77777777" w:rsidR="0039032E" w:rsidRPr="00D73B58" w:rsidRDefault="0039032E"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2"/>
              </w:rPr>
            </w:pPr>
            <w:r w:rsidRPr="00D73B58">
              <w:rPr>
                <w:rFonts w:ascii="Arial" w:hAnsi="Arial" w:cs="Arial"/>
                <w:sz w:val="18"/>
                <w:szCs w:val="22"/>
              </w:rPr>
              <w:t>EJES ARTICULADORES</w:t>
            </w:r>
          </w:p>
        </w:tc>
        <w:tc>
          <w:tcPr>
            <w:tcW w:w="895" w:type="dxa"/>
          </w:tcPr>
          <w:p w14:paraId="202FB5F4" w14:textId="77777777" w:rsidR="0039032E" w:rsidRPr="00D73B58" w:rsidRDefault="0039032E" w:rsidP="0090585F">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2"/>
              </w:rPr>
            </w:pPr>
            <w:r w:rsidRPr="00D73B58">
              <w:rPr>
                <w:rFonts w:ascii="Arial" w:hAnsi="Arial" w:cs="Arial"/>
                <w:sz w:val="18"/>
                <w:szCs w:val="22"/>
              </w:rPr>
              <w:t>VALOR</w:t>
            </w:r>
          </w:p>
        </w:tc>
      </w:tr>
      <w:tr w:rsidR="0039032E" w:rsidRPr="00D73B58" w14:paraId="1B1C7E91" w14:textId="77777777" w:rsidTr="00872BCE">
        <w:trPr>
          <w:cnfStyle w:val="000000100000" w:firstRow="0" w:lastRow="0" w:firstColumn="0" w:lastColumn="0" w:oddVBand="0" w:evenVBand="0" w:oddHBand="1" w:evenHBand="0" w:firstRowFirstColumn="0" w:firstRowLastColumn="0" w:lastRowFirstColumn="0" w:lastRowLastColumn="0"/>
          <w:trHeight w:val="990"/>
        </w:trPr>
        <w:tc>
          <w:tcPr>
            <w:cnfStyle w:val="001000000000" w:firstRow="0" w:lastRow="0" w:firstColumn="1" w:lastColumn="0" w:oddVBand="0" w:evenVBand="0" w:oddHBand="0" w:evenHBand="0" w:firstRowFirstColumn="0" w:firstRowLastColumn="0" w:lastRowFirstColumn="0" w:lastRowLastColumn="0"/>
            <w:tcW w:w="3539" w:type="dxa"/>
            <w:shd w:val="clear" w:color="auto" w:fill="D99593"/>
            <w:vAlign w:val="center"/>
          </w:tcPr>
          <w:p w14:paraId="573BC984" w14:textId="77777777" w:rsidR="0039032E" w:rsidRPr="00872BCE" w:rsidRDefault="004514C5" w:rsidP="00D73B58">
            <w:pPr>
              <w:spacing w:line="288" w:lineRule="auto"/>
              <w:jc w:val="both"/>
              <w:rPr>
                <w:rFonts w:ascii="Arial" w:hAnsi="Arial" w:cs="Arial"/>
                <w:b w:val="0"/>
                <w:sz w:val="18"/>
                <w:szCs w:val="22"/>
              </w:rPr>
            </w:pPr>
            <w:r w:rsidRPr="00872BCE">
              <w:rPr>
                <w:rFonts w:ascii="Arial" w:hAnsi="Arial" w:cs="Arial"/>
                <w:b w:val="0"/>
                <w:color w:val="auto"/>
                <w:sz w:val="18"/>
                <w:szCs w:val="22"/>
              </w:rPr>
              <w:t>No se tiene vinculada la documentación física y electrónica.</w:t>
            </w:r>
          </w:p>
        </w:tc>
        <w:tc>
          <w:tcPr>
            <w:tcW w:w="851" w:type="dxa"/>
            <w:vAlign w:val="center"/>
          </w:tcPr>
          <w:p w14:paraId="2BAEA718"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p>
          <w:p w14:paraId="664D0AE6"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42</w:t>
            </w:r>
          </w:p>
        </w:tc>
        <w:tc>
          <w:tcPr>
            <w:tcW w:w="3543" w:type="dxa"/>
            <w:vAlign w:val="center"/>
          </w:tcPr>
          <w:p w14:paraId="34A808D3" w14:textId="610A62C5" w:rsidR="0039032E" w:rsidRPr="00D73B58" w:rsidRDefault="0039032E" w:rsidP="001A5A90">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Acceso a la información (transparencia, participación y servicio al ciudadano) y organización documental</w:t>
            </w:r>
            <w:r w:rsidR="00445C42" w:rsidRPr="00D73B58">
              <w:rPr>
                <w:rFonts w:ascii="Arial" w:hAnsi="Arial" w:cs="Arial"/>
                <w:color w:val="404040"/>
                <w:sz w:val="18"/>
                <w:szCs w:val="22"/>
              </w:rPr>
              <w:t>.</w:t>
            </w:r>
          </w:p>
        </w:tc>
        <w:tc>
          <w:tcPr>
            <w:tcW w:w="895" w:type="dxa"/>
            <w:vAlign w:val="center"/>
          </w:tcPr>
          <w:p w14:paraId="2D675661"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p>
          <w:p w14:paraId="706984E7"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80</w:t>
            </w:r>
          </w:p>
        </w:tc>
      </w:tr>
      <w:tr w:rsidR="0039032E" w:rsidRPr="00D73B58" w14:paraId="5A0DEE54" w14:textId="77777777" w:rsidTr="00872BCE">
        <w:trPr>
          <w:trHeight w:val="1118"/>
        </w:trPr>
        <w:tc>
          <w:tcPr>
            <w:cnfStyle w:val="001000000000" w:firstRow="0" w:lastRow="0" w:firstColumn="1" w:lastColumn="0" w:oddVBand="0" w:evenVBand="0" w:oddHBand="0" w:evenHBand="0" w:firstRowFirstColumn="0" w:firstRowLastColumn="0" w:lastRowFirstColumn="0" w:lastRowLastColumn="0"/>
            <w:tcW w:w="3539" w:type="dxa"/>
            <w:shd w:val="clear" w:color="auto" w:fill="D99593"/>
            <w:vAlign w:val="center"/>
          </w:tcPr>
          <w:p w14:paraId="2F3042D7" w14:textId="77777777" w:rsidR="0039032E" w:rsidRPr="00872BCE" w:rsidRDefault="004514C5" w:rsidP="00D73B58">
            <w:pPr>
              <w:spacing w:line="288" w:lineRule="auto"/>
              <w:jc w:val="both"/>
              <w:rPr>
                <w:rFonts w:ascii="Arial" w:hAnsi="Arial" w:cs="Arial"/>
                <w:b w:val="0"/>
                <w:sz w:val="18"/>
                <w:szCs w:val="22"/>
              </w:rPr>
            </w:pPr>
            <w:r w:rsidRPr="00872BCE">
              <w:rPr>
                <w:rFonts w:ascii="Arial" w:hAnsi="Arial" w:cs="Arial"/>
                <w:b w:val="0"/>
                <w:color w:val="auto"/>
                <w:sz w:val="18"/>
                <w:szCs w:val="22"/>
              </w:rPr>
              <w:t>No se tiene control de los préstamos entre las dependencias.</w:t>
            </w:r>
          </w:p>
        </w:tc>
        <w:tc>
          <w:tcPr>
            <w:tcW w:w="851" w:type="dxa"/>
            <w:vAlign w:val="center"/>
          </w:tcPr>
          <w:p w14:paraId="6980F47D" w14:textId="77777777" w:rsidR="0039032E" w:rsidRPr="00D73B58" w:rsidRDefault="0039032E" w:rsidP="0090585F">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p>
          <w:p w14:paraId="13305D11" w14:textId="77777777" w:rsidR="0039032E" w:rsidRPr="00D73B58" w:rsidRDefault="0039032E" w:rsidP="0090585F">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39</w:t>
            </w:r>
          </w:p>
        </w:tc>
        <w:tc>
          <w:tcPr>
            <w:tcW w:w="3543" w:type="dxa"/>
            <w:vAlign w:val="center"/>
          </w:tcPr>
          <w:p w14:paraId="416F201B" w14:textId="77777777" w:rsidR="0039032E" w:rsidRPr="00D73B58" w:rsidRDefault="0039032E" w:rsidP="0090585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Administración de archivos (infraestructura, presupuesto, normatividad y política, procesos y procedimientos, personal)</w:t>
            </w:r>
            <w:r w:rsidR="00445C42" w:rsidRPr="00D73B58">
              <w:rPr>
                <w:rFonts w:ascii="Arial" w:hAnsi="Arial" w:cs="Arial"/>
                <w:color w:val="404040"/>
                <w:sz w:val="18"/>
                <w:szCs w:val="22"/>
              </w:rPr>
              <w:t>.</w:t>
            </w:r>
          </w:p>
        </w:tc>
        <w:tc>
          <w:tcPr>
            <w:tcW w:w="895" w:type="dxa"/>
            <w:vAlign w:val="center"/>
          </w:tcPr>
          <w:p w14:paraId="5F2F77DC" w14:textId="77777777" w:rsidR="0039032E" w:rsidRPr="00D73B58" w:rsidRDefault="0039032E" w:rsidP="0090585F">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p>
          <w:p w14:paraId="3B161AC6" w14:textId="77777777" w:rsidR="0039032E" w:rsidRPr="00D73B58" w:rsidRDefault="0039032E" w:rsidP="0090585F">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79</w:t>
            </w:r>
          </w:p>
        </w:tc>
      </w:tr>
      <w:tr w:rsidR="0039032E" w:rsidRPr="00D73B58" w14:paraId="0A542F42" w14:textId="77777777" w:rsidTr="00872BCE">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3539" w:type="dxa"/>
            <w:shd w:val="clear" w:color="auto" w:fill="D99593"/>
            <w:vAlign w:val="center"/>
          </w:tcPr>
          <w:p w14:paraId="637CE288" w14:textId="3FA29F5B" w:rsidR="0039032E" w:rsidRPr="00872BCE" w:rsidRDefault="004514C5" w:rsidP="001A5A90">
            <w:pPr>
              <w:spacing w:line="288" w:lineRule="auto"/>
              <w:jc w:val="both"/>
              <w:rPr>
                <w:rFonts w:ascii="Arial" w:hAnsi="Arial" w:cs="Arial"/>
                <w:b w:val="0"/>
                <w:sz w:val="18"/>
                <w:szCs w:val="22"/>
              </w:rPr>
            </w:pPr>
            <w:r w:rsidRPr="00872BCE">
              <w:rPr>
                <w:rFonts w:ascii="Arial" w:hAnsi="Arial" w:cs="Arial"/>
                <w:b w:val="0"/>
                <w:color w:val="auto"/>
                <w:sz w:val="18"/>
                <w:szCs w:val="22"/>
              </w:rPr>
              <w:t xml:space="preserve">Los inventarios </w:t>
            </w:r>
            <w:r w:rsidR="001A5A90" w:rsidRPr="00872BCE">
              <w:rPr>
                <w:rFonts w:ascii="Arial" w:hAnsi="Arial" w:cs="Arial"/>
                <w:b w:val="0"/>
                <w:color w:val="auto"/>
                <w:sz w:val="18"/>
                <w:szCs w:val="22"/>
              </w:rPr>
              <w:t xml:space="preserve">documentales </w:t>
            </w:r>
            <w:r w:rsidRPr="00872BCE">
              <w:rPr>
                <w:rFonts w:ascii="Arial" w:hAnsi="Arial" w:cs="Arial"/>
                <w:b w:val="0"/>
                <w:color w:val="auto"/>
                <w:sz w:val="18"/>
                <w:szCs w:val="22"/>
              </w:rPr>
              <w:t xml:space="preserve">del Archivo Central no </w:t>
            </w:r>
            <w:r w:rsidR="001A5A90" w:rsidRPr="00872BCE">
              <w:rPr>
                <w:rFonts w:ascii="Arial" w:hAnsi="Arial" w:cs="Arial"/>
                <w:b w:val="0"/>
                <w:sz w:val="18"/>
                <w:szCs w:val="22"/>
              </w:rPr>
              <w:t>están actualizados</w:t>
            </w:r>
            <w:r w:rsidRPr="00872BCE">
              <w:rPr>
                <w:rFonts w:ascii="Arial" w:hAnsi="Arial" w:cs="Arial"/>
                <w:b w:val="0"/>
                <w:color w:val="auto"/>
                <w:sz w:val="18"/>
                <w:szCs w:val="22"/>
              </w:rPr>
              <w:t>.</w:t>
            </w:r>
          </w:p>
        </w:tc>
        <w:tc>
          <w:tcPr>
            <w:tcW w:w="851" w:type="dxa"/>
            <w:vAlign w:val="center"/>
          </w:tcPr>
          <w:p w14:paraId="490B6953"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p>
          <w:p w14:paraId="55D480E6"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38</w:t>
            </w:r>
          </w:p>
        </w:tc>
        <w:tc>
          <w:tcPr>
            <w:tcW w:w="3543" w:type="dxa"/>
            <w:vAlign w:val="center"/>
          </w:tcPr>
          <w:p w14:paraId="5461D909" w14:textId="77777777" w:rsidR="0039032E" w:rsidRPr="00D73B58" w:rsidRDefault="0039032E" w:rsidP="0090585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Preservación de la información (conservación, almacenamiento)</w:t>
            </w:r>
            <w:r w:rsidR="00445C42" w:rsidRPr="00D73B58">
              <w:rPr>
                <w:rFonts w:ascii="Arial" w:hAnsi="Arial" w:cs="Arial"/>
                <w:color w:val="404040"/>
                <w:sz w:val="18"/>
                <w:szCs w:val="22"/>
              </w:rPr>
              <w:t>.</w:t>
            </w:r>
          </w:p>
        </w:tc>
        <w:tc>
          <w:tcPr>
            <w:tcW w:w="895" w:type="dxa"/>
            <w:vAlign w:val="center"/>
          </w:tcPr>
          <w:p w14:paraId="48D0142C"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p>
          <w:p w14:paraId="71A2B705"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70</w:t>
            </w:r>
          </w:p>
        </w:tc>
      </w:tr>
      <w:tr w:rsidR="0039032E" w:rsidRPr="00D73B58" w14:paraId="43B38628" w14:textId="77777777" w:rsidTr="00872BCE">
        <w:trPr>
          <w:trHeight w:val="1417"/>
        </w:trPr>
        <w:tc>
          <w:tcPr>
            <w:cnfStyle w:val="001000000000" w:firstRow="0" w:lastRow="0" w:firstColumn="1" w:lastColumn="0" w:oddVBand="0" w:evenVBand="0" w:oddHBand="0" w:evenHBand="0" w:firstRowFirstColumn="0" w:firstRowLastColumn="0" w:lastRowFirstColumn="0" w:lastRowLastColumn="0"/>
            <w:tcW w:w="3539" w:type="dxa"/>
            <w:shd w:val="clear" w:color="auto" w:fill="D99593"/>
            <w:vAlign w:val="center"/>
          </w:tcPr>
          <w:p w14:paraId="5AA5B4F1" w14:textId="083CD842" w:rsidR="0039032E" w:rsidRPr="00872BCE" w:rsidRDefault="004514C5" w:rsidP="001A5A90">
            <w:pPr>
              <w:spacing w:line="288" w:lineRule="auto"/>
              <w:jc w:val="both"/>
              <w:rPr>
                <w:rFonts w:ascii="Arial" w:hAnsi="Arial" w:cs="Arial"/>
                <w:b w:val="0"/>
                <w:sz w:val="18"/>
                <w:szCs w:val="22"/>
              </w:rPr>
            </w:pPr>
            <w:r w:rsidRPr="00872BCE">
              <w:rPr>
                <w:rFonts w:ascii="Arial" w:hAnsi="Arial" w:cs="Arial"/>
                <w:b w:val="0"/>
                <w:color w:val="auto"/>
                <w:sz w:val="18"/>
                <w:szCs w:val="22"/>
              </w:rPr>
              <w:t xml:space="preserve">Producción alta de </w:t>
            </w:r>
            <w:r w:rsidR="001A5A90" w:rsidRPr="00872BCE">
              <w:rPr>
                <w:rFonts w:ascii="Arial" w:hAnsi="Arial" w:cs="Arial"/>
                <w:b w:val="0"/>
                <w:color w:val="auto"/>
                <w:sz w:val="18"/>
                <w:szCs w:val="22"/>
              </w:rPr>
              <w:t xml:space="preserve">documentos </w:t>
            </w:r>
            <w:r w:rsidRPr="00872BCE">
              <w:rPr>
                <w:rFonts w:ascii="Arial" w:hAnsi="Arial" w:cs="Arial"/>
                <w:b w:val="0"/>
                <w:color w:val="auto"/>
                <w:sz w:val="18"/>
                <w:szCs w:val="22"/>
              </w:rPr>
              <w:t xml:space="preserve">de apoyo en el Ministerio, porque no se aplican los instructivos, como tampoco las Tablas de Retención Documental </w:t>
            </w:r>
            <w:r w:rsidR="001A5A90" w:rsidRPr="00872BCE">
              <w:rPr>
                <w:rFonts w:ascii="Arial" w:hAnsi="Arial" w:cs="Arial"/>
                <w:b w:val="0"/>
                <w:sz w:val="18"/>
                <w:szCs w:val="22"/>
              </w:rPr>
              <w:t xml:space="preserve">– </w:t>
            </w:r>
            <w:r w:rsidRPr="00872BCE">
              <w:rPr>
                <w:rFonts w:ascii="Arial" w:hAnsi="Arial" w:cs="Arial"/>
                <w:b w:val="0"/>
                <w:color w:val="auto"/>
                <w:sz w:val="18"/>
                <w:szCs w:val="22"/>
              </w:rPr>
              <w:t xml:space="preserve">TRD.  </w:t>
            </w:r>
          </w:p>
        </w:tc>
        <w:tc>
          <w:tcPr>
            <w:tcW w:w="851" w:type="dxa"/>
            <w:vAlign w:val="center"/>
          </w:tcPr>
          <w:p w14:paraId="221B63B6" w14:textId="77777777" w:rsidR="0039032E" w:rsidRPr="00D73B58" w:rsidRDefault="0039032E" w:rsidP="0090585F">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p>
          <w:p w14:paraId="0FCCEEA6" w14:textId="77777777" w:rsidR="0039032E" w:rsidRPr="00D73B58" w:rsidRDefault="0039032E" w:rsidP="0090585F">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38</w:t>
            </w:r>
          </w:p>
        </w:tc>
        <w:tc>
          <w:tcPr>
            <w:tcW w:w="3543" w:type="dxa"/>
            <w:vAlign w:val="center"/>
          </w:tcPr>
          <w:p w14:paraId="43EC0C41" w14:textId="77777777" w:rsidR="00D73B58" w:rsidRDefault="00D73B58" w:rsidP="0090585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p>
          <w:p w14:paraId="519EEB0F" w14:textId="77777777" w:rsidR="0039032E" w:rsidRPr="00D73B58" w:rsidRDefault="0039032E" w:rsidP="0090585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Fortalecimiento y articulación</w:t>
            </w:r>
            <w:r w:rsidR="00445C42" w:rsidRPr="00D73B58">
              <w:rPr>
                <w:rFonts w:ascii="Arial" w:hAnsi="Arial" w:cs="Arial"/>
                <w:color w:val="404040"/>
                <w:sz w:val="18"/>
                <w:szCs w:val="22"/>
              </w:rPr>
              <w:t>.</w:t>
            </w:r>
          </w:p>
        </w:tc>
        <w:tc>
          <w:tcPr>
            <w:tcW w:w="895" w:type="dxa"/>
            <w:vAlign w:val="center"/>
          </w:tcPr>
          <w:p w14:paraId="58AC894C" w14:textId="77777777" w:rsidR="0039032E" w:rsidRPr="00D73B58" w:rsidRDefault="0039032E" w:rsidP="0090585F">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p>
          <w:p w14:paraId="6E1C0332" w14:textId="77777777" w:rsidR="0039032E" w:rsidRPr="00D73B58" w:rsidRDefault="0039032E" w:rsidP="0090585F">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65</w:t>
            </w:r>
          </w:p>
        </w:tc>
      </w:tr>
      <w:tr w:rsidR="0039032E" w:rsidRPr="00D73B58" w14:paraId="671B3705" w14:textId="77777777" w:rsidTr="00872BCE">
        <w:trPr>
          <w:cnfStyle w:val="000000100000" w:firstRow="0" w:lastRow="0" w:firstColumn="0" w:lastColumn="0" w:oddVBand="0" w:evenVBand="0" w:oddHBand="1"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3539" w:type="dxa"/>
            <w:shd w:val="clear" w:color="auto" w:fill="D99593"/>
            <w:vAlign w:val="center"/>
          </w:tcPr>
          <w:p w14:paraId="592E8312" w14:textId="77777777" w:rsidR="0039032E" w:rsidRPr="00872BCE" w:rsidRDefault="004514C5" w:rsidP="00D73B58">
            <w:pPr>
              <w:spacing w:line="288" w:lineRule="auto"/>
              <w:jc w:val="both"/>
              <w:rPr>
                <w:rFonts w:ascii="Arial" w:hAnsi="Arial" w:cs="Arial"/>
                <w:b w:val="0"/>
                <w:sz w:val="18"/>
                <w:szCs w:val="22"/>
              </w:rPr>
            </w:pPr>
            <w:r w:rsidRPr="00872BCE">
              <w:rPr>
                <w:rFonts w:ascii="Arial" w:hAnsi="Arial" w:cs="Arial"/>
                <w:b w:val="0"/>
                <w:color w:val="auto"/>
                <w:sz w:val="18"/>
                <w:szCs w:val="22"/>
              </w:rPr>
              <w:t>Los Archivos de Gestión no se encuentran totalmente organizados.</w:t>
            </w:r>
          </w:p>
        </w:tc>
        <w:tc>
          <w:tcPr>
            <w:tcW w:w="851" w:type="dxa"/>
            <w:vAlign w:val="center"/>
          </w:tcPr>
          <w:p w14:paraId="686741DF"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36</w:t>
            </w:r>
          </w:p>
        </w:tc>
        <w:tc>
          <w:tcPr>
            <w:tcW w:w="3543" w:type="dxa"/>
            <w:vAlign w:val="center"/>
          </w:tcPr>
          <w:p w14:paraId="5C56FD46" w14:textId="77777777" w:rsidR="0039032E" w:rsidRPr="00D73B58" w:rsidRDefault="0039032E" w:rsidP="0090585F">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Aspectos tecnológicos y de seguridad</w:t>
            </w:r>
            <w:r w:rsidR="00445C42" w:rsidRPr="00D73B58">
              <w:rPr>
                <w:rFonts w:ascii="Arial" w:hAnsi="Arial" w:cs="Arial"/>
                <w:color w:val="404040"/>
                <w:sz w:val="18"/>
                <w:szCs w:val="22"/>
              </w:rPr>
              <w:t>.</w:t>
            </w:r>
          </w:p>
        </w:tc>
        <w:tc>
          <w:tcPr>
            <w:tcW w:w="895" w:type="dxa"/>
            <w:vAlign w:val="center"/>
          </w:tcPr>
          <w:p w14:paraId="103F4A8A" w14:textId="77777777" w:rsidR="0039032E" w:rsidRPr="00D73B58" w:rsidRDefault="0039032E" w:rsidP="0090585F">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22"/>
              </w:rPr>
            </w:pPr>
            <w:r w:rsidRPr="00D73B58">
              <w:rPr>
                <w:rFonts w:ascii="Arial" w:hAnsi="Arial" w:cs="Arial"/>
                <w:color w:val="404040"/>
                <w:sz w:val="18"/>
                <w:szCs w:val="22"/>
              </w:rPr>
              <w:t>57</w:t>
            </w:r>
          </w:p>
        </w:tc>
      </w:tr>
    </w:tbl>
    <w:p w14:paraId="1A1A9F13" w14:textId="77777777" w:rsidR="0039032E" w:rsidRPr="0090585F" w:rsidRDefault="0039032E" w:rsidP="0090585F">
      <w:pPr>
        <w:spacing w:line="288" w:lineRule="auto"/>
        <w:jc w:val="both"/>
        <w:rPr>
          <w:rFonts w:ascii="Arial" w:hAnsi="Arial" w:cs="Arial"/>
          <w:color w:val="404040"/>
          <w:sz w:val="22"/>
          <w:szCs w:val="22"/>
        </w:rPr>
      </w:pPr>
    </w:p>
    <w:p w14:paraId="0A5550BB" w14:textId="77777777" w:rsidR="0039032E" w:rsidRPr="008969AB" w:rsidRDefault="003F6F60" w:rsidP="008969AB">
      <w:pPr>
        <w:pStyle w:val="Ttulo1"/>
        <w:numPr>
          <w:ilvl w:val="0"/>
          <w:numId w:val="44"/>
        </w:numPr>
        <w:rPr>
          <w:b/>
          <w:color w:val="8A2212"/>
          <w:sz w:val="22"/>
          <w:szCs w:val="22"/>
        </w:rPr>
      </w:pPr>
      <w:bookmarkStart w:id="4" w:name="_Toc496874276"/>
      <w:r w:rsidRPr="008969AB">
        <w:rPr>
          <w:b/>
          <w:color w:val="8A2212"/>
          <w:sz w:val="22"/>
          <w:szCs w:val="22"/>
        </w:rPr>
        <w:lastRenderedPageBreak/>
        <w:t>VISIÓN ESTRATÉGICA</w:t>
      </w:r>
      <w:bookmarkEnd w:id="4"/>
    </w:p>
    <w:p w14:paraId="0606CB96" w14:textId="77777777" w:rsidR="00E70B3B" w:rsidRPr="0090585F" w:rsidRDefault="00E70B3B" w:rsidP="0090585F">
      <w:pPr>
        <w:spacing w:line="288" w:lineRule="auto"/>
        <w:jc w:val="both"/>
        <w:rPr>
          <w:rFonts w:ascii="Arial" w:hAnsi="Arial" w:cs="Arial"/>
          <w:b/>
          <w:color w:val="404040"/>
          <w:sz w:val="22"/>
          <w:szCs w:val="22"/>
        </w:rPr>
      </w:pPr>
    </w:p>
    <w:p w14:paraId="4DBCEF11" w14:textId="77777777" w:rsidR="0039032E" w:rsidRPr="0090585F" w:rsidRDefault="00CE65E9" w:rsidP="0090585F">
      <w:pPr>
        <w:spacing w:line="288" w:lineRule="auto"/>
        <w:jc w:val="both"/>
        <w:rPr>
          <w:rFonts w:ascii="Arial" w:hAnsi="Arial" w:cs="Arial"/>
          <w:color w:val="404040"/>
          <w:sz w:val="22"/>
          <w:szCs w:val="22"/>
        </w:rPr>
      </w:pPr>
      <w:r w:rsidRPr="0090585F">
        <w:rPr>
          <w:rFonts w:ascii="Arial" w:hAnsi="Arial" w:cs="Arial"/>
          <w:color w:val="404040"/>
          <w:sz w:val="22"/>
          <w:szCs w:val="22"/>
        </w:rPr>
        <w:t>El Ministerio de Hacienda y Crédito Público</w:t>
      </w:r>
      <w:r w:rsidR="00487E11" w:rsidRPr="0090585F">
        <w:rPr>
          <w:rFonts w:ascii="Arial" w:hAnsi="Arial" w:cs="Arial"/>
          <w:color w:val="404040"/>
          <w:sz w:val="22"/>
          <w:szCs w:val="22"/>
        </w:rPr>
        <w:t>,</w:t>
      </w:r>
      <w:r w:rsidRPr="0090585F">
        <w:rPr>
          <w:rFonts w:ascii="Arial" w:hAnsi="Arial" w:cs="Arial"/>
          <w:color w:val="404040"/>
          <w:sz w:val="22"/>
          <w:szCs w:val="22"/>
        </w:rPr>
        <w:t xml:space="preserve"> fo</w:t>
      </w:r>
      <w:r w:rsidR="00487E11" w:rsidRPr="0090585F">
        <w:rPr>
          <w:rFonts w:ascii="Arial" w:hAnsi="Arial" w:cs="Arial"/>
          <w:color w:val="404040"/>
          <w:sz w:val="22"/>
          <w:szCs w:val="22"/>
        </w:rPr>
        <w:t xml:space="preserve">rtalecerá la gestión </w:t>
      </w:r>
      <w:r w:rsidR="00F03A7E" w:rsidRPr="0090585F">
        <w:rPr>
          <w:rFonts w:ascii="Arial" w:hAnsi="Arial" w:cs="Arial"/>
          <w:color w:val="404040"/>
          <w:sz w:val="22"/>
          <w:szCs w:val="22"/>
        </w:rPr>
        <w:t>documental aplicando</w:t>
      </w:r>
      <w:r w:rsidR="0024736B" w:rsidRPr="0090585F">
        <w:rPr>
          <w:rFonts w:ascii="Arial" w:hAnsi="Arial" w:cs="Arial"/>
          <w:color w:val="404040"/>
          <w:sz w:val="22"/>
          <w:szCs w:val="22"/>
        </w:rPr>
        <w:t xml:space="preserve"> estrategias y lineamientos que permitan </w:t>
      </w:r>
      <w:r w:rsidR="00840203" w:rsidRPr="0090585F">
        <w:rPr>
          <w:rFonts w:ascii="Arial" w:hAnsi="Arial" w:cs="Arial"/>
          <w:color w:val="404040"/>
          <w:sz w:val="22"/>
          <w:szCs w:val="22"/>
        </w:rPr>
        <w:t>una administración óptima de la información en su</w:t>
      </w:r>
      <w:r w:rsidRPr="0090585F">
        <w:rPr>
          <w:rFonts w:ascii="Arial" w:hAnsi="Arial" w:cs="Arial"/>
          <w:color w:val="404040"/>
          <w:sz w:val="22"/>
          <w:szCs w:val="22"/>
        </w:rPr>
        <w:t xml:space="preserve"> trazabilidad, acceso y conservación</w:t>
      </w:r>
      <w:r w:rsidR="00B07114" w:rsidRPr="0090585F">
        <w:rPr>
          <w:rFonts w:ascii="Arial" w:hAnsi="Arial" w:cs="Arial"/>
          <w:color w:val="404040"/>
          <w:sz w:val="22"/>
          <w:szCs w:val="22"/>
        </w:rPr>
        <w:t xml:space="preserve">, </w:t>
      </w:r>
      <w:r w:rsidR="00840203" w:rsidRPr="0090585F">
        <w:rPr>
          <w:rFonts w:ascii="Arial" w:hAnsi="Arial" w:cs="Arial"/>
          <w:color w:val="404040"/>
          <w:sz w:val="22"/>
          <w:szCs w:val="22"/>
        </w:rPr>
        <w:t xml:space="preserve">brindado </w:t>
      </w:r>
      <w:r w:rsidR="00E03D2F" w:rsidRPr="0090585F">
        <w:rPr>
          <w:rFonts w:ascii="Arial" w:hAnsi="Arial" w:cs="Arial"/>
          <w:color w:val="404040"/>
          <w:sz w:val="22"/>
          <w:szCs w:val="22"/>
        </w:rPr>
        <w:t>un</w:t>
      </w:r>
      <w:r w:rsidR="00487E11" w:rsidRPr="0090585F">
        <w:rPr>
          <w:rFonts w:ascii="Arial" w:hAnsi="Arial" w:cs="Arial"/>
          <w:color w:val="404040"/>
          <w:sz w:val="22"/>
          <w:szCs w:val="22"/>
        </w:rPr>
        <w:t>a</w:t>
      </w:r>
      <w:r w:rsidR="00E03D2F" w:rsidRPr="0090585F">
        <w:rPr>
          <w:rFonts w:ascii="Arial" w:hAnsi="Arial" w:cs="Arial"/>
          <w:color w:val="404040"/>
          <w:sz w:val="22"/>
          <w:szCs w:val="22"/>
        </w:rPr>
        <w:t xml:space="preserve"> </w:t>
      </w:r>
      <w:r w:rsidR="00181ED3" w:rsidRPr="0090585F">
        <w:rPr>
          <w:rFonts w:ascii="Arial" w:hAnsi="Arial" w:cs="Arial"/>
          <w:color w:val="404040"/>
          <w:sz w:val="22"/>
          <w:szCs w:val="22"/>
        </w:rPr>
        <w:t>gesti</w:t>
      </w:r>
      <w:r w:rsidR="00CC26C6" w:rsidRPr="0090585F">
        <w:rPr>
          <w:rFonts w:ascii="Arial" w:hAnsi="Arial" w:cs="Arial"/>
          <w:color w:val="404040"/>
          <w:sz w:val="22"/>
          <w:szCs w:val="22"/>
        </w:rPr>
        <w:t>ón de</w:t>
      </w:r>
      <w:r w:rsidR="00487E11" w:rsidRPr="0090585F">
        <w:rPr>
          <w:rFonts w:ascii="Arial" w:hAnsi="Arial" w:cs="Arial"/>
          <w:color w:val="404040"/>
          <w:sz w:val="22"/>
          <w:szCs w:val="22"/>
        </w:rPr>
        <w:t xml:space="preserve"> la</w:t>
      </w:r>
      <w:r w:rsidR="00181ED3" w:rsidRPr="0090585F">
        <w:rPr>
          <w:rFonts w:ascii="Arial" w:hAnsi="Arial" w:cs="Arial"/>
          <w:color w:val="404040"/>
          <w:sz w:val="22"/>
          <w:szCs w:val="22"/>
        </w:rPr>
        <w:t xml:space="preserve"> </w:t>
      </w:r>
      <w:r w:rsidR="00F03A7E" w:rsidRPr="0090585F">
        <w:rPr>
          <w:rFonts w:ascii="Arial" w:hAnsi="Arial" w:cs="Arial"/>
          <w:color w:val="404040"/>
          <w:sz w:val="22"/>
          <w:szCs w:val="22"/>
        </w:rPr>
        <w:t>información con</w:t>
      </w:r>
      <w:r w:rsidR="003D0F92" w:rsidRPr="0090585F">
        <w:rPr>
          <w:rFonts w:ascii="Arial" w:hAnsi="Arial" w:cs="Arial"/>
          <w:color w:val="404040"/>
          <w:sz w:val="22"/>
          <w:szCs w:val="22"/>
        </w:rPr>
        <w:t xml:space="preserve"> </w:t>
      </w:r>
      <w:r w:rsidR="00F03A7E" w:rsidRPr="0090585F">
        <w:rPr>
          <w:rFonts w:ascii="Arial" w:hAnsi="Arial" w:cs="Arial"/>
          <w:color w:val="404040"/>
          <w:sz w:val="22"/>
          <w:szCs w:val="22"/>
        </w:rPr>
        <w:t>calidad a</w:t>
      </w:r>
      <w:r w:rsidR="00840203" w:rsidRPr="0090585F">
        <w:rPr>
          <w:rFonts w:ascii="Arial" w:hAnsi="Arial" w:cs="Arial"/>
          <w:color w:val="404040"/>
          <w:sz w:val="22"/>
          <w:szCs w:val="22"/>
        </w:rPr>
        <w:t xml:space="preserve"> nuestros </w:t>
      </w:r>
      <w:r w:rsidR="005E0BA3" w:rsidRPr="0090585F">
        <w:rPr>
          <w:rFonts w:ascii="Arial" w:hAnsi="Arial" w:cs="Arial"/>
          <w:color w:val="404040"/>
          <w:sz w:val="22"/>
          <w:szCs w:val="22"/>
        </w:rPr>
        <w:t>usuarios.</w:t>
      </w:r>
      <w:r w:rsidR="00B07114" w:rsidRPr="0090585F">
        <w:rPr>
          <w:rFonts w:ascii="Arial" w:hAnsi="Arial" w:cs="Arial"/>
          <w:color w:val="404040"/>
          <w:sz w:val="22"/>
          <w:szCs w:val="22"/>
        </w:rPr>
        <w:t xml:space="preserve"> </w:t>
      </w:r>
    </w:p>
    <w:p w14:paraId="642C3425" w14:textId="77777777" w:rsidR="00D52774" w:rsidRPr="0090585F" w:rsidRDefault="00D52774" w:rsidP="0090585F">
      <w:pPr>
        <w:spacing w:line="288" w:lineRule="auto"/>
        <w:jc w:val="both"/>
        <w:rPr>
          <w:rFonts w:ascii="Arial" w:hAnsi="Arial" w:cs="Arial"/>
          <w:b/>
          <w:color w:val="404040"/>
          <w:sz w:val="22"/>
          <w:szCs w:val="22"/>
        </w:rPr>
      </w:pPr>
    </w:p>
    <w:p w14:paraId="0ED94889" w14:textId="77777777" w:rsidR="00D52774" w:rsidRPr="0090585F" w:rsidRDefault="00D52774" w:rsidP="0090585F">
      <w:pPr>
        <w:spacing w:line="288" w:lineRule="auto"/>
        <w:jc w:val="both"/>
        <w:rPr>
          <w:rFonts w:ascii="Arial" w:hAnsi="Arial" w:cs="Arial"/>
          <w:b/>
          <w:color w:val="404040"/>
          <w:sz w:val="22"/>
          <w:szCs w:val="22"/>
        </w:rPr>
        <w:sectPr w:rsidR="00D52774" w:rsidRPr="0090585F" w:rsidSect="009174EC">
          <w:pgSz w:w="12240" w:h="15840" w:code="1"/>
          <w:pgMar w:top="1945" w:right="1701" w:bottom="1701" w:left="1701" w:header="284" w:footer="284" w:gutter="0"/>
          <w:cols w:space="708"/>
          <w:titlePg/>
          <w:docGrid w:linePitch="360"/>
        </w:sectPr>
      </w:pPr>
    </w:p>
    <w:p w14:paraId="40C0621F" w14:textId="77777777" w:rsidR="00D52774" w:rsidRPr="008969AB" w:rsidRDefault="00D52774" w:rsidP="008969AB">
      <w:pPr>
        <w:pStyle w:val="Ttulo1"/>
        <w:numPr>
          <w:ilvl w:val="0"/>
          <w:numId w:val="44"/>
        </w:numPr>
        <w:rPr>
          <w:b/>
          <w:color w:val="8A2212"/>
          <w:sz w:val="22"/>
          <w:szCs w:val="22"/>
        </w:rPr>
      </w:pPr>
      <w:bookmarkStart w:id="5" w:name="_Toc496874277"/>
      <w:r w:rsidRPr="008969AB">
        <w:rPr>
          <w:b/>
          <w:color w:val="8A2212"/>
          <w:sz w:val="22"/>
          <w:szCs w:val="22"/>
        </w:rPr>
        <w:lastRenderedPageBreak/>
        <w:t>PLANES Y PROYECTOS ASOCIADOS</w:t>
      </w:r>
      <w:bookmarkEnd w:id="5"/>
    </w:p>
    <w:p w14:paraId="2F811B80" w14:textId="77777777" w:rsidR="00D52774" w:rsidRPr="0090585F" w:rsidRDefault="00D52774" w:rsidP="0090585F">
      <w:pPr>
        <w:spacing w:line="288" w:lineRule="auto"/>
        <w:jc w:val="both"/>
        <w:rPr>
          <w:rFonts w:ascii="Arial" w:hAnsi="Arial" w:cs="Arial"/>
          <w:color w:val="404040"/>
          <w:sz w:val="22"/>
          <w:szCs w:val="22"/>
        </w:rPr>
      </w:pPr>
    </w:p>
    <w:p w14:paraId="0708C7FC" w14:textId="77777777" w:rsidR="00D52774" w:rsidRPr="0090585F" w:rsidRDefault="00D52774" w:rsidP="0090585F">
      <w:pPr>
        <w:spacing w:line="288" w:lineRule="auto"/>
        <w:jc w:val="both"/>
        <w:rPr>
          <w:rFonts w:ascii="Arial" w:hAnsi="Arial" w:cs="Arial"/>
          <w:b/>
          <w:color w:val="404040"/>
          <w:sz w:val="22"/>
          <w:szCs w:val="22"/>
        </w:rPr>
      </w:pPr>
      <w:r w:rsidRPr="0090585F">
        <w:rPr>
          <w:rFonts w:ascii="Arial" w:hAnsi="Arial" w:cs="Arial"/>
          <w:color w:val="404040"/>
          <w:sz w:val="22"/>
          <w:szCs w:val="22"/>
        </w:rPr>
        <w:t>A continuación, se presentan cada uno de los aspectos críticos, con sus objetivos y planes correspondientes hasta la vigencia 2022.</w:t>
      </w:r>
    </w:p>
    <w:p w14:paraId="76ECB0C9" w14:textId="1EDB8ACB" w:rsidR="00566216" w:rsidRPr="0090585F" w:rsidRDefault="00566216"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Cuadro 4</w:t>
      </w:r>
    </w:p>
    <w:p w14:paraId="71470F98" w14:textId="072D484F" w:rsidR="00D73B58" w:rsidRDefault="001A5A90"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PLANES Y PROYECTOS ASOCIADOS</w:t>
      </w:r>
    </w:p>
    <w:p w14:paraId="032806C8" w14:textId="77777777" w:rsidR="006317E3" w:rsidRPr="0090585F" w:rsidRDefault="006317E3" w:rsidP="0090585F">
      <w:pPr>
        <w:spacing w:line="288" w:lineRule="auto"/>
        <w:jc w:val="center"/>
        <w:rPr>
          <w:rFonts w:ascii="Arial" w:hAnsi="Arial" w:cs="Arial"/>
          <w:b/>
          <w:color w:val="404040"/>
          <w:sz w:val="22"/>
          <w:szCs w:val="22"/>
        </w:rPr>
      </w:pPr>
    </w:p>
    <w:tbl>
      <w:tblPr>
        <w:tblStyle w:val="Tabladecuadrcula5oscura-nfasis2"/>
        <w:tblW w:w="12610" w:type="dxa"/>
        <w:tblInd w:w="-147" w:type="dxa"/>
        <w:tblLayout w:type="fixed"/>
        <w:tblLook w:val="04A0" w:firstRow="1" w:lastRow="0" w:firstColumn="1" w:lastColumn="0" w:noHBand="0" w:noVBand="1"/>
      </w:tblPr>
      <w:tblGrid>
        <w:gridCol w:w="1730"/>
        <w:gridCol w:w="2313"/>
        <w:gridCol w:w="2313"/>
        <w:gridCol w:w="2314"/>
        <w:gridCol w:w="921"/>
        <w:gridCol w:w="922"/>
        <w:gridCol w:w="2097"/>
      </w:tblGrid>
      <w:tr w:rsidR="002A4F2A" w:rsidRPr="006317E3" w14:paraId="4749AC6A" w14:textId="77777777" w:rsidTr="006317E3">
        <w:trPr>
          <w:cnfStyle w:val="100000000000" w:firstRow="1" w:lastRow="0" w:firstColumn="0" w:lastColumn="0" w:oddVBand="0" w:evenVBand="0" w:oddHBand="0" w:evenHBand="0" w:firstRowFirstColumn="0" w:firstRowLastColumn="0" w:lastRowFirstColumn="0" w:lastRowLastColumn="0"/>
          <w:trHeight w:val="227"/>
          <w:tblHeader/>
        </w:trPr>
        <w:tc>
          <w:tcPr>
            <w:cnfStyle w:val="001000000000" w:firstRow="0" w:lastRow="0" w:firstColumn="1" w:lastColumn="0" w:oddVBand="0" w:evenVBand="0" w:oddHBand="0" w:evenHBand="0" w:firstRowFirstColumn="0" w:firstRowLastColumn="0" w:lastRowFirstColumn="0" w:lastRowLastColumn="0"/>
            <w:tcW w:w="1730" w:type="dxa"/>
            <w:vAlign w:val="center"/>
            <w:hideMark/>
          </w:tcPr>
          <w:p w14:paraId="4E2E2EBB" w14:textId="77777777" w:rsidR="009E1F0B" w:rsidRPr="006317E3" w:rsidRDefault="00D73B58" w:rsidP="00D73B58">
            <w:pPr>
              <w:spacing w:line="288" w:lineRule="auto"/>
              <w:jc w:val="center"/>
              <w:rPr>
                <w:rFonts w:ascii="Arial" w:hAnsi="Arial" w:cs="Arial"/>
                <w:bCs w:val="0"/>
                <w:sz w:val="17"/>
                <w:szCs w:val="17"/>
                <w:lang w:val="es-CO"/>
              </w:rPr>
            </w:pPr>
            <w:r w:rsidRPr="006317E3">
              <w:rPr>
                <w:rFonts w:ascii="Arial" w:hAnsi="Arial" w:cs="Arial"/>
                <w:bCs w:val="0"/>
                <w:sz w:val="17"/>
                <w:szCs w:val="17"/>
              </w:rPr>
              <w:t>ASPECTOS CRÍTICOS / EJES ARTICULADORES</w:t>
            </w:r>
          </w:p>
        </w:tc>
        <w:tc>
          <w:tcPr>
            <w:tcW w:w="2313" w:type="dxa"/>
            <w:vAlign w:val="center"/>
            <w:hideMark/>
          </w:tcPr>
          <w:p w14:paraId="5CC3A728" w14:textId="77777777" w:rsidR="009E1F0B" w:rsidRPr="006317E3" w:rsidRDefault="00D73B58" w:rsidP="006317E3">
            <w:pPr>
              <w:pStyle w:val="Prrafodelista"/>
              <w:spacing w:line="288" w:lineRule="auto"/>
              <w:ind w:left="147"/>
              <w:jc w:val="center"/>
              <w:cnfStyle w:val="100000000000" w:firstRow="1" w:lastRow="0" w:firstColumn="0" w:lastColumn="0" w:oddVBand="0" w:evenVBand="0" w:oddHBand="0" w:evenHBand="0" w:firstRowFirstColumn="0" w:firstRowLastColumn="0" w:lastRowFirstColumn="0" w:lastRowLastColumn="0"/>
              <w:rPr>
                <w:rFonts w:ascii="Arial" w:hAnsi="Arial" w:cs="Arial"/>
                <w:sz w:val="17"/>
                <w:szCs w:val="17"/>
              </w:rPr>
            </w:pPr>
            <w:r w:rsidRPr="006317E3">
              <w:rPr>
                <w:rFonts w:ascii="Arial" w:hAnsi="Arial" w:cs="Arial"/>
                <w:sz w:val="17"/>
                <w:szCs w:val="17"/>
              </w:rPr>
              <w:t>OBJETIVOS</w:t>
            </w:r>
          </w:p>
        </w:tc>
        <w:tc>
          <w:tcPr>
            <w:tcW w:w="2313" w:type="dxa"/>
            <w:vAlign w:val="center"/>
            <w:hideMark/>
          </w:tcPr>
          <w:p w14:paraId="58F08099" w14:textId="77777777" w:rsidR="009E1F0B" w:rsidRPr="006317E3" w:rsidRDefault="00D73B58" w:rsidP="00D73B58">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7"/>
                <w:szCs w:val="17"/>
              </w:rPr>
            </w:pPr>
            <w:r w:rsidRPr="006317E3">
              <w:rPr>
                <w:rFonts w:ascii="Arial" w:hAnsi="Arial" w:cs="Arial"/>
                <w:bCs w:val="0"/>
                <w:sz w:val="17"/>
                <w:szCs w:val="17"/>
              </w:rPr>
              <w:t>PLANES Y PROYECTOS ASOCIADOS</w:t>
            </w:r>
          </w:p>
        </w:tc>
        <w:tc>
          <w:tcPr>
            <w:tcW w:w="2314" w:type="dxa"/>
            <w:vAlign w:val="center"/>
            <w:hideMark/>
          </w:tcPr>
          <w:p w14:paraId="1D8249F9" w14:textId="77777777" w:rsidR="009E1F0B" w:rsidRPr="006317E3" w:rsidRDefault="00D73B58" w:rsidP="00D73B58">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7"/>
                <w:szCs w:val="17"/>
              </w:rPr>
            </w:pPr>
            <w:r w:rsidRPr="006317E3">
              <w:rPr>
                <w:rFonts w:ascii="Arial" w:hAnsi="Arial" w:cs="Arial"/>
                <w:bCs w:val="0"/>
                <w:sz w:val="17"/>
                <w:szCs w:val="17"/>
              </w:rPr>
              <w:t>ALCANCE</w:t>
            </w:r>
          </w:p>
        </w:tc>
        <w:tc>
          <w:tcPr>
            <w:tcW w:w="921" w:type="dxa"/>
            <w:vAlign w:val="center"/>
            <w:hideMark/>
          </w:tcPr>
          <w:p w14:paraId="2A5C8783" w14:textId="77777777" w:rsidR="009E1F0B" w:rsidRPr="006317E3" w:rsidRDefault="00D73B58" w:rsidP="002A4F2A">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7"/>
                <w:szCs w:val="17"/>
              </w:rPr>
            </w:pPr>
            <w:r w:rsidRPr="006317E3">
              <w:rPr>
                <w:rFonts w:ascii="Arial" w:hAnsi="Arial" w:cs="Arial"/>
                <w:bCs w:val="0"/>
                <w:sz w:val="17"/>
                <w:szCs w:val="17"/>
              </w:rPr>
              <w:t>FECHA INICIO</w:t>
            </w:r>
          </w:p>
        </w:tc>
        <w:tc>
          <w:tcPr>
            <w:tcW w:w="922" w:type="dxa"/>
            <w:vAlign w:val="center"/>
            <w:hideMark/>
          </w:tcPr>
          <w:p w14:paraId="3AC76CF4" w14:textId="77777777" w:rsidR="009E1F0B" w:rsidRPr="006317E3" w:rsidRDefault="00D73B58" w:rsidP="002A4F2A">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7"/>
                <w:szCs w:val="17"/>
              </w:rPr>
            </w:pPr>
            <w:r w:rsidRPr="006317E3">
              <w:rPr>
                <w:rFonts w:ascii="Arial" w:hAnsi="Arial" w:cs="Arial"/>
                <w:bCs w:val="0"/>
                <w:sz w:val="17"/>
                <w:szCs w:val="17"/>
              </w:rPr>
              <w:t>FECHA FINAL</w:t>
            </w:r>
          </w:p>
        </w:tc>
        <w:tc>
          <w:tcPr>
            <w:tcW w:w="2097" w:type="dxa"/>
            <w:vAlign w:val="center"/>
            <w:hideMark/>
          </w:tcPr>
          <w:p w14:paraId="0FABA79B" w14:textId="77777777" w:rsidR="009E1F0B" w:rsidRPr="006317E3" w:rsidRDefault="00D73B58" w:rsidP="00D73B58">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7"/>
                <w:szCs w:val="17"/>
              </w:rPr>
            </w:pPr>
            <w:r w:rsidRPr="006317E3">
              <w:rPr>
                <w:rFonts w:ascii="Arial" w:hAnsi="Arial" w:cs="Arial"/>
                <w:bCs w:val="0"/>
                <w:sz w:val="17"/>
                <w:szCs w:val="17"/>
              </w:rPr>
              <w:t>RECURSOS</w:t>
            </w:r>
          </w:p>
        </w:tc>
      </w:tr>
      <w:tr w:rsidR="002A4F2A" w:rsidRPr="006317E3" w14:paraId="45E4B5B2" w14:textId="77777777" w:rsidTr="00872BCE">
        <w:trPr>
          <w:cnfStyle w:val="000000100000" w:firstRow="0" w:lastRow="0" w:firstColumn="0" w:lastColumn="0" w:oddVBand="0" w:evenVBand="0" w:oddHBand="1" w:evenHBand="0" w:firstRowFirstColumn="0" w:firstRowLastColumn="0" w:lastRowFirstColumn="0" w:lastRowLastColumn="0"/>
          <w:trHeight w:val="2160"/>
        </w:trPr>
        <w:tc>
          <w:tcPr>
            <w:cnfStyle w:val="001000000000" w:firstRow="0" w:lastRow="0" w:firstColumn="1" w:lastColumn="0" w:oddVBand="0" w:evenVBand="0" w:oddHBand="0" w:evenHBand="0" w:firstRowFirstColumn="0" w:firstRowLastColumn="0" w:lastRowFirstColumn="0" w:lastRowLastColumn="0"/>
            <w:tcW w:w="1730" w:type="dxa"/>
            <w:vMerge w:val="restart"/>
            <w:vAlign w:val="center"/>
            <w:hideMark/>
          </w:tcPr>
          <w:p w14:paraId="706846CE" w14:textId="77777777" w:rsidR="00D73B58" w:rsidRPr="006317E3" w:rsidRDefault="00D73B58" w:rsidP="002B44BE">
            <w:pPr>
              <w:spacing w:line="288" w:lineRule="auto"/>
              <w:jc w:val="both"/>
              <w:rPr>
                <w:rFonts w:ascii="Arial" w:hAnsi="Arial" w:cs="Arial"/>
                <w:sz w:val="18"/>
                <w:szCs w:val="18"/>
              </w:rPr>
            </w:pPr>
            <w:r w:rsidRPr="006317E3">
              <w:rPr>
                <w:rFonts w:ascii="Arial" w:hAnsi="Arial" w:cs="Arial"/>
                <w:sz w:val="18"/>
                <w:szCs w:val="18"/>
              </w:rPr>
              <w:t>No se tiene control de los préstamos entre las dependencias.</w:t>
            </w:r>
          </w:p>
          <w:p w14:paraId="6B71470B" w14:textId="77777777" w:rsidR="00D73B58" w:rsidRPr="006317E3" w:rsidRDefault="00D73B58" w:rsidP="002B44BE">
            <w:pPr>
              <w:spacing w:line="288" w:lineRule="auto"/>
              <w:jc w:val="both"/>
              <w:rPr>
                <w:rFonts w:ascii="Arial" w:hAnsi="Arial" w:cs="Arial"/>
                <w:b w:val="0"/>
                <w:bCs w:val="0"/>
                <w:sz w:val="18"/>
                <w:szCs w:val="18"/>
              </w:rPr>
            </w:pPr>
          </w:p>
          <w:p w14:paraId="73BF54B9" w14:textId="77777777" w:rsidR="00D73B58" w:rsidRPr="006317E3" w:rsidRDefault="00D73B58" w:rsidP="002B44BE">
            <w:pPr>
              <w:spacing w:line="288" w:lineRule="auto"/>
              <w:jc w:val="both"/>
              <w:rPr>
                <w:rFonts w:ascii="Arial" w:hAnsi="Arial" w:cs="Arial"/>
                <w:b w:val="0"/>
                <w:bCs w:val="0"/>
                <w:sz w:val="18"/>
                <w:szCs w:val="18"/>
              </w:rPr>
            </w:pPr>
          </w:p>
          <w:p w14:paraId="0E22346C" w14:textId="77777777" w:rsidR="00D73B58" w:rsidRPr="006317E3" w:rsidRDefault="00D73B58" w:rsidP="002B44BE">
            <w:pPr>
              <w:spacing w:line="288" w:lineRule="auto"/>
              <w:jc w:val="both"/>
              <w:rPr>
                <w:rFonts w:ascii="Arial" w:hAnsi="Arial" w:cs="Arial"/>
                <w:b w:val="0"/>
                <w:bCs w:val="0"/>
                <w:sz w:val="18"/>
                <w:szCs w:val="18"/>
              </w:rPr>
            </w:pPr>
          </w:p>
          <w:p w14:paraId="5141C669"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6365864E" w14:textId="58D9B6A2" w:rsidR="00D73B58" w:rsidRPr="006317E3" w:rsidRDefault="00D73B58" w:rsidP="002A4F2A">
            <w:pPr>
              <w:pStyle w:val="Prrafodelista"/>
              <w:numPr>
                <w:ilvl w:val="0"/>
                <w:numId w:val="42"/>
              </w:num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 xml:space="preserve">Identificar los comportamientos de información respecto </w:t>
            </w:r>
            <w:r w:rsidR="00EC5D07" w:rsidRPr="006317E3">
              <w:rPr>
                <w:rFonts w:ascii="Arial" w:hAnsi="Arial" w:cs="Arial"/>
                <w:color w:val="404040"/>
                <w:sz w:val="18"/>
                <w:szCs w:val="18"/>
              </w:rPr>
              <w:t xml:space="preserve">de </w:t>
            </w:r>
            <w:r w:rsidRPr="006317E3">
              <w:rPr>
                <w:rFonts w:ascii="Arial" w:hAnsi="Arial" w:cs="Arial"/>
                <w:color w:val="404040"/>
                <w:sz w:val="18"/>
                <w:szCs w:val="18"/>
              </w:rPr>
              <w:t>los préstamos de documentos entre áreas del ministerio.</w:t>
            </w:r>
          </w:p>
          <w:p w14:paraId="48DE4836" w14:textId="77777777" w:rsidR="00D73B58" w:rsidRPr="006317E3" w:rsidRDefault="00D73B58" w:rsidP="002A4F2A">
            <w:p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3" w:type="dxa"/>
            <w:vAlign w:val="center"/>
            <w:hideMark/>
          </w:tcPr>
          <w:p w14:paraId="12850C59"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Diagnóstico Integral de Gestión Documental y su articulación con el Sistema Único de Gestión – SUG.</w:t>
            </w:r>
          </w:p>
        </w:tc>
        <w:tc>
          <w:tcPr>
            <w:tcW w:w="2314" w:type="dxa"/>
            <w:vAlign w:val="center"/>
            <w:hideMark/>
          </w:tcPr>
          <w:p w14:paraId="153765D0"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Diagnóstico donde se evidencie el estado en cada uno de los procesos de la Gestión Documental y su aplicación al SUG, para definir acciones de mejora.</w:t>
            </w:r>
          </w:p>
        </w:tc>
        <w:tc>
          <w:tcPr>
            <w:tcW w:w="921" w:type="dxa"/>
            <w:vAlign w:val="center"/>
            <w:hideMark/>
          </w:tcPr>
          <w:p w14:paraId="094987E0" w14:textId="33405758"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64EE4F66" w14:textId="4663936D"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jun</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2097" w:type="dxa"/>
            <w:vAlign w:val="center"/>
            <w:hideMark/>
          </w:tcPr>
          <w:p w14:paraId="2568F0A5"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Profesional en Archivística, Técnico en Archivística.</w:t>
            </w:r>
            <w:r w:rsidRPr="006317E3">
              <w:rPr>
                <w:rFonts w:ascii="Arial" w:hAnsi="Arial" w:cs="Arial"/>
                <w:color w:val="404040"/>
                <w:sz w:val="18"/>
                <w:szCs w:val="18"/>
              </w:rPr>
              <w:br/>
            </w:r>
            <w:r w:rsidRPr="006317E3">
              <w:rPr>
                <w:rFonts w:ascii="Arial" w:hAnsi="Arial" w:cs="Arial"/>
                <w:b/>
                <w:color w:val="404040"/>
                <w:sz w:val="18"/>
                <w:szCs w:val="18"/>
              </w:rPr>
              <w:t>Tecnológicos:</w:t>
            </w:r>
            <w:r w:rsidRPr="006317E3">
              <w:rPr>
                <w:rFonts w:ascii="Arial" w:hAnsi="Arial" w:cs="Arial"/>
                <w:color w:val="404040"/>
                <w:sz w:val="18"/>
                <w:szCs w:val="18"/>
              </w:rPr>
              <w:t xml:space="preserve"> Equipos de cómputo.</w:t>
            </w:r>
          </w:p>
        </w:tc>
      </w:tr>
      <w:tr w:rsidR="002A4F2A" w:rsidRPr="006317E3" w14:paraId="139F9451" w14:textId="77777777" w:rsidTr="00872BCE">
        <w:trPr>
          <w:trHeight w:val="3538"/>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721B39A3"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197F2977" w14:textId="77777777" w:rsidR="00D73B58" w:rsidRPr="006317E3" w:rsidRDefault="00D73B58"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Automatizar el proceso de préstamos documentales entre áreas.</w:t>
            </w:r>
          </w:p>
          <w:p w14:paraId="3E666876" w14:textId="77777777" w:rsidR="00D73B58" w:rsidRPr="006317E3" w:rsidRDefault="00D73B58" w:rsidP="002A4F2A">
            <w:p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p>
        </w:tc>
        <w:tc>
          <w:tcPr>
            <w:tcW w:w="2313" w:type="dxa"/>
            <w:vAlign w:val="center"/>
            <w:hideMark/>
          </w:tcPr>
          <w:p w14:paraId="79C2537A"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Modelo de Requisitos Iniciativa Documento Electrónico.</w:t>
            </w:r>
          </w:p>
        </w:tc>
        <w:tc>
          <w:tcPr>
            <w:tcW w:w="2314" w:type="dxa"/>
            <w:vAlign w:val="center"/>
            <w:hideMark/>
          </w:tcPr>
          <w:p w14:paraId="2F095CA4"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Requisitos para gestionar a través de SIED préstamos y ubicación de la documentación física.</w:t>
            </w:r>
          </w:p>
        </w:tc>
        <w:tc>
          <w:tcPr>
            <w:tcW w:w="921" w:type="dxa"/>
            <w:vAlign w:val="center"/>
            <w:hideMark/>
          </w:tcPr>
          <w:p w14:paraId="1533DA05" w14:textId="751B88DF"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sept</w:t>
            </w:r>
            <w:r w:rsidR="002A4F2A" w:rsidRPr="006317E3">
              <w:rPr>
                <w:rFonts w:ascii="Arial" w:hAnsi="Arial" w:cs="Arial"/>
                <w:color w:val="404040"/>
                <w:sz w:val="18"/>
                <w:szCs w:val="18"/>
              </w:rPr>
              <w:t xml:space="preserve"> </w:t>
            </w:r>
            <w:r w:rsidRPr="006317E3">
              <w:rPr>
                <w:rFonts w:ascii="Arial" w:hAnsi="Arial" w:cs="Arial"/>
                <w:color w:val="404040"/>
                <w:sz w:val="18"/>
                <w:szCs w:val="18"/>
              </w:rPr>
              <w:t>2017</w:t>
            </w:r>
          </w:p>
        </w:tc>
        <w:tc>
          <w:tcPr>
            <w:tcW w:w="922" w:type="dxa"/>
            <w:vAlign w:val="center"/>
            <w:hideMark/>
          </w:tcPr>
          <w:p w14:paraId="013FAE83" w14:textId="3C5ECFC5"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nov</w:t>
            </w:r>
            <w:r w:rsidR="002A4F2A" w:rsidRPr="006317E3">
              <w:rPr>
                <w:rFonts w:ascii="Arial" w:hAnsi="Arial" w:cs="Arial"/>
                <w:color w:val="404040"/>
                <w:sz w:val="18"/>
                <w:szCs w:val="18"/>
              </w:rPr>
              <w:t xml:space="preserve"> </w:t>
            </w:r>
            <w:r w:rsidRPr="006317E3">
              <w:rPr>
                <w:rFonts w:ascii="Arial" w:hAnsi="Arial" w:cs="Arial"/>
                <w:color w:val="404040"/>
                <w:sz w:val="18"/>
                <w:szCs w:val="18"/>
              </w:rPr>
              <w:t>2017</w:t>
            </w:r>
          </w:p>
        </w:tc>
        <w:tc>
          <w:tcPr>
            <w:tcW w:w="2097" w:type="dxa"/>
            <w:vAlign w:val="center"/>
            <w:hideMark/>
          </w:tcPr>
          <w:p w14:paraId="03169004" w14:textId="1C557CAE" w:rsidR="00D73B58" w:rsidRPr="006317E3" w:rsidRDefault="00D73B58" w:rsidP="004C00BC">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Apoyo del equipo del Grupo de Gestión de Información </w:t>
            </w:r>
            <w:r w:rsidR="004C00BC" w:rsidRPr="006317E3">
              <w:rPr>
                <w:rFonts w:ascii="Arial" w:hAnsi="Arial" w:cs="Arial"/>
                <w:color w:val="404040"/>
                <w:sz w:val="18"/>
                <w:szCs w:val="18"/>
              </w:rPr>
              <w:t xml:space="preserve">y </w:t>
            </w:r>
            <w:r w:rsidRPr="006317E3">
              <w:rPr>
                <w:rFonts w:ascii="Arial" w:hAnsi="Arial" w:cs="Arial"/>
                <w:color w:val="404040"/>
                <w:sz w:val="18"/>
                <w:szCs w:val="18"/>
              </w:rPr>
              <w:t>de la Dirección de Tecnología</w:t>
            </w:r>
            <w:r w:rsidRPr="006317E3">
              <w:rPr>
                <w:rFonts w:ascii="Arial" w:hAnsi="Arial" w:cs="Arial"/>
                <w:color w:val="404040"/>
                <w:sz w:val="18"/>
                <w:szCs w:val="18"/>
              </w:rPr>
              <w:br/>
            </w:r>
            <w:r w:rsidRPr="006317E3">
              <w:rPr>
                <w:rFonts w:ascii="Arial" w:hAnsi="Arial" w:cs="Arial"/>
                <w:b/>
                <w:color w:val="404040"/>
                <w:sz w:val="18"/>
                <w:szCs w:val="18"/>
              </w:rPr>
              <w:t>Económicos:</w:t>
            </w:r>
            <w:r w:rsidRPr="006317E3">
              <w:rPr>
                <w:rFonts w:ascii="Arial" w:hAnsi="Arial" w:cs="Arial"/>
                <w:color w:val="404040"/>
                <w:sz w:val="18"/>
                <w:szCs w:val="18"/>
              </w:rPr>
              <w:t xml:space="preserve"> Presupuesto para desarrollos y aplicación de mejoras</w:t>
            </w:r>
          </w:p>
        </w:tc>
      </w:tr>
      <w:tr w:rsidR="002A4F2A" w:rsidRPr="006317E3" w14:paraId="757AEFBB" w14:textId="77777777" w:rsidTr="00872BCE">
        <w:trPr>
          <w:cnfStyle w:val="000000100000" w:firstRow="0" w:lastRow="0" w:firstColumn="0" w:lastColumn="0" w:oddVBand="0" w:evenVBand="0" w:oddHBand="1" w:evenHBand="0" w:firstRowFirstColumn="0" w:firstRowLastColumn="0" w:lastRowFirstColumn="0" w:lastRowLastColumn="0"/>
          <w:trHeight w:val="2387"/>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6C09A281"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48AC0D76" w14:textId="77777777" w:rsidR="00D73B58" w:rsidRPr="006317E3" w:rsidRDefault="00D73B58" w:rsidP="002A4F2A">
            <w:pPr>
              <w:pStyle w:val="Prrafodelista"/>
              <w:numPr>
                <w:ilvl w:val="0"/>
                <w:numId w:val="42"/>
              </w:num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Actualizar los instructivos, guías e instrumentos de gestión de información, con el fin de apoyar de manera clara las actividades diarias de manejo de información.</w:t>
            </w:r>
          </w:p>
        </w:tc>
        <w:tc>
          <w:tcPr>
            <w:tcW w:w="2313" w:type="dxa"/>
            <w:vAlign w:val="center"/>
            <w:hideMark/>
          </w:tcPr>
          <w:p w14:paraId="0B8D3AF7"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Actualización de los Instrumentos de Control de Recursos de Información.</w:t>
            </w:r>
          </w:p>
        </w:tc>
        <w:tc>
          <w:tcPr>
            <w:tcW w:w="2314" w:type="dxa"/>
            <w:vAlign w:val="center"/>
            <w:hideMark/>
          </w:tcPr>
          <w:p w14:paraId="441BDA11" w14:textId="169CD6F6"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Actualización del manual de gestión documental, contemplando la descripción de las actividades relacionadas con los préstamos documentales.</w:t>
            </w:r>
          </w:p>
        </w:tc>
        <w:tc>
          <w:tcPr>
            <w:tcW w:w="921" w:type="dxa"/>
            <w:vAlign w:val="center"/>
            <w:hideMark/>
          </w:tcPr>
          <w:p w14:paraId="7B898AD3" w14:textId="19EF543E"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669FB9E2" w14:textId="0D7F7CD5"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jun</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2097" w:type="dxa"/>
            <w:vAlign w:val="center"/>
            <w:hideMark/>
          </w:tcPr>
          <w:p w14:paraId="18AB0F69" w14:textId="56F1146B" w:rsidR="00D73B58" w:rsidRPr="006317E3" w:rsidRDefault="00D73B58" w:rsidP="004C00BC">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1 tecnólogo o profesional en Archivística.</w:t>
            </w:r>
            <w:r w:rsidRPr="006317E3">
              <w:rPr>
                <w:rFonts w:ascii="Arial" w:hAnsi="Arial" w:cs="Arial"/>
                <w:color w:val="404040"/>
                <w:sz w:val="18"/>
                <w:szCs w:val="18"/>
              </w:rPr>
              <w:br/>
            </w:r>
            <w:r w:rsidRPr="006317E3">
              <w:rPr>
                <w:rFonts w:ascii="Arial" w:hAnsi="Arial" w:cs="Arial"/>
                <w:b/>
                <w:color w:val="404040"/>
                <w:sz w:val="18"/>
                <w:szCs w:val="18"/>
              </w:rPr>
              <w:t>Tecnológicos:</w:t>
            </w:r>
            <w:r w:rsidRPr="006317E3">
              <w:rPr>
                <w:rFonts w:ascii="Arial" w:hAnsi="Arial" w:cs="Arial"/>
                <w:color w:val="404040"/>
                <w:sz w:val="18"/>
                <w:szCs w:val="18"/>
              </w:rPr>
              <w:t xml:space="preserve"> Equipos de cómputo.</w:t>
            </w:r>
          </w:p>
        </w:tc>
      </w:tr>
      <w:tr w:rsidR="002A4F2A" w:rsidRPr="006317E3" w14:paraId="08F31CFB" w14:textId="77777777" w:rsidTr="00872BCE">
        <w:trPr>
          <w:trHeight w:val="3115"/>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084BC8CE"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5E6341A7" w14:textId="77777777" w:rsidR="00D73B58" w:rsidRPr="006317E3" w:rsidRDefault="00D73B58"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Capacitar y evaluar a los funcionarios en competencias para la gestión de la documentación en las áreas; como usar de manera eficiente las herramientas tecnológicas y los instrumentos de control.</w:t>
            </w:r>
          </w:p>
        </w:tc>
        <w:tc>
          <w:tcPr>
            <w:tcW w:w="2313" w:type="dxa"/>
            <w:vAlign w:val="center"/>
            <w:hideMark/>
          </w:tcPr>
          <w:p w14:paraId="20DA9410"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Proyecto de Gestión del Cambio en Gestión de la Información.</w:t>
            </w:r>
          </w:p>
        </w:tc>
        <w:tc>
          <w:tcPr>
            <w:tcW w:w="2314" w:type="dxa"/>
            <w:vAlign w:val="center"/>
            <w:hideMark/>
          </w:tcPr>
          <w:p w14:paraId="7C6EEEF8"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Capacitaciones periódicas en buenas prácticas en gestión documental, donde se explique cómo se deben realizar los prestamos documentales, además del uso de la plataforma como parte de esta actividad.</w:t>
            </w:r>
          </w:p>
        </w:tc>
        <w:tc>
          <w:tcPr>
            <w:tcW w:w="921" w:type="dxa"/>
            <w:vAlign w:val="center"/>
            <w:hideMark/>
          </w:tcPr>
          <w:p w14:paraId="46D29309" w14:textId="79A9279B"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175F8C53" w14:textId="6961643C"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w:t>
            </w:r>
            <w:r w:rsidR="002A4F2A" w:rsidRPr="006317E3">
              <w:rPr>
                <w:rFonts w:ascii="Arial" w:hAnsi="Arial" w:cs="Arial"/>
                <w:color w:val="404040"/>
                <w:sz w:val="18"/>
                <w:szCs w:val="18"/>
              </w:rPr>
              <w:t xml:space="preserve"> </w:t>
            </w:r>
            <w:r w:rsidRPr="006317E3">
              <w:rPr>
                <w:rFonts w:ascii="Arial" w:hAnsi="Arial" w:cs="Arial"/>
                <w:color w:val="404040"/>
                <w:sz w:val="18"/>
                <w:szCs w:val="18"/>
              </w:rPr>
              <w:t>2022</w:t>
            </w:r>
          </w:p>
        </w:tc>
        <w:tc>
          <w:tcPr>
            <w:tcW w:w="2097" w:type="dxa"/>
            <w:vAlign w:val="center"/>
            <w:hideMark/>
          </w:tcPr>
          <w:p w14:paraId="47970DA4" w14:textId="7F58D421" w:rsidR="00D73B58" w:rsidRPr="006317E3" w:rsidRDefault="00D73B58" w:rsidP="004C00BC">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 xml:space="preserve">Humanos: </w:t>
            </w:r>
            <w:r w:rsidRPr="006317E3">
              <w:rPr>
                <w:rFonts w:ascii="Arial" w:hAnsi="Arial" w:cs="Arial"/>
                <w:color w:val="404040"/>
                <w:sz w:val="18"/>
                <w:szCs w:val="18"/>
              </w:rPr>
              <w:t xml:space="preserve">Auxiliares, Técnicos y </w:t>
            </w:r>
            <w:r w:rsidR="006317E3" w:rsidRPr="006317E3">
              <w:rPr>
                <w:rFonts w:ascii="Arial" w:hAnsi="Arial" w:cs="Arial"/>
                <w:color w:val="404040"/>
                <w:sz w:val="18"/>
                <w:szCs w:val="18"/>
              </w:rPr>
              <w:t>Tecnólogos</w:t>
            </w:r>
            <w:r w:rsidRPr="006317E3">
              <w:rPr>
                <w:rFonts w:ascii="Arial" w:hAnsi="Arial" w:cs="Arial"/>
                <w:color w:val="404040"/>
                <w:sz w:val="18"/>
                <w:szCs w:val="18"/>
              </w:rPr>
              <w:t xml:space="preserve"> con competencias en el manejo de la plataforma.</w:t>
            </w:r>
            <w:r w:rsidRPr="006317E3">
              <w:rPr>
                <w:rFonts w:ascii="Arial" w:hAnsi="Arial" w:cs="Arial"/>
                <w:color w:val="404040"/>
                <w:sz w:val="18"/>
                <w:szCs w:val="18"/>
              </w:rPr>
              <w:br/>
            </w:r>
            <w:r w:rsidRPr="006317E3">
              <w:rPr>
                <w:rFonts w:ascii="Arial" w:hAnsi="Arial" w:cs="Arial"/>
                <w:b/>
                <w:color w:val="404040"/>
                <w:sz w:val="18"/>
                <w:szCs w:val="18"/>
              </w:rPr>
              <w:t xml:space="preserve">Administrativos: </w:t>
            </w:r>
            <w:r w:rsidRPr="006317E3">
              <w:rPr>
                <w:rFonts w:ascii="Arial" w:hAnsi="Arial" w:cs="Arial"/>
                <w:color w:val="404040"/>
                <w:sz w:val="18"/>
                <w:szCs w:val="18"/>
              </w:rPr>
              <w:t>Espacios locativos para capacitaciones y actividades prácticas.</w:t>
            </w:r>
            <w:r w:rsidRPr="006317E3">
              <w:rPr>
                <w:rFonts w:ascii="Arial" w:hAnsi="Arial" w:cs="Arial"/>
                <w:color w:val="404040"/>
                <w:sz w:val="18"/>
                <w:szCs w:val="18"/>
              </w:rPr>
              <w:br/>
            </w:r>
            <w:r w:rsidRPr="006317E3">
              <w:rPr>
                <w:rFonts w:ascii="Arial" w:hAnsi="Arial" w:cs="Arial"/>
                <w:b/>
                <w:color w:val="404040"/>
                <w:sz w:val="18"/>
                <w:szCs w:val="18"/>
              </w:rPr>
              <w:t>Tecnológicos</w:t>
            </w:r>
            <w:r w:rsidRPr="006317E3">
              <w:rPr>
                <w:rFonts w:ascii="Arial" w:hAnsi="Arial" w:cs="Arial"/>
                <w:color w:val="404040"/>
                <w:sz w:val="18"/>
                <w:szCs w:val="18"/>
              </w:rPr>
              <w:t>: Equipos para el uso de la plataforma.</w:t>
            </w:r>
          </w:p>
        </w:tc>
      </w:tr>
      <w:tr w:rsidR="002A4F2A" w:rsidRPr="006317E3" w14:paraId="52405E19" w14:textId="77777777" w:rsidTr="00872BCE">
        <w:trPr>
          <w:cnfStyle w:val="000000100000" w:firstRow="0" w:lastRow="0" w:firstColumn="0" w:lastColumn="0" w:oddVBand="0" w:evenVBand="0" w:oddHBand="1" w:evenHBand="0" w:firstRowFirstColumn="0" w:firstRowLastColumn="0" w:lastRowFirstColumn="0" w:lastRowLastColumn="0"/>
          <w:trHeight w:val="2266"/>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71AB78D6"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5A4797A9" w14:textId="77777777" w:rsidR="00D73B58" w:rsidRPr="006317E3" w:rsidRDefault="00D73B58" w:rsidP="002A4F2A">
            <w:pPr>
              <w:pStyle w:val="Prrafodelista"/>
              <w:spacing w:line="288" w:lineRule="auto"/>
              <w:ind w:left="147"/>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3" w:type="dxa"/>
            <w:vAlign w:val="center"/>
            <w:hideMark/>
          </w:tcPr>
          <w:p w14:paraId="07921A38"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Seguimiento y Evaluación a la Gestión de la Información Institucional.</w:t>
            </w:r>
          </w:p>
        </w:tc>
        <w:tc>
          <w:tcPr>
            <w:tcW w:w="2314" w:type="dxa"/>
            <w:vAlign w:val="center"/>
            <w:hideMark/>
          </w:tcPr>
          <w:p w14:paraId="0B04986F"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Elaboración de informes a partir de los reportes del SIED, evaluando el procedimiento de préstamos documentales entre áreas.</w:t>
            </w:r>
          </w:p>
        </w:tc>
        <w:tc>
          <w:tcPr>
            <w:tcW w:w="921" w:type="dxa"/>
            <w:vAlign w:val="center"/>
            <w:hideMark/>
          </w:tcPr>
          <w:p w14:paraId="4A5895BE" w14:textId="6FD70F7E"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jul</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43757570" w14:textId="287A36DB"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jun</w:t>
            </w:r>
            <w:r w:rsidR="002A4F2A" w:rsidRPr="006317E3">
              <w:rPr>
                <w:rFonts w:ascii="Arial" w:hAnsi="Arial" w:cs="Arial"/>
                <w:color w:val="404040"/>
                <w:sz w:val="18"/>
                <w:szCs w:val="18"/>
              </w:rPr>
              <w:t xml:space="preserve"> </w:t>
            </w:r>
            <w:r w:rsidRPr="006317E3">
              <w:rPr>
                <w:rFonts w:ascii="Arial" w:hAnsi="Arial" w:cs="Arial"/>
                <w:color w:val="404040"/>
                <w:sz w:val="18"/>
                <w:szCs w:val="18"/>
              </w:rPr>
              <w:t>2019</w:t>
            </w:r>
          </w:p>
        </w:tc>
        <w:tc>
          <w:tcPr>
            <w:tcW w:w="2097" w:type="dxa"/>
            <w:vAlign w:val="center"/>
            <w:hideMark/>
          </w:tcPr>
          <w:p w14:paraId="0C27143F" w14:textId="7397408E"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Técnicos y Auxiliares para realizar pruebas de las mejoras en el sistema.</w:t>
            </w:r>
          </w:p>
        </w:tc>
      </w:tr>
      <w:tr w:rsidR="002A4F2A" w:rsidRPr="006317E3" w14:paraId="22222809" w14:textId="77777777" w:rsidTr="00872BCE">
        <w:trPr>
          <w:trHeight w:val="2670"/>
        </w:trPr>
        <w:tc>
          <w:tcPr>
            <w:cnfStyle w:val="001000000000" w:firstRow="0" w:lastRow="0" w:firstColumn="1" w:lastColumn="0" w:oddVBand="0" w:evenVBand="0" w:oddHBand="0" w:evenHBand="0" w:firstRowFirstColumn="0" w:firstRowLastColumn="0" w:lastRowFirstColumn="0" w:lastRowLastColumn="0"/>
            <w:tcW w:w="1730" w:type="dxa"/>
            <w:vMerge w:val="restart"/>
            <w:vAlign w:val="center"/>
            <w:hideMark/>
          </w:tcPr>
          <w:p w14:paraId="0A66BB2E" w14:textId="4328C109" w:rsidR="00D73B58" w:rsidRPr="006317E3" w:rsidRDefault="00D73B58" w:rsidP="006317E3">
            <w:pPr>
              <w:spacing w:line="288" w:lineRule="auto"/>
              <w:jc w:val="both"/>
              <w:rPr>
                <w:rFonts w:ascii="Arial" w:hAnsi="Arial" w:cs="Arial"/>
                <w:sz w:val="18"/>
                <w:szCs w:val="18"/>
              </w:rPr>
            </w:pPr>
            <w:r w:rsidRPr="006317E3">
              <w:rPr>
                <w:rFonts w:ascii="Arial" w:hAnsi="Arial" w:cs="Arial"/>
                <w:sz w:val="18"/>
                <w:szCs w:val="18"/>
              </w:rPr>
              <w:lastRenderedPageBreak/>
              <w:t>Producción alta de Docume</w:t>
            </w:r>
            <w:r w:rsidR="006317E3">
              <w:rPr>
                <w:rFonts w:ascii="Arial" w:hAnsi="Arial" w:cs="Arial"/>
                <w:sz w:val="18"/>
                <w:szCs w:val="18"/>
              </w:rPr>
              <w:t xml:space="preserve">ntos de apoyo en el </w:t>
            </w:r>
            <w:proofErr w:type="spellStart"/>
            <w:r w:rsidR="006317E3">
              <w:rPr>
                <w:rFonts w:ascii="Arial" w:hAnsi="Arial" w:cs="Arial"/>
                <w:sz w:val="18"/>
                <w:szCs w:val="18"/>
              </w:rPr>
              <w:t>Ministerio,p</w:t>
            </w:r>
            <w:r w:rsidRPr="006317E3">
              <w:rPr>
                <w:rFonts w:ascii="Arial" w:hAnsi="Arial" w:cs="Arial"/>
                <w:sz w:val="18"/>
                <w:szCs w:val="18"/>
              </w:rPr>
              <w:t>orque</w:t>
            </w:r>
            <w:proofErr w:type="spellEnd"/>
            <w:r w:rsidRPr="006317E3">
              <w:rPr>
                <w:rFonts w:ascii="Arial" w:hAnsi="Arial" w:cs="Arial"/>
                <w:sz w:val="18"/>
                <w:szCs w:val="18"/>
              </w:rPr>
              <w:t xml:space="preserve"> no se aplican los instructivos, como tampoco las Tablas de Retención Documental </w:t>
            </w:r>
            <w:r w:rsidR="004C00BC" w:rsidRPr="006317E3">
              <w:rPr>
                <w:rFonts w:ascii="Arial" w:hAnsi="Arial" w:cs="Arial"/>
                <w:sz w:val="18"/>
                <w:szCs w:val="18"/>
              </w:rPr>
              <w:t xml:space="preserve">– </w:t>
            </w:r>
            <w:r w:rsidRPr="006317E3">
              <w:rPr>
                <w:rFonts w:ascii="Arial" w:hAnsi="Arial" w:cs="Arial"/>
                <w:sz w:val="18"/>
                <w:szCs w:val="18"/>
              </w:rPr>
              <w:t>TRD.</w:t>
            </w:r>
          </w:p>
        </w:tc>
        <w:tc>
          <w:tcPr>
            <w:tcW w:w="2313" w:type="dxa"/>
            <w:vAlign w:val="center"/>
            <w:hideMark/>
          </w:tcPr>
          <w:p w14:paraId="22277BE0" w14:textId="77777777" w:rsidR="00D73B58" w:rsidRPr="006317E3" w:rsidRDefault="00D73B58"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Identificar las posibles causas de la producción innecesaria de documentos, además de las estrategias para fortalecer esta falencia.</w:t>
            </w:r>
          </w:p>
        </w:tc>
        <w:tc>
          <w:tcPr>
            <w:tcW w:w="2313" w:type="dxa"/>
            <w:vAlign w:val="center"/>
            <w:hideMark/>
          </w:tcPr>
          <w:p w14:paraId="5FC801A3"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Diagnóstico Integral de Gestión Documental y su articulación con el Sistema Único de Gestión – SUG.</w:t>
            </w:r>
          </w:p>
          <w:p w14:paraId="16F3AC13"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p>
          <w:p w14:paraId="1D1D10EC"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p>
        </w:tc>
        <w:tc>
          <w:tcPr>
            <w:tcW w:w="2314" w:type="dxa"/>
            <w:vAlign w:val="center"/>
            <w:hideMark/>
          </w:tcPr>
          <w:p w14:paraId="7F1EF42A"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Diagnostico donde se identifiquen aquellos aspectos que inciden en el uso del soporte papel excesivamente, sus causas y las posteriores consecuencias para la organización.</w:t>
            </w:r>
          </w:p>
        </w:tc>
        <w:tc>
          <w:tcPr>
            <w:tcW w:w="921" w:type="dxa"/>
            <w:vAlign w:val="center"/>
            <w:hideMark/>
          </w:tcPr>
          <w:p w14:paraId="6189E591" w14:textId="3572ACDD"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0238E4B0" w14:textId="0B5E62AB"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jun</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2097" w:type="dxa"/>
            <w:vAlign w:val="center"/>
            <w:hideMark/>
          </w:tcPr>
          <w:p w14:paraId="5BA9F4D3" w14:textId="42440F93" w:rsidR="00D73B58" w:rsidRPr="006317E3" w:rsidRDefault="00D73B58" w:rsidP="00BC4F47">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Profesional o Técnico en Archivística; </w:t>
            </w:r>
            <w:r w:rsidR="00BC4F47" w:rsidRPr="006317E3">
              <w:rPr>
                <w:rFonts w:ascii="Arial" w:hAnsi="Arial" w:cs="Arial"/>
                <w:color w:val="404040"/>
                <w:sz w:val="18"/>
                <w:szCs w:val="18"/>
              </w:rPr>
              <w:t>1</w:t>
            </w:r>
            <w:r w:rsidRPr="006317E3">
              <w:rPr>
                <w:rFonts w:ascii="Arial" w:hAnsi="Arial" w:cs="Arial"/>
                <w:color w:val="404040"/>
                <w:sz w:val="18"/>
                <w:szCs w:val="18"/>
              </w:rPr>
              <w:t xml:space="preserve"> </w:t>
            </w:r>
            <w:r w:rsidR="00BC4F47" w:rsidRPr="006317E3">
              <w:rPr>
                <w:rFonts w:ascii="Arial" w:hAnsi="Arial" w:cs="Arial"/>
                <w:color w:val="404040"/>
                <w:sz w:val="18"/>
                <w:szCs w:val="18"/>
              </w:rPr>
              <w:t>Auxiliare</w:t>
            </w:r>
            <w:r w:rsidRPr="006317E3">
              <w:rPr>
                <w:rFonts w:ascii="Arial" w:hAnsi="Arial" w:cs="Arial"/>
                <w:color w:val="404040"/>
                <w:sz w:val="18"/>
                <w:szCs w:val="18"/>
              </w:rPr>
              <w:t xml:space="preserve"> en Archivística.</w:t>
            </w:r>
            <w:r w:rsidRPr="006317E3">
              <w:rPr>
                <w:rFonts w:ascii="Arial" w:hAnsi="Arial" w:cs="Arial"/>
                <w:color w:val="404040"/>
                <w:sz w:val="18"/>
                <w:szCs w:val="18"/>
              </w:rPr>
              <w:br/>
            </w:r>
            <w:r w:rsidRPr="006317E3">
              <w:rPr>
                <w:rFonts w:ascii="Arial" w:hAnsi="Arial" w:cs="Arial"/>
                <w:b/>
                <w:color w:val="404040"/>
                <w:sz w:val="18"/>
                <w:szCs w:val="18"/>
              </w:rPr>
              <w:t>Tecnológicos:</w:t>
            </w:r>
            <w:r w:rsidRPr="006317E3">
              <w:rPr>
                <w:rFonts w:ascii="Arial" w:hAnsi="Arial" w:cs="Arial"/>
                <w:color w:val="404040"/>
                <w:sz w:val="18"/>
                <w:szCs w:val="18"/>
              </w:rPr>
              <w:t xml:space="preserve"> Equipos de cómputo.</w:t>
            </w:r>
          </w:p>
        </w:tc>
      </w:tr>
      <w:tr w:rsidR="002A4F2A" w:rsidRPr="006317E3" w14:paraId="03059BEE" w14:textId="77777777" w:rsidTr="00872BCE">
        <w:trPr>
          <w:cnfStyle w:val="000000100000" w:firstRow="0" w:lastRow="0" w:firstColumn="0" w:lastColumn="0" w:oddVBand="0" w:evenVBand="0" w:oddHBand="1" w:evenHBand="0" w:firstRowFirstColumn="0" w:firstRowLastColumn="0" w:lastRowFirstColumn="0" w:lastRowLastColumn="0"/>
          <w:trHeight w:val="2113"/>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1366A289"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63761D43" w14:textId="77777777" w:rsidR="00D73B58" w:rsidRPr="006317E3" w:rsidRDefault="00D73B58" w:rsidP="002A4F2A">
            <w:pPr>
              <w:pStyle w:val="Prrafodelista"/>
              <w:spacing w:line="288" w:lineRule="auto"/>
              <w:ind w:left="147"/>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3" w:type="dxa"/>
            <w:vAlign w:val="center"/>
            <w:hideMark/>
          </w:tcPr>
          <w:p w14:paraId="454D75B8"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Seguimiento y Evaluación a la Gestión de la Información Institucional</w:t>
            </w:r>
          </w:p>
        </w:tc>
        <w:tc>
          <w:tcPr>
            <w:tcW w:w="2314" w:type="dxa"/>
            <w:vAlign w:val="center"/>
            <w:hideMark/>
          </w:tcPr>
          <w:p w14:paraId="47AA00A4" w14:textId="3EFBFF6E"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Aplicación de las políticas cero</w:t>
            </w:r>
            <w:r w:rsidR="002A4F2A" w:rsidRPr="006317E3">
              <w:rPr>
                <w:rFonts w:ascii="Arial" w:hAnsi="Arial" w:cs="Arial"/>
                <w:color w:val="404040"/>
                <w:sz w:val="18"/>
                <w:szCs w:val="18"/>
              </w:rPr>
              <w:t xml:space="preserve"> </w:t>
            </w:r>
            <w:r w:rsidRPr="006317E3">
              <w:rPr>
                <w:rFonts w:ascii="Arial" w:hAnsi="Arial" w:cs="Arial"/>
                <w:color w:val="404040"/>
                <w:sz w:val="18"/>
                <w:szCs w:val="18"/>
              </w:rPr>
              <w:t>papel del MHCP, seguimiento y evaluación</w:t>
            </w:r>
          </w:p>
        </w:tc>
        <w:tc>
          <w:tcPr>
            <w:tcW w:w="921" w:type="dxa"/>
            <w:vAlign w:val="center"/>
            <w:hideMark/>
          </w:tcPr>
          <w:p w14:paraId="5FE76386" w14:textId="6482F979"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jul</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4AE2049D" w14:textId="0FA980FC"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w:t>
            </w:r>
            <w:r w:rsidR="002A4F2A" w:rsidRPr="006317E3">
              <w:rPr>
                <w:rFonts w:ascii="Arial" w:hAnsi="Arial" w:cs="Arial"/>
                <w:color w:val="404040"/>
                <w:sz w:val="18"/>
                <w:szCs w:val="18"/>
              </w:rPr>
              <w:t xml:space="preserve"> </w:t>
            </w:r>
            <w:r w:rsidRPr="006317E3">
              <w:rPr>
                <w:rFonts w:ascii="Arial" w:hAnsi="Arial" w:cs="Arial"/>
                <w:color w:val="404040"/>
                <w:sz w:val="18"/>
                <w:szCs w:val="18"/>
              </w:rPr>
              <w:t>2022</w:t>
            </w:r>
          </w:p>
        </w:tc>
        <w:tc>
          <w:tcPr>
            <w:tcW w:w="2097" w:type="dxa"/>
            <w:vAlign w:val="center"/>
            <w:hideMark/>
          </w:tcPr>
          <w:p w14:paraId="5BD7DB51"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Apoyo del equipo del Grupo de Gestión de Información y la Oficina de Control Interno.</w:t>
            </w:r>
          </w:p>
        </w:tc>
      </w:tr>
      <w:tr w:rsidR="002A4F2A" w:rsidRPr="006317E3" w14:paraId="6D761A16" w14:textId="77777777" w:rsidTr="00872BCE">
        <w:trPr>
          <w:trHeight w:val="2978"/>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093BA359"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4FF6556A" w14:textId="74C5F7D8" w:rsidR="00D73B58" w:rsidRPr="006317E3" w:rsidRDefault="00D73B58" w:rsidP="006D6179">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Identificar mejoras para el sistema SIED, buscando disminuir el uso del soporte físico para trámites internos y externos.</w:t>
            </w:r>
          </w:p>
        </w:tc>
        <w:tc>
          <w:tcPr>
            <w:tcW w:w="2313" w:type="dxa"/>
            <w:vAlign w:val="center"/>
            <w:hideMark/>
          </w:tcPr>
          <w:p w14:paraId="3837AA4D"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Modelo de Requisitos Iniciativa Documento Electrónico.</w:t>
            </w:r>
          </w:p>
        </w:tc>
        <w:tc>
          <w:tcPr>
            <w:tcW w:w="2314" w:type="dxa"/>
            <w:vAlign w:val="center"/>
            <w:hideMark/>
          </w:tcPr>
          <w:p w14:paraId="4A8D1E9E" w14:textId="69C2116D"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Requisitos para mejorar a través de SIED los flujos documentales y tramites que la plataforma puede gestionar, logrando beneficios económicos.</w:t>
            </w:r>
          </w:p>
        </w:tc>
        <w:tc>
          <w:tcPr>
            <w:tcW w:w="921" w:type="dxa"/>
            <w:vAlign w:val="center"/>
            <w:hideMark/>
          </w:tcPr>
          <w:p w14:paraId="22DC7AA7" w14:textId="55237B75"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proofErr w:type="spellStart"/>
            <w:r w:rsidRPr="006317E3">
              <w:rPr>
                <w:rFonts w:ascii="Arial" w:hAnsi="Arial" w:cs="Arial"/>
                <w:color w:val="404040"/>
                <w:sz w:val="18"/>
                <w:szCs w:val="18"/>
              </w:rPr>
              <w:t>sep</w:t>
            </w:r>
            <w:proofErr w:type="spellEnd"/>
            <w:r w:rsidR="002A4F2A" w:rsidRPr="006317E3">
              <w:rPr>
                <w:rFonts w:ascii="Arial" w:hAnsi="Arial" w:cs="Arial"/>
                <w:color w:val="404040"/>
                <w:sz w:val="18"/>
                <w:szCs w:val="18"/>
              </w:rPr>
              <w:t xml:space="preserve"> </w:t>
            </w:r>
            <w:r w:rsidRPr="006317E3">
              <w:rPr>
                <w:rFonts w:ascii="Arial" w:hAnsi="Arial" w:cs="Arial"/>
                <w:color w:val="404040"/>
                <w:sz w:val="18"/>
                <w:szCs w:val="18"/>
              </w:rPr>
              <w:t>2017</w:t>
            </w:r>
          </w:p>
        </w:tc>
        <w:tc>
          <w:tcPr>
            <w:tcW w:w="922" w:type="dxa"/>
            <w:vAlign w:val="center"/>
            <w:hideMark/>
          </w:tcPr>
          <w:p w14:paraId="7F5A17AE" w14:textId="4D4410D1"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nov</w:t>
            </w:r>
            <w:r w:rsidR="002A4F2A" w:rsidRPr="006317E3">
              <w:rPr>
                <w:rFonts w:ascii="Arial" w:hAnsi="Arial" w:cs="Arial"/>
                <w:color w:val="404040"/>
                <w:sz w:val="18"/>
                <w:szCs w:val="18"/>
              </w:rPr>
              <w:t xml:space="preserve"> </w:t>
            </w:r>
            <w:r w:rsidRPr="006317E3">
              <w:rPr>
                <w:rFonts w:ascii="Arial" w:hAnsi="Arial" w:cs="Arial"/>
                <w:color w:val="404040"/>
                <w:sz w:val="18"/>
                <w:szCs w:val="18"/>
              </w:rPr>
              <w:t>2017</w:t>
            </w:r>
          </w:p>
        </w:tc>
        <w:tc>
          <w:tcPr>
            <w:tcW w:w="2097" w:type="dxa"/>
            <w:vAlign w:val="center"/>
            <w:hideMark/>
          </w:tcPr>
          <w:p w14:paraId="24AA85A7" w14:textId="77777777" w:rsidR="00253564" w:rsidRPr="006317E3" w:rsidRDefault="00D73B58" w:rsidP="00C923D5">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Apoyo del equipo del Grupo de Gestión de Información </w:t>
            </w:r>
            <w:r w:rsidR="00C923D5" w:rsidRPr="006317E3">
              <w:rPr>
                <w:rFonts w:ascii="Arial" w:hAnsi="Arial" w:cs="Arial"/>
                <w:color w:val="404040"/>
                <w:sz w:val="18"/>
                <w:szCs w:val="18"/>
              </w:rPr>
              <w:t>y</w:t>
            </w:r>
            <w:r w:rsidRPr="006317E3">
              <w:rPr>
                <w:rFonts w:ascii="Arial" w:hAnsi="Arial" w:cs="Arial"/>
                <w:color w:val="404040"/>
                <w:sz w:val="18"/>
                <w:szCs w:val="18"/>
              </w:rPr>
              <w:t xml:space="preserve"> de la Dirección de Tecnología</w:t>
            </w:r>
            <w:r w:rsidRPr="006317E3">
              <w:rPr>
                <w:rFonts w:ascii="Arial" w:hAnsi="Arial" w:cs="Arial"/>
                <w:color w:val="404040"/>
                <w:sz w:val="18"/>
                <w:szCs w:val="18"/>
              </w:rPr>
              <w:br/>
            </w:r>
            <w:r w:rsidRPr="006317E3">
              <w:rPr>
                <w:rFonts w:ascii="Arial" w:hAnsi="Arial" w:cs="Arial"/>
                <w:b/>
                <w:color w:val="404040"/>
                <w:sz w:val="18"/>
                <w:szCs w:val="18"/>
              </w:rPr>
              <w:t>Económicos:</w:t>
            </w:r>
            <w:r w:rsidRPr="006317E3">
              <w:rPr>
                <w:rFonts w:ascii="Arial" w:hAnsi="Arial" w:cs="Arial"/>
                <w:color w:val="404040"/>
                <w:sz w:val="18"/>
                <w:szCs w:val="18"/>
              </w:rPr>
              <w:t xml:space="preserve"> Presupuesto para desarrollo y aplicación de mejoras</w:t>
            </w:r>
            <w:r w:rsidR="00253564" w:rsidRPr="006317E3">
              <w:rPr>
                <w:rFonts w:ascii="Arial" w:hAnsi="Arial" w:cs="Arial"/>
                <w:color w:val="404040"/>
                <w:sz w:val="18"/>
                <w:szCs w:val="18"/>
              </w:rPr>
              <w:t>.</w:t>
            </w:r>
          </w:p>
          <w:p w14:paraId="3E4B6533" w14:textId="7E9B3E1B" w:rsidR="006317E3" w:rsidRPr="006317E3" w:rsidRDefault="006317E3" w:rsidP="00C923D5">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p>
        </w:tc>
      </w:tr>
      <w:tr w:rsidR="002A4F2A" w:rsidRPr="006317E3" w14:paraId="461E7044" w14:textId="77777777" w:rsidTr="00872BCE">
        <w:trPr>
          <w:cnfStyle w:val="000000100000" w:firstRow="0" w:lastRow="0" w:firstColumn="0" w:lastColumn="0" w:oddVBand="0" w:evenVBand="0" w:oddHBand="1" w:evenHBand="0" w:firstRowFirstColumn="0" w:firstRowLastColumn="0" w:lastRowFirstColumn="0" w:lastRowLastColumn="0"/>
          <w:trHeight w:val="3521"/>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66D39F8C"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5F9CAAE1" w14:textId="77777777" w:rsidR="00D73B58" w:rsidRPr="006317E3" w:rsidRDefault="00D73B58" w:rsidP="002A4F2A">
            <w:pPr>
              <w:pStyle w:val="Prrafodelista"/>
              <w:numPr>
                <w:ilvl w:val="0"/>
                <w:numId w:val="42"/>
              </w:num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Identificar mejoras para el sistema SIED, buscando la interoperabilidad entre los diferentes sistemas de información, alimentando expedientes electrónicos de manera automatizada.</w:t>
            </w:r>
          </w:p>
        </w:tc>
        <w:tc>
          <w:tcPr>
            <w:tcW w:w="2313" w:type="dxa"/>
            <w:vAlign w:val="center"/>
            <w:hideMark/>
          </w:tcPr>
          <w:p w14:paraId="18545E98"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4" w:type="dxa"/>
            <w:vAlign w:val="center"/>
            <w:hideMark/>
          </w:tcPr>
          <w:p w14:paraId="77BDB36C"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Requisitos para alimentar a través de SIED expedientes electrónicos, capturando datos e información de los demás sistemas de información de la entidad de forma automática.</w:t>
            </w:r>
          </w:p>
        </w:tc>
        <w:tc>
          <w:tcPr>
            <w:tcW w:w="921" w:type="dxa"/>
            <w:vAlign w:val="center"/>
            <w:hideMark/>
          </w:tcPr>
          <w:p w14:paraId="43993E01" w14:textId="65CF3DBB"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jul</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68EC8B4C" w14:textId="5A8020E6"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jun</w:t>
            </w:r>
            <w:r w:rsidR="002A4F2A" w:rsidRPr="006317E3">
              <w:rPr>
                <w:rFonts w:ascii="Arial" w:hAnsi="Arial" w:cs="Arial"/>
                <w:color w:val="404040"/>
                <w:sz w:val="18"/>
                <w:szCs w:val="18"/>
              </w:rPr>
              <w:t xml:space="preserve"> </w:t>
            </w:r>
            <w:r w:rsidRPr="006317E3">
              <w:rPr>
                <w:rFonts w:ascii="Arial" w:hAnsi="Arial" w:cs="Arial"/>
                <w:color w:val="404040"/>
                <w:sz w:val="18"/>
                <w:szCs w:val="18"/>
              </w:rPr>
              <w:t>2019</w:t>
            </w:r>
          </w:p>
        </w:tc>
        <w:tc>
          <w:tcPr>
            <w:tcW w:w="2097" w:type="dxa"/>
            <w:vAlign w:val="center"/>
            <w:hideMark/>
          </w:tcPr>
          <w:p w14:paraId="72C8DE94" w14:textId="007AFBF6" w:rsidR="004A37D8" w:rsidRPr="006317E3" w:rsidRDefault="00D73B58" w:rsidP="004A37D8">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Apoyo del equipo del Grupo de Gestión de Información </w:t>
            </w:r>
            <w:r w:rsidR="004A37D8" w:rsidRPr="006317E3">
              <w:rPr>
                <w:rFonts w:ascii="Arial" w:hAnsi="Arial" w:cs="Arial"/>
                <w:color w:val="404040"/>
                <w:sz w:val="18"/>
                <w:szCs w:val="18"/>
              </w:rPr>
              <w:t>y</w:t>
            </w:r>
            <w:r w:rsidRPr="006317E3">
              <w:rPr>
                <w:rFonts w:ascii="Arial" w:hAnsi="Arial" w:cs="Arial"/>
                <w:color w:val="404040"/>
                <w:sz w:val="18"/>
                <w:szCs w:val="18"/>
              </w:rPr>
              <w:t xml:space="preserve"> de la Dirección de Tecnología</w:t>
            </w:r>
            <w:r w:rsidR="004A37D8" w:rsidRPr="006317E3">
              <w:rPr>
                <w:rFonts w:ascii="Arial" w:hAnsi="Arial" w:cs="Arial"/>
                <w:color w:val="404040"/>
                <w:sz w:val="18"/>
                <w:szCs w:val="18"/>
              </w:rPr>
              <w:t>,</w:t>
            </w:r>
            <w:r w:rsidRPr="006317E3">
              <w:rPr>
                <w:rFonts w:ascii="Arial" w:hAnsi="Arial" w:cs="Arial"/>
                <w:color w:val="404040"/>
                <w:sz w:val="18"/>
                <w:szCs w:val="18"/>
              </w:rPr>
              <w:t xml:space="preserve"> Técnicos y Auxiliares para testear las mejoras en el sistema</w:t>
            </w:r>
          </w:p>
          <w:p w14:paraId="55A8C1C4" w14:textId="0920CF22" w:rsidR="00D73B58" w:rsidRPr="006317E3" w:rsidRDefault="00D73B58" w:rsidP="004A37D8">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Económicos:</w:t>
            </w:r>
            <w:r w:rsidRPr="006317E3">
              <w:rPr>
                <w:rFonts w:ascii="Arial" w:hAnsi="Arial" w:cs="Arial"/>
                <w:color w:val="404040"/>
                <w:sz w:val="18"/>
                <w:szCs w:val="18"/>
              </w:rPr>
              <w:t xml:space="preserve"> Presupuesto para desarrollo y aplicación de mejoras</w:t>
            </w:r>
          </w:p>
        </w:tc>
      </w:tr>
      <w:tr w:rsidR="002A4F2A" w:rsidRPr="006317E3" w14:paraId="175BD91B" w14:textId="77777777" w:rsidTr="00872BCE">
        <w:trPr>
          <w:trHeight w:val="3953"/>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18C5C868"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76A6003D" w14:textId="4AB6F8C2" w:rsidR="00D73B58" w:rsidRPr="006317E3" w:rsidRDefault="00D73B58"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Capacitar y evaluar a los funcionarios en competencias para la producción responsable de información; buenas prácticas en la gestión documental y uso eficiente del sistema de información SIED.</w:t>
            </w:r>
          </w:p>
        </w:tc>
        <w:tc>
          <w:tcPr>
            <w:tcW w:w="2313" w:type="dxa"/>
            <w:vAlign w:val="center"/>
            <w:hideMark/>
          </w:tcPr>
          <w:p w14:paraId="596428C8"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Proyecto de Gestión del Cambio en Gestión de la Información.</w:t>
            </w:r>
          </w:p>
        </w:tc>
        <w:tc>
          <w:tcPr>
            <w:tcW w:w="2314" w:type="dxa"/>
            <w:vAlign w:val="center"/>
            <w:hideMark/>
          </w:tcPr>
          <w:p w14:paraId="727D6DF9" w14:textId="687212AA"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Capacitaciones periódicas en buenas prácticas en gestión documental, donde se presenten opciones para disminuir el uso del soporte físico, apoyando las actividades en el uso de la plataforma, como medio para la gestión de los tramites.</w:t>
            </w:r>
          </w:p>
        </w:tc>
        <w:tc>
          <w:tcPr>
            <w:tcW w:w="921" w:type="dxa"/>
            <w:vAlign w:val="center"/>
            <w:hideMark/>
          </w:tcPr>
          <w:p w14:paraId="50F0EA2F" w14:textId="7B42E05E"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4554E950" w14:textId="4FA66378"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w:t>
            </w:r>
            <w:r w:rsidR="002A4F2A" w:rsidRPr="006317E3">
              <w:rPr>
                <w:rFonts w:ascii="Arial" w:hAnsi="Arial" w:cs="Arial"/>
                <w:color w:val="404040"/>
                <w:sz w:val="18"/>
                <w:szCs w:val="18"/>
              </w:rPr>
              <w:t xml:space="preserve"> </w:t>
            </w:r>
            <w:r w:rsidRPr="006317E3">
              <w:rPr>
                <w:rFonts w:ascii="Arial" w:hAnsi="Arial" w:cs="Arial"/>
                <w:color w:val="404040"/>
                <w:sz w:val="18"/>
                <w:szCs w:val="18"/>
              </w:rPr>
              <w:t>2022</w:t>
            </w:r>
          </w:p>
        </w:tc>
        <w:tc>
          <w:tcPr>
            <w:tcW w:w="2097" w:type="dxa"/>
            <w:vAlign w:val="center"/>
            <w:hideMark/>
          </w:tcPr>
          <w:p w14:paraId="65876C8A"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Personal con competencias en el manejo de la plataforma y conocimientos en gestión documental.</w:t>
            </w:r>
            <w:r w:rsidRPr="006317E3">
              <w:rPr>
                <w:rFonts w:ascii="Arial" w:hAnsi="Arial" w:cs="Arial"/>
                <w:color w:val="404040"/>
                <w:sz w:val="18"/>
                <w:szCs w:val="18"/>
              </w:rPr>
              <w:br/>
            </w:r>
            <w:r w:rsidRPr="006317E3">
              <w:rPr>
                <w:rFonts w:ascii="Arial" w:hAnsi="Arial" w:cs="Arial"/>
                <w:b/>
                <w:color w:val="404040"/>
                <w:sz w:val="18"/>
                <w:szCs w:val="18"/>
              </w:rPr>
              <w:t>Administrativos:</w:t>
            </w:r>
            <w:r w:rsidRPr="006317E3">
              <w:rPr>
                <w:rFonts w:ascii="Arial" w:hAnsi="Arial" w:cs="Arial"/>
                <w:color w:val="404040"/>
                <w:sz w:val="18"/>
                <w:szCs w:val="18"/>
              </w:rPr>
              <w:t xml:space="preserve"> Espacios locativos para adelantar capacitaciones y actividades prácticas.</w:t>
            </w:r>
            <w:r w:rsidRPr="006317E3">
              <w:rPr>
                <w:rFonts w:ascii="Arial" w:hAnsi="Arial" w:cs="Arial"/>
                <w:color w:val="404040"/>
                <w:sz w:val="18"/>
                <w:szCs w:val="18"/>
              </w:rPr>
              <w:br/>
            </w:r>
            <w:r w:rsidRPr="006317E3">
              <w:rPr>
                <w:rFonts w:ascii="Arial" w:hAnsi="Arial" w:cs="Arial"/>
                <w:b/>
                <w:color w:val="404040"/>
                <w:sz w:val="18"/>
                <w:szCs w:val="18"/>
              </w:rPr>
              <w:t>Tecnológicos</w:t>
            </w:r>
            <w:r w:rsidRPr="006317E3">
              <w:rPr>
                <w:rFonts w:ascii="Arial" w:hAnsi="Arial" w:cs="Arial"/>
                <w:color w:val="404040"/>
                <w:sz w:val="18"/>
                <w:szCs w:val="18"/>
              </w:rPr>
              <w:t>: Equipos óptimos para el uso de la plataforma.</w:t>
            </w:r>
          </w:p>
        </w:tc>
      </w:tr>
      <w:tr w:rsidR="002A4F2A" w:rsidRPr="006317E3" w14:paraId="3842EDC0" w14:textId="77777777" w:rsidTr="00872BCE">
        <w:trPr>
          <w:cnfStyle w:val="000000100000" w:firstRow="0" w:lastRow="0" w:firstColumn="0" w:lastColumn="0" w:oddVBand="0" w:evenVBand="0" w:oddHBand="1" w:evenHBand="0" w:firstRowFirstColumn="0" w:firstRowLastColumn="0" w:lastRowFirstColumn="0" w:lastRowLastColumn="0"/>
          <w:trHeight w:val="4797"/>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39A494A9"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79E7E58B" w14:textId="77777777" w:rsidR="00D73B58" w:rsidRPr="006317E3" w:rsidRDefault="00D73B58" w:rsidP="002A4F2A">
            <w:pPr>
              <w:pStyle w:val="Prrafodelista"/>
              <w:numPr>
                <w:ilvl w:val="0"/>
                <w:numId w:val="42"/>
              </w:num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Acompañar a las áreas en la aplicación de las TRD para clasificar la información, además de verificar el uso correcto del instrumento</w:t>
            </w:r>
          </w:p>
        </w:tc>
        <w:tc>
          <w:tcPr>
            <w:tcW w:w="2313" w:type="dxa"/>
            <w:vAlign w:val="center"/>
            <w:hideMark/>
          </w:tcPr>
          <w:p w14:paraId="505DF0A5"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Aplicación de las TRD y TVD en los fondos Institucionales</w:t>
            </w:r>
          </w:p>
        </w:tc>
        <w:tc>
          <w:tcPr>
            <w:tcW w:w="2314" w:type="dxa"/>
            <w:vAlign w:val="center"/>
            <w:hideMark/>
          </w:tcPr>
          <w:p w14:paraId="3EE5BA31" w14:textId="06117365" w:rsidR="00D73B58" w:rsidRPr="006317E3" w:rsidRDefault="00D73B58" w:rsidP="00A02DBB">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 xml:space="preserve">Capacitaciones periódicas en el uso de los </w:t>
            </w:r>
            <w:r w:rsidR="00A02DBB" w:rsidRPr="006317E3">
              <w:rPr>
                <w:rFonts w:ascii="Arial" w:hAnsi="Arial" w:cs="Arial"/>
                <w:color w:val="404040"/>
                <w:sz w:val="18"/>
                <w:szCs w:val="18"/>
              </w:rPr>
              <w:t xml:space="preserve">instrumentos </w:t>
            </w:r>
            <w:r w:rsidRPr="006317E3">
              <w:rPr>
                <w:rFonts w:ascii="Arial" w:hAnsi="Arial" w:cs="Arial"/>
                <w:color w:val="404040"/>
                <w:sz w:val="18"/>
                <w:szCs w:val="18"/>
              </w:rPr>
              <w:t xml:space="preserve">de </w:t>
            </w:r>
            <w:r w:rsidR="00A02DBB" w:rsidRPr="006317E3">
              <w:rPr>
                <w:rFonts w:ascii="Arial" w:hAnsi="Arial" w:cs="Arial"/>
                <w:color w:val="404040"/>
                <w:sz w:val="18"/>
                <w:szCs w:val="18"/>
              </w:rPr>
              <w:t xml:space="preserve">control </w:t>
            </w:r>
            <w:r w:rsidRPr="006317E3">
              <w:rPr>
                <w:rFonts w:ascii="Arial" w:hAnsi="Arial" w:cs="Arial"/>
                <w:color w:val="404040"/>
                <w:sz w:val="18"/>
                <w:szCs w:val="18"/>
              </w:rPr>
              <w:t xml:space="preserve">de los </w:t>
            </w:r>
            <w:r w:rsidR="00A02DBB" w:rsidRPr="006317E3">
              <w:rPr>
                <w:rFonts w:ascii="Arial" w:hAnsi="Arial" w:cs="Arial"/>
                <w:color w:val="404040"/>
                <w:sz w:val="18"/>
                <w:szCs w:val="18"/>
              </w:rPr>
              <w:t xml:space="preserve">recursos </w:t>
            </w:r>
            <w:r w:rsidRPr="006317E3">
              <w:rPr>
                <w:rFonts w:ascii="Arial" w:hAnsi="Arial" w:cs="Arial"/>
                <w:color w:val="404040"/>
                <w:sz w:val="18"/>
                <w:szCs w:val="18"/>
              </w:rPr>
              <w:t xml:space="preserve">de </w:t>
            </w:r>
            <w:r w:rsidR="00A02DBB" w:rsidRPr="006317E3">
              <w:rPr>
                <w:rFonts w:ascii="Arial" w:hAnsi="Arial" w:cs="Arial"/>
                <w:color w:val="404040"/>
                <w:sz w:val="18"/>
                <w:szCs w:val="18"/>
              </w:rPr>
              <w:t>información</w:t>
            </w:r>
            <w:r w:rsidRPr="006317E3">
              <w:rPr>
                <w:rFonts w:ascii="Arial" w:hAnsi="Arial" w:cs="Arial"/>
                <w:color w:val="404040"/>
                <w:sz w:val="18"/>
                <w:szCs w:val="18"/>
              </w:rPr>
              <w:t>, donde se explique cómo se deben aplicar las TRD y, estas como pueden apoyar la ejecución de los procesos institucionales.</w:t>
            </w:r>
          </w:p>
        </w:tc>
        <w:tc>
          <w:tcPr>
            <w:tcW w:w="921" w:type="dxa"/>
            <w:vAlign w:val="center"/>
            <w:hideMark/>
          </w:tcPr>
          <w:p w14:paraId="0E24B1E3" w14:textId="66849945"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30C8FAE7" w14:textId="07F8D306"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w:t>
            </w:r>
            <w:r w:rsidR="002A4F2A" w:rsidRPr="006317E3">
              <w:rPr>
                <w:rFonts w:ascii="Arial" w:hAnsi="Arial" w:cs="Arial"/>
                <w:color w:val="404040"/>
                <w:sz w:val="18"/>
                <w:szCs w:val="18"/>
              </w:rPr>
              <w:t xml:space="preserve"> </w:t>
            </w:r>
            <w:r w:rsidRPr="006317E3">
              <w:rPr>
                <w:rFonts w:ascii="Arial" w:hAnsi="Arial" w:cs="Arial"/>
                <w:color w:val="404040"/>
                <w:sz w:val="18"/>
                <w:szCs w:val="18"/>
              </w:rPr>
              <w:t>2022</w:t>
            </w:r>
          </w:p>
        </w:tc>
        <w:tc>
          <w:tcPr>
            <w:tcW w:w="2097" w:type="dxa"/>
            <w:vAlign w:val="center"/>
            <w:hideMark/>
          </w:tcPr>
          <w:p w14:paraId="609CE249" w14:textId="77777777" w:rsidR="00A02DBB"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Personal con competencias en el manejo de la plataforma y conocimientos en gestión documental.</w:t>
            </w:r>
            <w:r w:rsidRPr="006317E3">
              <w:rPr>
                <w:rFonts w:ascii="Arial" w:hAnsi="Arial" w:cs="Arial"/>
                <w:color w:val="404040"/>
                <w:sz w:val="18"/>
                <w:szCs w:val="18"/>
              </w:rPr>
              <w:br/>
            </w:r>
            <w:r w:rsidRPr="006317E3">
              <w:rPr>
                <w:rFonts w:ascii="Arial" w:hAnsi="Arial" w:cs="Arial"/>
                <w:b/>
                <w:color w:val="404040"/>
                <w:sz w:val="18"/>
                <w:szCs w:val="18"/>
              </w:rPr>
              <w:t>Administrativos:</w:t>
            </w:r>
            <w:r w:rsidRPr="006317E3">
              <w:rPr>
                <w:rFonts w:ascii="Arial" w:hAnsi="Arial" w:cs="Arial"/>
                <w:color w:val="404040"/>
                <w:sz w:val="18"/>
                <w:szCs w:val="18"/>
              </w:rPr>
              <w:t xml:space="preserve"> Espacios locativos para adelantar capacitaciones y actividades prácticas.</w:t>
            </w:r>
          </w:p>
          <w:p w14:paraId="294E348E" w14:textId="18092C9E" w:rsidR="00D73B58" w:rsidRPr="006317E3" w:rsidRDefault="00D73B58" w:rsidP="00A02DBB">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Económicos:</w:t>
            </w:r>
            <w:r w:rsidRPr="006317E3">
              <w:rPr>
                <w:rFonts w:ascii="Arial" w:hAnsi="Arial" w:cs="Arial"/>
                <w:color w:val="404040"/>
                <w:sz w:val="18"/>
                <w:szCs w:val="18"/>
              </w:rPr>
              <w:t xml:space="preserve"> Presupuesto para insumos de almacenamiento y conservación (Carpetas, </w:t>
            </w:r>
            <w:r w:rsidR="00A02DBB" w:rsidRPr="006317E3">
              <w:rPr>
                <w:rFonts w:ascii="Arial" w:hAnsi="Arial" w:cs="Arial"/>
                <w:color w:val="404040"/>
                <w:sz w:val="18"/>
                <w:szCs w:val="18"/>
              </w:rPr>
              <w:t>cajas</w:t>
            </w:r>
            <w:r w:rsidRPr="006317E3">
              <w:rPr>
                <w:rFonts w:ascii="Arial" w:hAnsi="Arial" w:cs="Arial"/>
                <w:color w:val="404040"/>
                <w:sz w:val="18"/>
                <w:szCs w:val="18"/>
              </w:rPr>
              <w:t xml:space="preserve">, </w:t>
            </w:r>
            <w:r w:rsidR="00A02DBB" w:rsidRPr="006317E3">
              <w:rPr>
                <w:rFonts w:ascii="Arial" w:hAnsi="Arial" w:cs="Arial"/>
                <w:color w:val="404040"/>
                <w:sz w:val="18"/>
                <w:szCs w:val="18"/>
              </w:rPr>
              <w:t>rótulos</w:t>
            </w:r>
            <w:r w:rsidRPr="006317E3">
              <w:rPr>
                <w:rFonts w:ascii="Arial" w:hAnsi="Arial" w:cs="Arial"/>
                <w:color w:val="404040"/>
                <w:sz w:val="18"/>
                <w:szCs w:val="18"/>
              </w:rPr>
              <w:t>).</w:t>
            </w:r>
          </w:p>
        </w:tc>
      </w:tr>
      <w:tr w:rsidR="002A4F2A" w:rsidRPr="006317E3" w14:paraId="16AB2AA9" w14:textId="77777777" w:rsidTr="00872BCE">
        <w:trPr>
          <w:trHeight w:val="2553"/>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7AA7A122"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0BDD9303" w14:textId="77777777" w:rsidR="00D73B58" w:rsidRPr="006317E3" w:rsidRDefault="00D73B58" w:rsidP="002A4F2A">
            <w:pPr>
              <w:pStyle w:val="Prrafodelista"/>
              <w:spacing w:line="288" w:lineRule="auto"/>
              <w:ind w:left="147"/>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p>
        </w:tc>
        <w:tc>
          <w:tcPr>
            <w:tcW w:w="2313" w:type="dxa"/>
            <w:vAlign w:val="center"/>
            <w:hideMark/>
          </w:tcPr>
          <w:p w14:paraId="4E5D7EBB"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Seguimiento y Evaluación a la Gestión de la Información Institucional</w:t>
            </w:r>
          </w:p>
        </w:tc>
        <w:tc>
          <w:tcPr>
            <w:tcW w:w="2314" w:type="dxa"/>
            <w:vAlign w:val="center"/>
            <w:hideMark/>
          </w:tcPr>
          <w:p w14:paraId="73D39EF4"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Informes de las revisiones periódicas realizadas a los archivos, donde se realicen mediciones frente al uso de las TRD.</w:t>
            </w:r>
          </w:p>
        </w:tc>
        <w:tc>
          <w:tcPr>
            <w:tcW w:w="921" w:type="dxa"/>
            <w:vAlign w:val="center"/>
            <w:hideMark/>
          </w:tcPr>
          <w:p w14:paraId="1885DA5F" w14:textId="330172AE"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62173F5C" w14:textId="59994969"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w:t>
            </w:r>
            <w:r w:rsidR="002A4F2A" w:rsidRPr="006317E3">
              <w:rPr>
                <w:rFonts w:ascii="Arial" w:hAnsi="Arial" w:cs="Arial"/>
                <w:color w:val="404040"/>
                <w:sz w:val="18"/>
                <w:szCs w:val="18"/>
              </w:rPr>
              <w:t xml:space="preserve"> </w:t>
            </w:r>
            <w:r w:rsidRPr="006317E3">
              <w:rPr>
                <w:rFonts w:ascii="Arial" w:hAnsi="Arial" w:cs="Arial"/>
                <w:color w:val="404040"/>
                <w:sz w:val="18"/>
                <w:szCs w:val="18"/>
              </w:rPr>
              <w:t>2022</w:t>
            </w:r>
          </w:p>
        </w:tc>
        <w:tc>
          <w:tcPr>
            <w:tcW w:w="2097" w:type="dxa"/>
            <w:vAlign w:val="center"/>
            <w:hideMark/>
          </w:tcPr>
          <w:p w14:paraId="30E685E3" w14:textId="04B67B5D" w:rsidR="006317E3" w:rsidRPr="006317E3" w:rsidRDefault="00D73B58" w:rsidP="00872BC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Apoyo del equipo del Grupo de Gestión de Información y la Oficina de Control Interno.</w:t>
            </w:r>
          </w:p>
        </w:tc>
      </w:tr>
      <w:tr w:rsidR="00253564" w:rsidRPr="006317E3" w14:paraId="03AFA22F" w14:textId="77777777" w:rsidTr="00872BCE">
        <w:trPr>
          <w:cnfStyle w:val="000000100000" w:firstRow="0" w:lastRow="0" w:firstColumn="0" w:lastColumn="0" w:oddVBand="0" w:evenVBand="0" w:oddHBand="1" w:evenHBand="0" w:firstRowFirstColumn="0" w:firstRowLastColumn="0" w:lastRowFirstColumn="0" w:lastRowLastColumn="0"/>
          <w:trHeight w:val="4372"/>
        </w:trPr>
        <w:tc>
          <w:tcPr>
            <w:cnfStyle w:val="001000000000" w:firstRow="0" w:lastRow="0" w:firstColumn="1" w:lastColumn="0" w:oddVBand="0" w:evenVBand="0" w:oddHBand="0" w:evenHBand="0" w:firstRowFirstColumn="0" w:firstRowLastColumn="0" w:lastRowFirstColumn="0" w:lastRowLastColumn="0"/>
            <w:tcW w:w="1730" w:type="dxa"/>
            <w:vMerge w:val="restart"/>
            <w:vAlign w:val="center"/>
            <w:hideMark/>
          </w:tcPr>
          <w:p w14:paraId="3F905D07" w14:textId="68A236EE" w:rsidR="00253564" w:rsidRPr="006317E3" w:rsidRDefault="00253564" w:rsidP="002B44BE">
            <w:pPr>
              <w:spacing w:line="288" w:lineRule="auto"/>
              <w:jc w:val="both"/>
              <w:rPr>
                <w:rFonts w:ascii="Arial" w:hAnsi="Arial" w:cs="Arial"/>
                <w:sz w:val="18"/>
                <w:szCs w:val="18"/>
              </w:rPr>
            </w:pPr>
            <w:r w:rsidRPr="006317E3">
              <w:rPr>
                <w:rFonts w:ascii="Arial" w:hAnsi="Arial" w:cs="Arial"/>
                <w:sz w:val="18"/>
                <w:szCs w:val="18"/>
              </w:rPr>
              <w:lastRenderedPageBreak/>
              <w:t>Los inventarios documentales del Archivo Central no están actualizados.</w:t>
            </w:r>
          </w:p>
          <w:p w14:paraId="03A683D5" w14:textId="77777777" w:rsidR="00253564" w:rsidRPr="006317E3" w:rsidRDefault="00253564" w:rsidP="002B44BE">
            <w:pPr>
              <w:spacing w:line="288" w:lineRule="auto"/>
              <w:jc w:val="both"/>
              <w:rPr>
                <w:rFonts w:ascii="Arial" w:hAnsi="Arial" w:cs="Arial"/>
                <w:sz w:val="18"/>
                <w:szCs w:val="18"/>
              </w:rPr>
            </w:pPr>
          </w:p>
          <w:p w14:paraId="204DA1E6" w14:textId="30F218D3" w:rsidR="00253564" w:rsidRPr="006317E3" w:rsidRDefault="00253564" w:rsidP="002B44BE">
            <w:pPr>
              <w:spacing w:line="288" w:lineRule="auto"/>
              <w:jc w:val="both"/>
              <w:rPr>
                <w:rFonts w:ascii="Arial" w:hAnsi="Arial" w:cs="Arial"/>
                <w:sz w:val="18"/>
                <w:szCs w:val="18"/>
              </w:rPr>
            </w:pPr>
          </w:p>
        </w:tc>
        <w:tc>
          <w:tcPr>
            <w:tcW w:w="2313" w:type="dxa"/>
            <w:vAlign w:val="center"/>
            <w:hideMark/>
          </w:tcPr>
          <w:p w14:paraId="5D48AB8D" w14:textId="322236FB" w:rsidR="00253564" w:rsidRPr="006317E3" w:rsidRDefault="00253564" w:rsidP="002A4F2A">
            <w:pPr>
              <w:pStyle w:val="Prrafodelista"/>
              <w:numPr>
                <w:ilvl w:val="0"/>
                <w:numId w:val="42"/>
              </w:num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Preparar físicamente la documentación del archivo central, buscando realizar una mejor validación de la información</w:t>
            </w:r>
          </w:p>
        </w:tc>
        <w:tc>
          <w:tcPr>
            <w:tcW w:w="2313" w:type="dxa"/>
            <w:vAlign w:val="center"/>
            <w:hideMark/>
          </w:tcPr>
          <w:p w14:paraId="47EA2680" w14:textId="77777777" w:rsidR="00253564" w:rsidRPr="006317E3" w:rsidRDefault="00253564"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Proyecto de Transferencias Secundarias</w:t>
            </w:r>
          </w:p>
        </w:tc>
        <w:tc>
          <w:tcPr>
            <w:tcW w:w="2314" w:type="dxa"/>
            <w:vAlign w:val="center"/>
            <w:hideMark/>
          </w:tcPr>
          <w:p w14:paraId="7CD3D403" w14:textId="77777777" w:rsidR="00253564" w:rsidRPr="006317E3" w:rsidRDefault="00253564"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Alistamiento físico de la documentación para transferir al Archivo General de la Nación, la cual cumpla con los estándares establecidos por esta entidad.</w:t>
            </w:r>
          </w:p>
        </w:tc>
        <w:tc>
          <w:tcPr>
            <w:tcW w:w="921" w:type="dxa"/>
            <w:vAlign w:val="center"/>
            <w:hideMark/>
          </w:tcPr>
          <w:p w14:paraId="65797D49" w14:textId="65A411F3" w:rsidR="00253564" w:rsidRPr="006317E3" w:rsidRDefault="00253564"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 2019</w:t>
            </w:r>
          </w:p>
        </w:tc>
        <w:tc>
          <w:tcPr>
            <w:tcW w:w="922" w:type="dxa"/>
            <w:vAlign w:val="center"/>
            <w:hideMark/>
          </w:tcPr>
          <w:p w14:paraId="00C83FA7" w14:textId="62517E27" w:rsidR="00253564" w:rsidRPr="006317E3" w:rsidRDefault="00253564"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 2020</w:t>
            </w:r>
          </w:p>
        </w:tc>
        <w:tc>
          <w:tcPr>
            <w:tcW w:w="2097" w:type="dxa"/>
            <w:vAlign w:val="center"/>
            <w:hideMark/>
          </w:tcPr>
          <w:p w14:paraId="261C4418" w14:textId="77777777" w:rsidR="00253564" w:rsidRPr="006317E3" w:rsidRDefault="00253564"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Personal con preparación y experiencia en gestión documental.</w:t>
            </w:r>
          </w:p>
          <w:p w14:paraId="1D3E8CE3" w14:textId="2D69FC44" w:rsidR="00253564" w:rsidRPr="006317E3" w:rsidRDefault="00253564" w:rsidP="00A02DBB">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Administrativos:</w:t>
            </w:r>
            <w:r w:rsidRPr="006317E3">
              <w:rPr>
                <w:rFonts w:ascii="Arial" w:hAnsi="Arial" w:cs="Arial"/>
                <w:color w:val="404040"/>
                <w:sz w:val="18"/>
                <w:szCs w:val="18"/>
              </w:rPr>
              <w:t xml:space="preserve"> Espacios destinados para el desarrollo de procesos técnicos en la documentación.</w:t>
            </w:r>
            <w:r w:rsidRPr="006317E3">
              <w:rPr>
                <w:rFonts w:ascii="Arial" w:hAnsi="Arial" w:cs="Arial"/>
                <w:color w:val="404040"/>
                <w:sz w:val="18"/>
                <w:szCs w:val="18"/>
              </w:rPr>
              <w:br/>
            </w:r>
            <w:r w:rsidRPr="006317E3">
              <w:rPr>
                <w:rFonts w:ascii="Arial" w:hAnsi="Arial" w:cs="Arial"/>
                <w:b/>
                <w:color w:val="404040"/>
                <w:sz w:val="18"/>
                <w:szCs w:val="18"/>
              </w:rPr>
              <w:t>Económicos:</w:t>
            </w:r>
            <w:r w:rsidRPr="006317E3">
              <w:rPr>
                <w:rFonts w:ascii="Arial" w:hAnsi="Arial" w:cs="Arial"/>
                <w:color w:val="404040"/>
                <w:sz w:val="18"/>
                <w:szCs w:val="18"/>
              </w:rPr>
              <w:t xml:space="preserve"> Presupuesto para insumos de almacenamiento y conservación (Carpetas, cajas, rótulos).</w:t>
            </w:r>
          </w:p>
        </w:tc>
      </w:tr>
      <w:tr w:rsidR="00253564" w:rsidRPr="006317E3" w14:paraId="43E1E27B" w14:textId="77777777" w:rsidTr="00872BCE">
        <w:trPr>
          <w:trHeight w:val="3397"/>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03ED8928" w14:textId="77777777" w:rsidR="00253564" w:rsidRPr="006317E3" w:rsidRDefault="00253564" w:rsidP="002B44BE">
            <w:pPr>
              <w:spacing w:line="288" w:lineRule="auto"/>
              <w:jc w:val="both"/>
              <w:rPr>
                <w:rFonts w:ascii="Arial" w:hAnsi="Arial" w:cs="Arial"/>
                <w:sz w:val="18"/>
                <w:szCs w:val="18"/>
              </w:rPr>
            </w:pPr>
          </w:p>
        </w:tc>
        <w:tc>
          <w:tcPr>
            <w:tcW w:w="2313" w:type="dxa"/>
            <w:vAlign w:val="center"/>
            <w:hideMark/>
          </w:tcPr>
          <w:p w14:paraId="4AB37578" w14:textId="49AC5F41" w:rsidR="00253564" w:rsidRPr="006317E3" w:rsidRDefault="00253564"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Actualizar los inventarios documentales, y compilarlos para facilitar la búsqueda de la información.</w:t>
            </w:r>
          </w:p>
        </w:tc>
        <w:tc>
          <w:tcPr>
            <w:tcW w:w="2313" w:type="dxa"/>
            <w:vAlign w:val="center"/>
            <w:hideMark/>
          </w:tcPr>
          <w:p w14:paraId="61AE6C0C" w14:textId="74CF16DA" w:rsidR="00253564" w:rsidRPr="006317E3" w:rsidRDefault="00253564" w:rsidP="00A02DBB">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Proyectos de actualización de los Instrumentos de Control de Recursos de Información.</w:t>
            </w:r>
          </w:p>
        </w:tc>
        <w:tc>
          <w:tcPr>
            <w:tcW w:w="2314" w:type="dxa"/>
            <w:vAlign w:val="center"/>
            <w:hideMark/>
          </w:tcPr>
          <w:p w14:paraId="7B73FCA5" w14:textId="77777777"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Descripción en los inventarios documentales de los archivos para transferir al Archivo General de la Nación, de forma que cumplan con los lineamientos de la Norma ISAD (G).</w:t>
            </w:r>
          </w:p>
        </w:tc>
        <w:tc>
          <w:tcPr>
            <w:tcW w:w="921" w:type="dxa"/>
            <w:vAlign w:val="center"/>
            <w:hideMark/>
          </w:tcPr>
          <w:p w14:paraId="2BB0428C" w14:textId="47ACAC05" w:rsidR="00253564" w:rsidRPr="006317E3" w:rsidRDefault="00253564"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 2019</w:t>
            </w:r>
          </w:p>
        </w:tc>
        <w:tc>
          <w:tcPr>
            <w:tcW w:w="922" w:type="dxa"/>
            <w:vAlign w:val="center"/>
            <w:hideMark/>
          </w:tcPr>
          <w:p w14:paraId="23F5D166" w14:textId="46501B5A" w:rsidR="00253564" w:rsidRPr="006317E3" w:rsidRDefault="00253564"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 2020</w:t>
            </w:r>
          </w:p>
        </w:tc>
        <w:tc>
          <w:tcPr>
            <w:tcW w:w="2097" w:type="dxa"/>
            <w:vAlign w:val="center"/>
            <w:hideMark/>
          </w:tcPr>
          <w:p w14:paraId="3CE420BD" w14:textId="77777777"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 xml:space="preserve">Humanos: </w:t>
            </w:r>
            <w:r w:rsidRPr="006317E3">
              <w:rPr>
                <w:rFonts w:ascii="Arial" w:hAnsi="Arial" w:cs="Arial"/>
                <w:color w:val="404040"/>
                <w:sz w:val="18"/>
                <w:szCs w:val="18"/>
              </w:rPr>
              <w:t>Personal con preparación y experiencia en gestión documental.</w:t>
            </w:r>
          </w:p>
          <w:p w14:paraId="68E1C879" w14:textId="0A3615E1"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 xml:space="preserve">Administrativos: </w:t>
            </w:r>
            <w:r w:rsidRPr="006317E3">
              <w:rPr>
                <w:rFonts w:ascii="Arial" w:hAnsi="Arial" w:cs="Arial"/>
                <w:color w:val="404040"/>
                <w:sz w:val="18"/>
                <w:szCs w:val="18"/>
              </w:rPr>
              <w:t>Espacios adecuados para aplicar procesos técnicos a la documentación.</w:t>
            </w:r>
          </w:p>
          <w:p w14:paraId="286EF60C" w14:textId="57F20578"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Tecnológicos:</w:t>
            </w:r>
            <w:r w:rsidRPr="006317E3">
              <w:rPr>
                <w:rFonts w:ascii="Arial" w:hAnsi="Arial" w:cs="Arial"/>
                <w:color w:val="404040"/>
                <w:sz w:val="18"/>
                <w:szCs w:val="18"/>
              </w:rPr>
              <w:t xml:space="preserve"> Equipos de cómputo.</w:t>
            </w:r>
          </w:p>
        </w:tc>
      </w:tr>
      <w:tr w:rsidR="00253564" w:rsidRPr="006317E3" w14:paraId="22297F7A" w14:textId="77777777" w:rsidTr="00872BCE">
        <w:trPr>
          <w:cnfStyle w:val="000000100000" w:firstRow="0" w:lastRow="0" w:firstColumn="0" w:lastColumn="0" w:oddVBand="0" w:evenVBand="0" w:oddHBand="1" w:evenHBand="0" w:firstRowFirstColumn="0" w:firstRowLastColumn="0" w:lastRowFirstColumn="0" w:lastRowLastColumn="0"/>
          <w:trHeight w:val="3096"/>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4BBA6465" w14:textId="77777777" w:rsidR="00253564" w:rsidRPr="006317E3" w:rsidRDefault="00253564" w:rsidP="002B44BE">
            <w:pPr>
              <w:spacing w:line="288" w:lineRule="auto"/>
              <w:jc w:val="both"/>
              <w:rPr>
                <w:rFonts w:ascii="Arial" w:hAnsi="Arial" w:cs="Arial"/>
                <w:sz w:val="18"/>
                <w:szCs w:val="18"/>
              </w:rPr>
            </w:pPr>
          </w:p>
        </w:tc>
        <w:tc>
          <w:tcPr>
            <w:tcW w:w="2313" w:type="dxa"/>
            <w:vAlign w:val="center"/>
            <w:hideMark/>
          </w:tcPr>
          <w:p w14:paraId="48AA5D1E" w14:textId="45B19143" w:rsidR="00253564" w:rsidRPr="006317E3" w:rsidRDefault="00253564" w:rsidP="006D6179">
            <w:pPr>
              <w:pStyle w:val="Prrafodelista"/>
              <w:numPr>
                <w:ilvl w:val="0"/>
                <w:numId w:val="42"/>
              </w:num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Disponer los inventarios actualizados a la ciudadanía en cumplimiento de la Ley de Transparencia.</w:t>
            </w:r>
          </w:p>
        </w:tc>
        <w:tc>
          <w:tcPr>
            <w:tcW w:w="2313" w:type="dxa"/>
            <w:vAlign w:val="center"/>
            <w:hideMark/>
          </w:tcPr>
          <w:p w14:paraId="4AC32D5A" w14:textId="6F68215B" w:rsidR="00253564" w:rsidRPr="006317E3" w:rsidRDefault="00253564" w:rsidP="00A02DBB">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Proyecto de Información y datos abiertos a la ciudadanía.</w:t>
            </w:r>
          </w:p>
        </w:tc>
        <w:tc>
          <w:tcPr>
            <w:tcW w:w="2314" w:type="dxa"/>
            <w:vAlign w:val="center"/>
            <w:hideMark/>
          </w:tcPr>
          <w:p w14:paraId="3CAFAD49" w14:textId="77777777" w:rsidR="00253564" w:rsidRPr="006317E3" w:rsidRDefault="00253564"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Publicación de los inventarios documentales, como parte de los instrumentos archivísticos contemplados por ley para ser accesibles a los ciudadanos a través de los portales institucionales.</w:t>
            </w:r>
          </w:p>
        </w:tc>
        <w:tc>
          <w:tcPr>
            <w:tcW w:w="921" w:type="dxa"/>
            <w:vAlign w:val="center"/>
            <w:hideMark/>
          </w:tcPr>
          <w:p w14:paraId="3A97B052" w14:textId="08D4A031" w:rsidR="00253564" w:rsidRPr="006317E3" w:rsidRDefault="00253564"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 2018</w:t>
            </w:r>
          </w:p>
        </w:tc>
        <w:tc>
          <w:tcPr>
            <w:tcW w:w="922" w:type="dxa"/>
            <w:vAlign w:val="center"/>
            <w:hideMark/>
          </w:tcPr>
          <w:p w14:paraId="68541BB8" w14:textId="60121C4A" w:rsidR="00253564" w:rsidRPr="006317E3" w:rsidRDefault="00253564"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 2022</w:t>
            </w:r>
          </w:p>
        </w:tc>
        <w:tc>
          <w:tcPr>
            <w:tcW w:w="2097" w:type="dxa"/>
            <w:vAlign w:val="center"/>
            <w:hideMark/>
          </w:tcPr>
          <w:p w14:paraId="7DB84B31" w14:textId="31D42E55" w:rsidR="00253564" w:rsidRPr="006317E3" w:rsidRDefault="00253564" w:rsidP="00A02DBB">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Tecnológicos:</w:t>
            </w:r>
            <w:r w:rsidRPr="006317E3">
              <w:rPr>
                <w:rFonts w:ascii="Arial" w:hAnsi="Arial" w:cs="Arial"/>
                <w:color w:val="404040"/>
                <w:sz w:val="18"/>
                <w:szCs w:val="18"/>
              </w:rPr>
              <w:t xml:space="preserve"> Desarrollos tecnológicos en las plataformas web del Ministerio.</w:t>
            </w:r>
            <w:r w:rsidRPr="006317E3">
              <w:rPr>
                <w:rFonts w:ascii="Arial" w:hAnsi="Arial" w:cs="Arial"/>
                <w:color w:val="404040"/>
                <w:sz w:val="18"/>
                <w:szCs w:val="18"/>
              </w:rPr>
              <w:br/>
            </w:r>
            <w:r w:rsidRPr="006317E3">
              <w:rPr>
                <w:rFonts w:ascii="Arial" w:hAnsi="Arial" w:cs="Arial"/>
                <w:b/>
                <w:color w:val="404040"/>
                <w:sz w:val="18"/>
                <w:szCs w:val="18"/>
              </w:rPr>
              <w:t>Económicos:</w:t>
            </w:r>
            <w:r w:rsidRPr="006317E3">
              <w:rPr>
                <w:rFonts w:ascii="Arial" w:hAnsi="Arial" w:cs="Arial"/>
                <w:color w:val="404040"/>
                <w:sz w:val="18"/>
                <w:szCs w:val="18"/>
              </w:rPr>
              <w:t xml:space="preserve"> Presupuesto para llevar a cabo los desarrollos del esquema de publicación (Ley 1712 de 2014).</w:t>
            </w:r>
          </w:p>
        </w:tc>
      </w:tr>
      <w:tr w:rsidR="00253564" w:rsidRPr="006317E3" w14:paraId="09126476" w14:textId="77777777" w:rsidTr="00872BCE">
        <w:trPr>
          <w:trHeight w:val="1551"/>
        </w:trPr>
        <w:tc>
          <w:tcPr>
            <w:cnfStyle w:val="001000000000" w:firstRow="0" w:lastRow="0" w:firstColumn="1" w:lastColumn="0" w:oddVBand="0" w:evenVBand="0" w:oddHBand="0" w:evenHBand="0" w:firstRowFirstColumn="0" w:firstRowLastColumn="0" w:lastRowFirstColumn="0" w:lastRowLastColumn="0"/>
            <w:tcW w:w="1730" w:type="dxa"/>
            <w:vMerge w:val="restart"/>
            <w:vAlign w:val="center"/>
            <w:hideMark/>
          </w:tcPr>
          <w:p w14:paraId="2D0C3BB8" w14:textId="0F0A563B" w:rsidR="00253564" w:rsidRPr="006317E3" w:rsidRDefault="00253564" w:rsidP="002B44BE">
            <w:pPr>
              <w:spacing w:line="288" w:lineRule="auto"/>
              <w:jc w:val="both"/>
              <w:rPr>
                <w:rFonts w:ascii="Arial" w:hAnsi="Arial" w:cs="Arial"/>
                <w:sz w:val="18"/>
                <w:szCs w:val="18"/>
              </w:rPr>
            </w:pPr>
            <w:r w:rsidRPr="006317E3">
              <w:rPr>
                <w:rFonts w:ascii="Arial" w:hAnsi="Arial" w:cs="Arial"/>
                <w:sz w:val="18"/>
                <w:szCs w:val="18"/>
              </w:rPr>
              <w:t>Los Archivos de Gestión no se encuentran totalmente organizados.</w:t>
            </w:r>
          </w:p>
        </w:tc>
        <w:tc>
          <w:tcPr>
            <w:tcW w:w="2313" w:type="dxa"/>
            <w:vAlign w:val="center"/>
            <w:hideMark/>
          </w:tcPr>
          <w:p w14:paraId="495BD7DC" w14:textId="3402387D" w:rsidR="00253564" w:rsidRPr="006317E3" w:rsidRDefault="00253564"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Definir e implementar políticas para la organización de los archivos de gestión.</w:t>
            </w:r>
          </w:p>
        </w:tc>
        <w:tc>
          <w:tcPr>
            <w:tcW w:w="2313" w:type="dxa"/>
            <w:vAlign w:val="center"/>
            <w:hideMark/>
          </w:tcPr>
          <w:p w14:paraId="637500D7" w14:textId="543DE36F" w:rsidR="00253564" w:rsidRPr="006317E3" w:rsidRDefault="00253564" w:rsidP="00A02DBB">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Proyectos de actualización de los Instrumentos de Control de Recursos de Información.</w:t>
            </w:r>
          </w:p>
        </w:tc>
        <w:tc>
          <w:tcPr>
            <w:tcW w:w="2314" w:type="dxa"/>
            <w:vAlign w:val="center"/>
            <w:hideMark/>
          </w:tcPr>
          <w:p w14:paraId="1AAE23DB" w14:textId="77777777"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Actualización del manual de gestión documental, especificando la correcta ejecución de los procesos técnicos de archivo.</w:t>
            </w:r>
          </w:p>
        </w:tc>
        <w:tc>
          <w:tcPr>
            <w:tcW w:w="921" w:type="dxa"/>
            <w:vAlign w:val="center"/>
            <w:hideMark/>
          </w:tcPr>
          <w:p w14:paraId="25A243AE" w14:textId="654AF2DD" w:rsidR="00253564" w:rsidRPr="006317E3" w:rsidRDefault="00253564"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 2018</w:t>
            </w:r>
          </w:p>
        </w:tc>
        <w:tc>
          <w:tcPr>
            <w:tcW w:w="922" w:type="dxa"/>
            <w:vAlign w:val="center"/>
            <w:hideMark/>
          </w:tcPr>
          <w:p w14:paraId="5D0B29C0" w14:textId="0753E473" w:rsidR="00253564" w:rsidRPr="006317E3" w:rsidRDefault="00253564"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jun 2018</w:t>
            </w:r>
          </w:p>
        </w:tc>
        <w:tc>
          <w:tcPr>
            <w:tcW w:w="2097" w:type="dxa"/>
            <w:vAlign w:val="center"/>
            <w:hideMark/>
          </w:tcPr>
          <w:p w14:paraId="12A6650F" w14:textId="77777777"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 xml:space="preserve">Humanos: </w:t>
            </w:r>
            <w:r w:rsidRPr="006317E3">
              <w:rPr>
                <w:rFonts w:ascii="Arial" w:hAnsi="Arial" w:cs="Arial"/>
                <w:color w:val="404040"/>
                <w:sz w:val="18"/>
                <w:szCs w:val="18"/>
              </w:rPr>
              <w:t>Profesional o Técnico en Archivística.</w:t>
            </w:r>
          </w:p>
          <w:p w14:paraId="104D85CB" w14:textId="386FD34A" w:rsidR="00253564" w:rsidRPr="006317E3" w:rsidRDefault="00253564" w:rsidP="00A02DBB">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Tecnológicos</w:t>
            </w:r>
            <w:r w:rsidRPr="006317E3">
              <w:rPr>
                <w:rFonts w:ascii="Arial" w:hAnsi="Arial" w:cs="Arial"/>
                <w:color w:val="404040"/>
                <w:sz w:val="18"/>
                <w:szCs w:val="18"/>
              </w:rPr>
              <w:t>: Equipos de cómputo.</w:t>
            </w:r>
          </w:p>
        </w:tc>
      </w:tr>
      <w:tr w:rsidR="00253564" w:rsidRPr="006317E3" w14:paraId="2B2B8204" w14:textId="77777777" w:rsidTr="00872BCE">
        <w:trPr>
          <w:cnfStyle w:val="000000100000" w:firstRow="0" w:lastRow="0" w:firstColumn="0" w:lastColumn="0" w:oddVBand="0" w:evenVBand="0" w:oddHBand="1" w:evenHBand="0" w:firstRowFirstColumn="0" w:firstRowLastColumn="0" w:lastRowFirstColumn="0" w:lastRowLastColumn="0"/>
          <w:trHeight w:val="2821"/>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21A4C0AF" w14:textId="77777777" w:rsidR="00253564" w:rsidRPr="006317E3" w:rsidRDefault="00253564" w:rsidP="002B44BE">
            <w:pPr>
              <w:spacing w:line="288" w:lineRule="auto"/>
              <w:jc w:val="both"/>
              <w:rPr>
                <w:rFonts w:ascii="Arial" w:hAnsi="Arial" w:cs="Arial"/>
                <w:sz w:val="18"/>
                <w:szCs w:val="18"/>
              </w:rPr>
            </w:pPr>
          </w:p>
        </w:tc>
        <w:tc>
          <w:tcPr>
            <w:tcW w:w="2313" w:type="dxa"/>
            <w:vAlign w:val="center"/>
            <w:hideMark/>
          </w:tcPr>
          <w:p w14:paraId="4880CDCB" w14:textId="77777777" w:rsidR="00253564" w:rsidRPr="006317E3" w:rsidRDefault="00253564" w:rsidP="006D6179">
            <w:pPr>
              <w:pStyle w:val="Prrafodelista"/>
              <w:spacing w:line="288" w:lineRule="auto"/>
              <w:ind w:left="147"/>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3" w:type="dxa"/>
            <w:vAlign w:val="center"/>
            <w:hideMark/>
          </w:tcPr>
          <w:p w14:paraId="1063C4E2" w14:textId="77777777" w:rsidR="00253564" w:rsidRPr="006317E3" w:rsidRDefault="00253564"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4" w:type="dxa"/>
            <w:vAlign w:val="center"/>
            <w:hideMark/>
          </w:tcPr>
          <w:p w14:paraId="5E84C74D" w14:textId="35098A9C" w:rsidR="00253564" w:rsidRPr="006317E3" w:rsidRDefault="00253564" w:rsidP="00A02DBB">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Actualización de las Tablas de Retención Documental, de acuerdo con los cambios institucionales de la entidad.</w:t>
            </w:r>
          </w:p>
        </w:tc>
        <w:tc>
          <w:tcPr>
            <w:tcW w:w="921" w:type="dxa"/>
            <w:vAlign w:val="center"/>
            <w:hideMark/>
          </w:tcPr>
          <w:p w14:paraId="26DEAD77" w14:textId="77777777" w:rsidR="00253564" w:rsidRPr="006317E3" w:rsidRDefault="00253564"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922" w:type="dxa"/>
            <w:vAlign w:val="center"/>
            <w:hideMark/>
          </w:tcPr>
          <w:p w14:paraId="47B17590" w14:textId="77777777" w:rsidR="00253564" w:rsidRPr="006317E3" w:rsidRDefault="00253564"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097" w:type="dxa"/>
            <w:vAlign w:val="center"/>
            <w:hideMark/>
          </w:tcPr>
          <w:p w14:paraId="7DF7EC27" w14:textId="77777777" w:rsidR="00253564" w:rsidRPr="006317E3" w:rsidRDefault="00253564"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Profesional o Técnico en Archivística; entre 2 y 4 Auxiliares en Archivística.</w:t>
            </w:r>
            <w:r w:rsidRPr="006317E3">
              <w:rPr>
                <w:rFonts w:ascii="Arial" w:hAnsi="Arial" w:cs="Arial"/>
                <w:color w:val="404040"/>
                <w:sz w:val="18"/>
                <w:szCs w:val="18"/>
              </w:rPr>
              <w:br/>
            </w:r>
            <w:r w:rsidRPr="006317E3">
              <w:rPr>
                <w:rFonts w:ascii="Arial" w:hAnsi="Arial" w:cs="Arial"/>
                <w:b/>
                <w:color w:val="404040"/>
                <w:sz w:val="18"/>
                <w:szCs w:val="18"/>
              </w:rPr>
              <w:t>Tecnológicos:</w:t>
            </w:r>
            <w:r w:rsidRPr="006317E3">
              <w:rPr>
                <w:rFonts w:ascii="Arial" w:hAnsi="Arial" w:cs="Arial"/>
                <w:color w:val="404040"/>
                <w:sz w:val="18"/>
                <w:szCs w:val="18"/>
              </w:rPr>
              <w:t xml:space="preserve"> Equipos de cómputo.</w:t>
            </w:r>
          </w:p>
        </w:tc>
      </w:tr>
      <w:tr w:rsidR="00253564" w:rsidRPr="006317E3" w14:paraId="3B8280EB" w14:textId="77777777" w:rsidTr="00872BCE">
        <w:trPr>
          <w:trHeight w:val="2812"/>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3F279205" w14:textId="77777777" w:rsidR="00253564" w:rsidRPr="006317E3" w:rsidRDefault="00253564" w:rsidP="002B44BE">
            <w:pPr>
              <w:spacing w:line="288" w:lineRule="auto"/>
              <w:jc w:val="both"/>
              <w:rPr>
                <w:rFonts w:ascii="Arial" w:hAnsi="Arial" w:cs="Arial"/>
                <w:sz w:val="18"/>
                <w:szCs w:val="18"/>
              </w:rPr>
            </w:pPr>
          </w:p>
        </w:tc>
        <w:tc>
          <w:tcPr>
            <w:tcW w:w="2313" w:type="dxa"/>
            <w:vAlign w:val="center"/>
            <w:hideMark/>
          </w:tcPr>
          <w:p w14:paraId="6C1996FD" w14:textId="4A175C83" w:rsidR="00253564" w:rsidRPr="006317E3" w:rsidRDefault="00253564"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Capacitar y evaluar a los funcionarios en competencias sobre el uso de los instrumentos de información.</w:t>
            </w:r>
          </w:p>
        </w:tc>
        <w:tc>
          <w:tcPr>
            <w:tcW w:w="2313" w:type="dxa"/>
            <w:vAlign w:val="center"/>
            <w:hideMark/>
          </w:tcPr>
          <w:p w14:paraId="2CC26B90" w14:textId="77777777"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Proyecto de Gestión del Cambio en Gestión de la Información</w:t>
            </w:r>
          </w:p>
        </w:tc>
        <w:tc>
          <w:tcPr>
            <w:tcW w:w="2314" w:type="dxa"/>
            <w:vAlign w:val="center"/>
            <w:hideMark/>
          </w:tcPr>
          <w:p w14:paraId="39A52C55" w14:textId="77777777"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Capacitaciones periódicas donde se instruya acerca del uso y la aplicación de las TRD y manual de gestión documental en los archivos de gestión.</w:t>
            </w:r>
          </w:p>
        </w:tc>
        <w:tc>
          <w:tcPr>
            <w:tcW w:w="921" w:type="dxa"/>
            <w:vAlign w:val="center"/>
            <w:hideMark/>
          </w:tcPr>
          <w:p w14:paraId="10A29B7D" w14:textId="7D44DF42" w:rsidR="00253564" w:rsidRPr="006317E3" w:rsidRDefault="00253564"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 2018</w:t>
            </w:r>
          </w:p>
        </w:tc>
        <w:tc>
          <w:tcPr>
            <w:tcW w:w="922" w:type="dxa"/>
            <w:vAlign w:val="center"/>
            <w:hideMark/>
          </w:tcPr>
          <w:p w14:paraId="4933BF62" w14:textId="5635E6BA" w:rsidR="00253564" w:rsidRPr="006317E3" w:rsidRDefault="00253564"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 2022</w:t>
            </w:r>
          </w:p>
        </w:tc>
        <w:tc>
          <w:tcPr>
            <w:tcW w:w="2097" w:type="dxa"/>
            <w:vAlign w:val="center"/>
            <w:hideMark/>
          </w:tcPr>
          <w:p w14:paraId="7524A050" w14:textId="77777777"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Personal con preparación y experiencia en gestión documental.</w:t>
            </w:r>
          </w:p>
          <w:p w14:paraId="6141FC8C" w14:textId="6CE1623B" w:rsidR="00253564" w:rsidRPr="006317E3" w:rsidRDefault="00253564"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Administrativos:</w:t>
            </w:r>
            <w:r w:rsidRPr="006317E3">
              <w:rPr>
                <w:rFonts w:ascii="Arial" w:hAnsi="Arial" w:cs="Arial"/>
                <w:color w:val="404040"/>
                <w:sz w:val="18"/>
                <w:szCs w:val="18"/>
              </w:rPr>
              <w:t xml:space="preserve"> Espacios locativos para adelantar capacitaciones y actividades prácticas.</w:t>
            </w:r>
          </w:p>
        </w:tc>
      </w:tr>
      <w:tr w:rsidR="00253564" w:rsidRPr="006317E3" w14:paraId="1731EA45" w14:textId="77777777" w:rsidTr="00872BCE">
        <w:trPr>
          <w:cnfStyle w:val="000000100000" w:firstRow="0" w:lastRow="0" w:firstColumn="0" w:lastColumn="0" w:oddVBand="0" w:evenVBand="0" w:oddHBand="1" w:evenHBand="0" w:firstRowFirstColumn="0" w:firstRowLastColumn="0" w:lastRowFirstColumn="0" w:lastRowLastColumn="0"/>
          <w:trHeight w:val="2256"/>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18988D17" w14:textId="77777777" w:rsidR="00253564" w:rsidRPr="006317E3" w:rsidRDefault="00253564" w:rsidP="002B44BE">
            <w:pPr>
              <w:spacing w:line="288" w:lineRule="auto"/>
              <w:jc w:val="both"/>
              <w:rPr>
                <w:rFonts w:ascii="Arial" w:hAnsi="Arial" w:cs="Arial"/>
                <w:sz w:val="18"/>
                <w:szCs w:val="18"/>
              </w:rPr>
            </w:pPr>
          </w:p>
        </w:tc>
        <w:tc>
          <w:tcPr>
            <w:tcW w:w="2313" w:type="dxa"/>
            <w:vAlign w:val="center"/>
            <w:hideMark/>
          </w:tcPr>
          <w:p w14:paraId="2F697D67" w14:textId="77777777" w:rsidR="00253564" w:rsidRPr="006317E3" w:rsidRDefault="00253564" w:rsidP="006D6179">
            <w:pPr>
              <w:pStyle w:val="Prrafodelista"/>
              <w:spacing w:line="288" w:lineRule="auto"/>
              <w:ind w:left="147"/>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3" w:type="dxa"/>
            <w:vAlign w:val="center"/>
            <w:hideMark/>
          </w:tcPr>
          <w:p w14:paraId="7CFCAE48" w14:textId="7D4DE519" w:rsidR="00253564" w:rsidRPr="006317E3" w:rsidRDefault="00253564" w:rsidP="00CC08F1">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4" w:type="dxa"/>
            <w:vAlign w:val="center"/>
            <w:hideMark/>
          </w:tcPr>
          <w:p w14:paraId="04B70682" w14:textId="77777777" w:rsidR="00253564" w:rsidRPr="006317E3" w:rsidRDefault="00253564"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921" w:type="dxa"/>
            <w:vAlign w:val="center"/>
            <w:hideMark/>
          </w:tcPr>
          <w:p w14:paraId="7C815090" w14:textId="77777777" w:rsidR="00253564" w:rsidRPr="006317E3" w:rsidRDefault="00253564"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922" w:type="dxa"/>
            <w:vAlign w:val="center"/>
            <w:hideMark/>
          </w:tcPr>
          <w:p w14:paraId="07FC8C04" w14:textId="77777777" w:rsidR="00253564" w:rsidRPr="006317E3" w:rsidRDefault="00253564"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097" w:type="dxa"/>
            <w:vAlign w:val="center"/>
            <w:hideMark/>
          </w:tcPr>
          <w:p w14:paraId="7E9437E9" w14:textId="77777777" w:rsidR="00253564" w:rsidRPr="006317E3" w:rsidRDefault="00253564"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Apoyo del equipo del Grupo de Gestión de Información, la Oficina de Control Interno y la Subdirección de Recursos Humanos.</w:t>
            </w:r>
          </w:p>
        </w:tc>
      </w:tr>
      <w:tr w:rsidR="00253564" w:rsidRPr="006317E3" w14:paraId="50923C10" w14:textId="77777777" w:rsidTr="00872BCE">
        <w:trPr>
          <w:trHeight w:val="2685"/>
        </w:trPr>
        <w:tc>
          <w:tcPr>
            <w:cnfStyle w:val="001000000000" w:firstRow="0" w:lastRow="0" w:firstColumn="1" w:lastColumn="0" w:oddVBand="0" w:evenVBand="0" w:oddHBand="0" w:evenHBand="0" w:firstRowFirstColumn="0" w:firstRowLastColumn="0" w:lastRowFirstColumn="0" w:lastRowLastColumn="0"/>
            <w:tcW w:w="1730" w:type="dxa"/>
            <w:vMerge w:val="restart"/>
            <w:vAlign w:val="center"/>
            <w:hideMark/>
          </w:tcPr>
          <w:p w14:paraId="70F52005" w14:textId="77777777" w:rsidR="00D73B58" w:rsidRPr="006317E3" w:rsidRDefault="00D73B58" w:rsidP="002B44BE">
            <w:pPr>
              <w:spacing w:line="288" w:lineRule="auto"/>
              <w:jc w:val="both"/>
              <w:rPr>
                <w:rFonts w:ascii="Arial" w:hAnsi="Arial" w:cs="Arial"/>
                <w:sz w:val="18"/>
                <w:szCs w:val="18"/>
              </w:rPr>
            </w:pPr>
            <w:r w:rsidRPr="006317E3">
              <w:rPr>
                <w:rFonts w:ascii="Arial" w:hAnsi="Arial" w:cs="Arial"/>
                <w:sz w:val="18"/>
                <w:szCs w:val="18"/>
              </w:rPr>
              <w:t>No se tiene vinculada la documentación física y electrónica</w:t>
            </w:r>
            <w:r w:rsidRPr="006317E3">
              <w:rPr>
                <w:rFonts w:ascii="Arial" w:hAnsi="Arial" w:cs="Arial"/>
                <w:color w:val="auto"/>
                <w:sz w:val="18"/>
                <w:szCs w:val="18"/>
              </w:rPr>
              <w:t>.</w:t>
            </w:r>
          </w:p>
        </w:tc>
        <w:tc>
          <w:tcPr>
            <w:tcW w:w="2313" w:type="dxa"/>
            <w:vAlign w:val="center"/>
            <w:hideMark/>
          </w:tcPr>
          <w:p w14:paraId="06DA608C" w14:textId="2F3D382D" w:rsidR="00D73B58" w:rsidRPr="006317E3" w:rsidRDefault="00D73B58"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Definir los requisitos para los módulos de archivo en el Sistema SIED, los cuales complementen las funcionalidades actuales del sistema</w:t>
            </w:r>
          </w:p>
        </w:tc>
        <w:tc>
          <w:tcPr>
            <w:tcW w:w="2313" w:type="dxa"/>
            <w:vAlign w:val="center"/>
            <w:hideMark/>
          </w:tcPr>
          <w:p w14:paraId="02B690BD"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Modelo de Requisitos Iniciativa Documento Electrónico.</w:t>
            </w:r>
          </w:p>
        </w:tc>
        <w:tc>
          <w:tcPr>
            <w:tcW w:w="2314" w:type="dxa"/>
            <w:vAlign w:val="center"/>
            <w:hideMark/>
          </w:tcPr>
          <w:p w14:paraId="30DB46C7"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Diseño de módulos en el Sistema SIED, los cuales permitan gestionar de manera integral, expedientes físicos, híbridos y electrónicos</w:t>
            </w:r>
          </w:p>
        </w:tc>
        <w:tc>
          <w:tcPr>
            <w:tcW w:w="921" w:type="dxa"/>
            <w:vAlign w:val="center"/>
            <w:hideMark/>
          </w:tcPr>
          <w:p w14:paraId="673708E6" w14:textId="5AA0D13D"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proofErr w:type="spellStart"/>
            <w:r w:rsidRPr="006317E3">
              <w:rPr>
                <w:rFonts w:ascii="Arial" w:hAnsi="Arial" w:cs="Arial"/>
                <w:color w:val="404040"/>
                <w:sz w:val="18"/>
                <w:szCs w:val="18"/>
              </w:rPr>
              <w:t>sep</w:t>
            </w:r>
            <w:proofErr w:type="spellEnd"/>
            <w:r w:rsidR="002A4F2A" w:rsidRPr="006317E3">
              <w:rPr>
                <w:rFonts w:ascii="Arial" w:hAnsi="Arial" w:cs="Arial"/>
                <w:color w:val="404040"/>
                <w:sz w:val="18"/>
                <w:szCs w:val="18"/>
              </w:rPr>
              <w:t xml:space="preserve"> </w:t>
            </w:r>
            <w:r w:rsidRPr="006317E3">
              <w:rPr>
                <w:rFonts w:ascii="Arial" w:hAnsi="Arial" w:cs="Arial"/>
                <w:color w:val="404040"/>
                <w:sz w:val="18"/>
                <w:szCs w:val="18"/>
              </w:rPr>
              <w:t>2017</w:t>
            </w:r>
          </w:p>
        </w:tc>
        <w:tc>
          <w:tcPr>
            <w:tcW w:w="922" w:type="dxa"/>
            <w:vAlign w:val="center"/>
            <w:hideMark/>
          </w:tcPr>
          <w:p w14:paraId="455D50C5" w14:textId="66880885"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nov</w:t>
            </w:r>
            <w:r w:rsidR="002A4F2A" w:rsidRPr="006317E3">
              <w:rPr>
                <w:rFonts w:ascii="Arial" w:hAnsi="Arial" w:cs="Arial"/>
                <w:color w:val="404040"/>
                <w:sz w:val="18"/>
                <w:szCs w:val="18"/>
              </w:rPr>
              <w:t xml:space="preserve"> </w:t>
            </w:r>
            <w:r w:rsidRPr="006317E3">
              <w:rPr>
                <w:rFonts w:ascii="Arial" w:hAnsi="Arial" w:cs="Arial"/>
                <w:color w:val="404040"/>
                <w:sz w:val="18"/>
                <w:szCs w:val="18"/>
              </w:rPr>
              <w:t>2017</w:t>
            </w:r>
          </w:p>
        </w:tc>
        <w:tc>
          <w:tcPr>
            <w:tcW w:w="2097" w:type="dxa"/>
            <w:vAlign w:val="center"/>
            <w:hideMark/>
          </w:tcPr>
          <w:p w14:paraId="27F08104" w14:textId="0BBBBDB9" w:rsidR="00D73B58" w:rsidRPr="006317E3" w:rsidRDefault="00D73B58" w:rsidP="00B103B9">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Apoyo del equipo del Grupo de Gestión de Información </w:t>
            </w:r>
            <w:r w:rsidR="00B103B9" w:rsidRPr="006317E3">
              <w:rPr>
                <w:rFonts w:ascii="Arial" w:hAnsi="Arial" w:cs="Arial"/>
                <w:color w:val="404040"/>
                <w:sz w:val="18"/>
                <w:szCs w:val="18"/>
              </w:rPr>
              <w:t>y</w:t>
            </w:r>
            <w:r w:rsidRPr="006317E3">
              <w:rPr>
                <w:rFonts w:ascii="Arial" w:hAnsi="Arial" w:cs="Arial"/>
                <w:color w:val="404040"/>
                <w:sz w:val="18"/>
                <w:szCs w:val="18"/>
              </w:rPr>
              <w:t xml:space="preserve"> de la Dirección de Tecnología. </w:t>
            </w:r>
            <w:r w:rsidRPr="006317E3">
              <w:rPr>
                <w:rFonts w:ascii="Arial" w:hAnsi="Arial" w:cs="Arial"/>
                <w:color w:val="404040"/>
                <w:sz w:val="18"/>
                <w:szCs w:val="18"/>
              </w:rPr>
              <w:br/>
            </w:r>
            <w:r w:rsidRPr="006317E3">
              <w:rPr>
                <w:rFonts w:ascii="Arial" w:hAnsi="Arial" w:cs="Arial"/>
                <w:b/>
                <w:color w:val="404040"/>
                <w:sz w:val="18"/>
                <w:szCs w:val="18"/>
              </w:rPr>
              <w:t>Económicos:</w:t>
            </w:r>
            <w:r w:rsidRPr="006317E3">
              <w:rPr>
                <w:rFonts w:ascii="Arial" w:hAnsi="Arial" w:cs="Arial"/>
                <w:color w:val="404040"/>
                <w:sz w:val="18"/>
                <w:szCs w:val="18"/>
              </w:rPr>
              <w:t xml:space="preserve"> Presupuesto para desarrollo y aplicación de mejoras</w:t>
            </w:r>
          </w:p>
        </w:tc>
      </w:tr>
      <w:tr w:rsidR="00253564" w:rsidRPr="006317E3" w14:paraId="4C79E846" w14:textId="77777777" w:rsidTr="00872BCE">
        <w:trPr>
          <w:cnfStyle w:val="000000100000" w:firstRow="0" w:lastRow="0" w:firstColumn="0" w:lastColumn="0" w:oddVBand="0" w:evenVBand="0" w:oddHBand="1" w:evenHBand="0" w:firstRowFirstColumn="0" w:firstRowLastColumn="0" w:lastRowFirstColumn="0" w:lastRowLastColumn="0"/>
          <w:trHeight w:val="2245"/>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151701D7"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2EAE4848" w14:textId="4AE0427D" w:rsidR="00D73B58" w:rsidRPr="006317E3" w:rsidRDefault="00D73B58" w:rsidP="002A4F2A">
            <w:pPr>
              <w:pStyle w:val="Prrafodelista"/>
              <w:numPr>
                <w:ilvl w:val="0"/>
                <w:numId w:val="42"/>
              </w:num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 xml:space="preserve">Establecer lineamientos para garantizar la preservación de la información electrónica, en colaboración con las </w:t>
            </w:r>
            <w:r w:rsidR="00B103B9" w:rsidRPr="006317E3">
              <w:rPr>
                <w:rFonts w:ascii="Arial" w:hAnsi="Arial" w:cs="Arial"/>
                <w:color w:val="404040"/>
                <w:sz w:val="18"/>
                <w:szCs w:val="18"/>
              </w:rPr>
              <w:t>á</w:t>
            </w:r>
            <w:r w:rsidRPr="006317E3">
              <w:rPr>
                <w:rFonts w:ascii="Arial" w:hAnsi="Arial" w:cs="Arial"/>
                <w:color w:val="404040"/>
                <w:sz w:val="18"/>
                <w:szCs w:val="18"/>
              </w:rPr>
              <w:t>reas de Tecnología y Planeación.</w:t>
            </w:r>
          </w:p>
        </w:tc>
        <w:tc>
          <w:tcPr>
            <w:tcW w:w="2313" w:type="dxa"/>
            <w:vAlign w:val="center"/>
            <w:hideMark/>
          </w:tcPr>
          <w:p w14:paraId="6F17CE51"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Sistema Integrado de Conservación - SIC</w:t>
            </w:r>
          </w:p>
        </w:tc>
        <w:tc>
          <w:tcPr>
            <w:tcW w:w="2314" w:type="dxa"/>
            <w:vAlign w:val="center"/>
            <w:hideMark/>
          </w:tcPr>
          <w:p w14:paraId="7F52E34C"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Diseño del Sistema Integrado de Conservación, en el cual se haga especial énfasis en el Plan de Preservación Digital a Largo Plazo.</w:t>
            </w:r>
          </w:p>
        </w:tc>
        <w:tc>
          <w:tcPr>
            <w:tcW w:w="921" w:type="dxa"/>
            <w:vAlign w:val="center"/>
            <w:hideMark/>
          </w:tcPr>
          <w:p w14:paraId="29E6CDC7" w14:textId="1863A116"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jun</w:t>
            </w:r>
            <w:r w:rsidR="002A4F2A" w:rsidRPr="006317E3">
              <w:rPr>
                <w:rFonts w:ascii="Arial" w:hAnsi="Arial" w:cs="Arial"/>
                <w:color w:val="404040"/>
                <w:sz w:val="18"/>
                <w:szCs w:val="18"/>
              </w:rPr>
              <w:t xml:space="preserve"> </w:t>
            </w:r>
            <w:r w:rsidRPr="006317E3">
              <w:rPr>
                <w:rFonts w:ascii="Arial" w:hAnsi="Arial" w:cs="Arial"/>
                <w:color w:val="404040"/>
                <w:sz w:val="18"/>
                <w:szCs w:val="18"/>
              </w:rPr>
              <w:t>2019</w:t>
            </w:r>
          </w:p>
        </w:tc>
        <w:tc>
          <w:tcPr>
            <w:tcW w:w="922" w:type="dxa"/>
            <w:vAlign w:val="center"/>
            <w:hideMark/>
          </w:tcPr>
          <w:p w14:paraId="167105D1" w14:textId="41277D24"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jul</w:t>
            </w:r>
            <w:r w:rsidR="002A4F2A" w:rsidRPr="006317E3">
              <w:rPr>
                <w:rFonts w:ascii="Arial" w:hAnsi="Arial" w:cs="Arial"/>
                <w:color w:val="404040"/>
                <w:sz w:val="18"/>
                <w:szCs w:val="18"/>
              </w:rPr>
              <w:t xml:space="preserve"> </w:t>
            </w:r>
            <w:r w:rsidRPr="006317E3">
              <w:rPr>
                <w:rFonts w:ascii="Arial" w:hAnsi="Arial" w:cs="Arial"/>
                <w:color w:val="404040"/>
                <w:sz w:val="18"/>
                <w:szCs w:val="18"/>
              </w:rPr>
              <w:t>2020</w:t>
            </w:r>
          </w:p>
        </w:tc>
        <w:tc>
          <w:tcPr>
            <w:tcW w:w="2097" w:type="dxa"/>
            <w:vAlign w:val="center"/>
            <w:hideMark/>
          </w:tcPr>
          <w:p w14:paraId="08F8D116" w14:textId="54547F1F" w:rsidR="00D73B58" w:rsidRPr="006317E3" w:rsidRDefault="00D73B58" w:rsidP="00BC4F47">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Profesional o Técnico en Archivística; entre </w:t>
            </w:r>
            <w:r w:rsidR="00BC4F47" w:rsidRPr="006317E3">
              <w:rPr>
                <w:rFonts w:ascii="Arial" w:hAnsi="Arial" w:cs="Arial"/>
                <w:color w:val="404040"/>
                <w:sz w:val="18"/>
                <w:szCs w:val="18"/>
              </w:rPr>
              <w:t>1 y 2</w:t>
            </w:r>
            <w:r w:rsidRPr="006317E3">
              <w:rPr>
                <w:rFonts w:ascii="Arial" w:hAnsi="Arial" w:cs="Arial"/>
                <w:color w:val="404040"/>
                <w:sz w:val="18"/>
                <w:szCs w:val="18"/>
              </w:rPr>
              <w:t xml:space="preserve"> Auxiliares en Archivística.</w:t>
            </w:r>
            <w:r w:rsidRPr="006317E3">
              <w:rPr>
                <w:rFonts w:ascii="Arial" w:hAnsi="Arial" w:cs="Arial"/>
                <w:color w:val="404040"/>
                <w:sz w:val="18"/>
                <w:szCs w:val="18"/>
              </w:rPr>
              <w:br/>
            </w:r>
            <w:r w:rsidRPr="006317E3">
              <w:rPr>
                <w:rFonts w:ascii="Arial" w:hAnsi="Arial" w:cs="Arial"/>
                <w:b/>
                <w:color w:val="404040"/>
                <w:sz w:val="18"/>
                <w:szCs w:val="18"/>
              </w:rPr>
              <w:t xml:space="preserve">Tecnológicos: </w:t>
            </w:r>
            <w:r w:rsidRPr="006317E3">
              <w:rPr>
                <w:rFonts w:ascii="Arial" w:hAnsi="Arial" w:cs="Arial"/>
                <w:color w:val="404040"/>
                <w:sz w:val="18"/>
                <w:szCs w:val="18"/>
              </w:rPr>
              <w:t>Equipos de cómputo.</w:t>
            </w:r>
          </w:p>
        </w:tc>
      </w:tr>
      <w:tr w:rsidR="00253564" w:rsidRPr="006317E3" w14:paraId="24C2E496" w14:textId="77777777" w:rsidTr="00872BCE">
        <w:trPr>
          <w:trHeight w:val="3474"/>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7BD09081"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0B44A538" w14:textId="22F8B81B" w:rsidR="00D73B58" w:rsidRPr="006317E3" w:rsidRDefault="00D73B58" w:rsidP="002A4F2A">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Poner a disposición de la ciudadanía la información pública de los fondos del ministerio, a través de los portales del ministerio, con el fin de garantizar la información en soporte físico (repositorios digitales).</w:t>
            </w:r>
          </w:p>
        </w:tc>
        <w:tc>
          <w:tcPr>
            <w:tcW w:w="2313" w:type="dxa"/>
            <w:vAlign w:val="center"/>
            <w:hideMark/>
          </w:tcPr>
          <w:p w14:paraId="63830EA9" w14:textId="7B4CC6FC" w:rsidR="00D73B58" w:rsidRPr="006317E3" w:rsidRDefault="00D73B58" w:rsidP="00C47F2F">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 xml:space="preserve">Proyecto de </w:t>
            </w:r>
            <w:r w:rsidR="00C47F2F" w:rsidRPr="006317E3">
              <w:rPr>
                <w:rFonts w:ascii="Arial" w:hAnsi="Arial" w:cs="Arial"/>
                <w:color w:val="404040"/>
                <w:sz w:val="18"/>
                <w:szCs w:val="18"/>
              </w:rPr>
              <w:t xml:space="preserve">información </w:t>
            </w:r>
            <w:r w:rsidRPr="006317E3">
              <w:rPr>
                <w:rFonts w:ascii="Arial" w:hAnsi="Arial" w:cs="Arial"/>
                <w:color w:val="404040"/>
                <w:sz w:val="18"/>
                <w:szCs w:val="18"/>
              </w:rPr>
              <w:t xml:space="preserve">y </w:t>
            </w:r>
            <w:r w:rsidR="00C47F2F" w:rsidRPr="006317E3">
              <w:rPr>
                <w:rFonts w:ascii="Arial" w:hAnsi="Arial" w:cs="Arial"/>
                <w:color w:val="404040"/>
                <w:sz w:val="18"/>
                <w:szCs w:val="18"/>
              </w:rPr>
              <w:t xml:space="preserve">datos abiertos </w:t>
            </w:r>
            <w:r w:rsidRPr="006317E3">
              <w:rPr>
                <w:rFonts w:ascii="Arial" w:hAnsi="Arial" w:cs="Arial"/>
                <w:color w:val="404040"/>
                <w:sz w:val="18"/>
                <w:szCs w:val="18"/>
              </w:rPr>
              <w:t>a la Ciudadanía.</w:t>
            </w:r>
          </w:p>
        </w:tc>
        <w:tc>
          <w:tcPr>
            <w:tcW w:w="2314" w:type="dxa"/>
            <w:vAlign w:val="center"/>
            <w:hideMark/>
          </w:tcPr>
          <w:p w14:paraId="35D667E0" w14:textId="4B7AAA42" w:rsidR="00D73B58" w:rsidRPr="006317E3" w:rsidRDefault="00D73B58" w:rsidP="00363FAC">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Disposición de la documentación publica del Ministerio digitalizada a través del portal, garantizando su acceso por parte de la ciudadanía y facilitando consultas relacionadas con esta.</w:t>
            </w:r>
          </w:p>
        </w:tc>
        <w:tc>
          <w:tcPr>
            <w:tcW w:w="921" w:type="dxa"/>
            <w:vAlign w:val="center"/>
            <w:hideMark/>
          </w:tcPr>
          <w:p w14:paraId="7D5BC73A" w14:textId="3BE2716E"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ene</w:t>
            </w:r>
            <w:r w:rsidR="002A4F2A" w:rsidRPr="006317E3">
              <w:rPr>
                <w:rFonts w:ascii="Arial" w:hAnsi="Arial" w:cs="Arial"/>
                <w:color w:val="404040"/>
                <w:sz w:val="18"/>
                <w:szCs w:val="18"/>
              </w:rPr>
              <w:t xml:space="preserve"> </w:t>
            </w:r>
            <w:r w:rsidRPr="006317E3">
              <w:rPr>
                <w:rFonts w:ascii="Arial" w:hAnsi="Arial" w:cs="Arial"/>
                <w:color w:val="404040"/>
                <w:sz w:val="18"/>
                <w:szCs w:val="18"/>
              </w:rPr>
              <w:t>2020</w:t>
            </w:r>
          </w:p>
        </w:tc>
        <w:tc>
          <w:tcPr>
            <w:tcW w:w="922" w:type="dxa"/>
            <w:vAlign w:val="center"/>
            <w:hideMark/>
          </w:tcPr>
          <w:p w14:paraId="44F6E784" w14:textId="79265F6D"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w:t>
            </w:r>
            <w:r w:rsidR="002A4F2A" w:rsidRPr="006317E3">
              <w:rPr>
                <w:rFonts w:ascii="Arial" w:hAnsi="Arial" w:cs="Arial"/>
                <w:color w:val="404040"/>
                <w:sz w:val="18"/>
                <w:szCs w:val="18"/>
              </w:rPr>
              <w:t xml:space="preserve"> </w:t>
            </w:r>
            <w:r w:rsidRPr="006317E3">
              <w:rPr>
                <w:rFonts w:ascii="Arial" w:hAnsi="Arial" w:cs="Arial"/>
                <w:color w:val="404040"/>
                <w:sz w:val="18"/>
                <w:szCs w:val="18"/>
              </w:rPr>
              <w:t>2022</w:t>
            </w:r>
          </w:p>
        </w:tc>
        <w:tc>
          <w:tcPr>
            <w:tcW w:w="2097" w:type="dxa"/>
            <w:vAlign w:val="center"/>
            <w:hideMark/>
          </w:tcPr>
          <w:p w14:paraId="4F1C9F13"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Tecnológicos:</w:t>
            </w:r>
            <w:r w:rsidRPr="006317E3">
              <w:rPr>
                <w:rFonts w:ascii="Arial" w:hAnsi="Arial" w:cs="Arial"/>
                <w:color w:val="404040"/>
                <w:sz w:val="18"/>
                <w:szCs w:val="18"/>
              </w:rPr>
              <w:t xml:space="preserve"> Desarrollos tecnológicos en las plataformas web del Ministerio</w:t>
            </w:r>
          </w:p>
          <w:p w14:paraId="180F79DD" w14:textId="5027C9F7" w:rsidR="00D73B58" w:rsidRPr="006317E3" w:rsidRDefault="00D73B58" w:rsidP="00B33108">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Económicos:</w:t>
            </w:r>
            <w:r w:rsidRPr="006317E3">
              <w:rPr>
                <w:rFonts w:ascii="Arial" w:hAnsi="Arial" w:cs="Arial"/>
                <w:color w:val="404040"/>
                <w:sz w:val="18"/>
                <w:szCs w:val="18"/>
              </w:rPr>
              <w:t xml:space="preserve"> Presupuesto para llevar a cabo los desarrollos para cumplir con el esquema de publicación de la </w:t>
            </w:r>
            <w:r w:rsidR="00B33108" w:rsidRPr="006317E3">
              <w:rPr>
                <w:rFonts w:ascii="Arial" w:hAnsi="Arial" w:cs="Arial"/>
                <w:color w:val="404040"/>
                <w:sz w:val="18"/>
                <w:szCs w:val="18"/>
              </w:rPr>
              <w:t xml:space="preserve">Ley </w:t>
            </w:r>
            <w:r w:rsidRPr="006317E3">
              <w:rPr>
                <w:rFonts w:ascii="Arial" w:hAnsi="Arial" w:cs="Arial"/>
                <w:color w:val="404040"/>
                <w:sz w:val="18"/>
                <w:szCs w:val="18"/>
              </w:rPr>
              <w:t>1409 de 2014</w:t>
            </w:r>
          </w:p>
        </w:tc>
      </w:tr>
      <w:tr w:rsidR="00253564" w:rsidRPr="006317E3" w14:paraId="7B769098" w14:textId="77777777" w:rsidTr="00872B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63C8050A"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0B763377" w14:textId="217BDBD4" w:rsidR="00D73B58" w:rsidRPr="006317E3" w:rsidRDefault="00D73B58" w:rsidP="002A4F2A">
            <w:pPr>
              <w:pStyle w:val="Prrafodelista"/>
              <w:numPr>
                <w:ilvl w:val="0"/>
                <w:numId w:val="42"/>
              </w:numPr>
              <w:spacing w:line="288" w:lineRule="auto"/>
              <w:ind w:left="147" w:hanging="142"/>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Identificar las posibles causas de la producción innecesaria de documentos, además de las estrategias para fortalecer esta falencia</w:t>
            </w:r>
          </w:p>
        </w:tc>
        <w:tc>
          <w:tcPr>
            <w:tcW w:w="2313" w:type="dxa"/>
            <w:vAlign w:val="center"/>
            <w:hideMark/>
          </w:tcPr>
          <w:p w14:paraId="50A1261C" w14:textId="27AD185A"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 xml:space="preserve">Diagnóstico Integral de Gestión Documental y su articulación con el Sistema Único de Gestión </w:t>
            </w:r>
            <w:r w:rsidR="007166F6" w:rsidRPr="006317E3">
              <w:rPr>
                <w:rFonts w:ascii="Arial" w:hAnsi="Arial" w:cs="Arial"/>
                <w:color w:val="404040"/>
                <w:sz w:val="18"/>
                <w:szCs w:val="18"/>
              </w:rPr>
              <w:t>–</w:t>
            </w:r>
            <w:r w:rsidRPr="006317E3">
              <w:rPr>
                <w:rFonts w:ascii="Arial" w:hAnsi="Arial" w:cs="Arial"/>
                <w:color w:val="404040"/>
                <w:sz w:val="18"/>
                <w:szCs w:val="18"/>
              </w:rPr>
              <w:t xml:space="preserve"> SUG</w:t>
            </w:r>
          </w:p>
        </w:tc>
        <w:tc>
          <w:tcPr>
            <w:tcW w:w="2314" w:type="dxa"/>
            <w:vAlign w:val="center"/>
            <w:hideMark/>
          </w:tcPr>
          <w:p w14:paraId="513FDDC2"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Diagnóstico donde se evidencie las falencias y malas prácticas en cuanto a producción de documentos en las áreas, además de los riesgos y amenazas relacionados.</w:t>
            </w:r>
          </w:p>
        </w:tc>
        <w:tc>
          <w:tcPr>
            <w:tcW w:w="921" w:type="dxa"/>
            <w:vAlign w:val="center"/>
            <w:hideMark/>
          </w:tcPr>
          <w:p w14:paraId="1A2B304C" w14:textId="368C0159"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05E89EC4" w14:textId="341C8634"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jun</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2097" w:type="dxa"/>
            <w:vAlign w:val="center"/>
            <w:hideMark/>
          </w:tcPr>
          <w:p w14:paraId="481F7FCC"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Profesional o Técnico en Archivística; entre 2 y 4 Auxiliares en Archivística.</w:t>
            </w:r>
            <w:r w:rsidRPr="006317E3">
              <w:rPr>
                <w:rFonts w:ascii="Arial" w:hAnsi="Arial" w:cs="Arial"/>
                <w:color w:val="404040"/>
                <w:sz w:val="18"/>
                <w:szCs w:val="18"/>
              </w:rPr>
              <w:br/>
            </w:r>
            <w:r w:rsidRPr="006317E3">
              <w:rPr>
                <w:rFonts w:ascii="Arial" w:hAnsi="Arial" w:cs="Arial"/>
                <w:b/>
                <w:color w:val="404040"/>
                <w:sz w:val="18"/>
                <w:szCs w:val="18"/>
              </w:rPr>
              <w:t>Tecnológicos:</w:t>
            </w:r>
            <w:r w:rsidRPr="006317E3">
              <w:rPr>
                <w:rFonts w:ascii="Arial" w:hAnsi="Arial" w:cs="Arial"/>
                <w:color w:val="404040"/>
                <w:sz w:val="18"/>
                <w:szCs w:val="18"/>
              </w:rPr>
              <w:t xml:space="preserve"> Equipos de cómputo.</w:t>
            </w:r>
          </w:p>
        </w:tc>
      </w:tr>
      <w:tr w:rsidR="00253564" w:rsidRPr="006317E3" w14:paraId="53AE72CD" w14:textId="77777777" w:rsidTr="00872BCE">
        <w:trPr>
          <w:trHeight w:val="3237"/>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0E960F1B"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2DCE4A43" w14:textId="74B86896" w:rsidR="00D73B58" w:rsidRPr="006317E3" w:rsidRDefault="00D73B58" w:rsidP="007166F6">
            <w:pPr>
              <w:pStyle w:val="Prrafodelista"/>
              <w:numPr>
                <w:ilvl w:val="0"/>
                <w:numId w:val="42"/>
              </w:numPr>
              <w:spacing w:line="288" w:lineRule="auto"/>
              <w:ind w:left="147" w:hanging="142"/>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 xml:space="preserve">Capacitar y evaluar a los funcionarios en competencias </w:t>
            </w:r>
            <w:r w:rsidR="007166F6" w:rsidRPr="006317E3">
              <w:rPr>
                <w:rFonts w:ascii="Arial" w:hAnsi="Arial" w:cs="Arial"/>
                <w:color w:val="404040"/>
                <w:sz w:val="18"/>
                <w:szCs w:val="18"/>
              </w:rPr>
              <w:t xml:space="preserve">para </w:t>
            </w:r>
            <w:r w:rsidRPr="006317E3">
              <w:rPr>
                <w:rFonts w:ascii="Arial" w:hAnsi="Arial" w:cs="Arial"/>
                <w:color w:val="404040"/>
                <w:sz w:val="18"/>
                <w:szCs w:val="18"/>
              </w:rPr>
              <w:t>el uso de la plataforma SIED.</w:t>
            </w:r>
          </w:p>
        </w:tc>
        <w:tc>
          <w:tcPr>
            <w:tcW w:w="2313" w:type="dxa"/>
            <w:vAlign w:val="center"/>
            <w:hideMark/>
          </w:tcPr>
          <w:p w14:paraId="5E03C2CE" w14:textId="7777777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Proyecto de Gestión del Cambio en Gestión de la Información</w:t>
            </w:r>
          </w:p>
        </w:tc>
        <w:tc>
          <w:tcPr>
            <w:tcW w:w="2314" w:type="dxa"/>
            <w:vAlign w:val="center"/>
            <w:hideMark/>
          </w:tcPr>
          <w:p w14:paraId="51554A34" w14:textId="28A73D47" w:rsidR="00D73B58" w:rsidRPr="006317E3" w:rsidRDefault="00D73B58" w:rsidP="002B44BE">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Capacitaciones periódicas en buenas</w:t>
            </w:r>
            <w:r w:rsidR="006D6179" w:rsidRPr="006317E3">
              <w:rPr>
                <w:rFonts w:ascii="Arial" w:hAnsi="Arial" w:cs="Arial"/>
                <w:color w:val="404040"/>
                <w:sz w:val="18"/>
                <w:szCs w:val="18"/>
              </w:rPr>
              <w:t xml:space="preserve"> practicas</w:t>
            </w:r>
            <w:r w:rsidRPr="006317E3">
              <w:rPr>
                <w:rFonts w:ascii="Arial" w:hAnsi="Arial" w:cs="Arial"/>
                <w:color w:val="404040"/>
                <w:sz w:val="18"/>
                <w:szCs w:val="18"/>
              </w:rPr>
              <w:t xml:space="preserve"> donde se impulse el uso de la plataforma como una alternativa al soporte físico, en cualquier tipo de gestión.</w:t>
            </w:r>
          </w:p>
        </w:tc>
        <w:tc>
          <w:tcPr>
            <w:tcW w:w="921" w:type="dxa"/>
            <w:vAlign w:val="center"/>
            <w:hideMark/>
          </w:tcPr>
          <w:p w14:paraId="500C7FE9" w14:textId="61913A9A"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feb</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0A93F161" w14:textId="1B820661" w:rsidR="00D73B58" w:rsidRPr="006317E3" w:rsidRDefault="00D73B58" w:rsidP="006D6179">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w:t>
            </w:r>
            <w:r w:rsidR="002A4F2A" w:rsidRPr="006317E3">
              <w:rPr>
                <w:rFonts w:ascii="Arial" w:hAnsi="Arial" w:cs="Arial"/>
                <w:color w:val="404040"/>
                <w:sz w:val="18"/>
                <w:szCs w:val="18"/>
              </w:rPr>
              <w:t xml:space="preserve"> </w:t>
            </w:r>
            <w:r w:rsidRPr="006317E3">
              <w:rPr>
                <w:rFonts w:ascii="Arial" w:hAnsi="Arial" w:cs="Arial"/>
                <w:color w:val="404040"/>
                <w:sz w:val="18"/>
                <w:szCs w:val="18"/>
              </w:rPr>
              <w:t>2022</w:t>
            </w:r>
          </w:p>
        </w:tc>
        <w:tc>
          <w:tcPr>
            <w:tcW w:w="2097" w:type="dxa"/>
            <w:vAlign w:val="center"/>
            <w:hideMark/>
          </w:tcPr>
          <w:p w14:paraId="689FC0A5" w14:textId="7CD35EBD" w:rsidR="00D73B58" w:rsidRPr="006317E3" w:rsidRDefault="00D73B58" w:rsidP="001C0184">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Auxiliares, Técnicos y </w:t>
            </w:r>
            <w:r w:rsidR="006D6179" w:rsidRPr="006317E3">
              <w:rPr>
                <w:rFonts w:ascii="Arial" w:hAnsi="Arial" w:cs="Arial"/>
                <w:color w:val="404040"/>
                <w:sz w:val="18"/>
                <w:szCs w:val="18"/>
              </w:rPr>
              <w:t>Tecnólogos</w:t>
            </w:r>
            <w:r w:rsidRPr="006317E3">
              <w:rPr>
                <w:rFonts w:ascii="Arial" w:hAnsi="Arial" w:cs="Arial"/>
                <w:color w:val="404040"/>
                <w:sz w:val="18"/>
                <w:szCs w:val="18"/>
              </w:rPr>
              <w:t xml:space="preserve"> con preparación y experiencia en gestión documental.</w:t>
            </w:r>
            <w:r w:rsidRPr="006317E3">
              <w:rPr>
                <w:rFonts w:ascii="Arial" w:hAnsi="Arial" w:cs="Arial"/>
                <w:color w:val="404040"/>
                <w:sz w:val="18"/>
                <w:szCs w:val="18"/>
              </w:rPr>
              <w:br/>
            </w:r>
            <w:r w:rsidRPr="006317E3">
              <w:rPr>
                <w:rFonts w:ascii="Arial" w:hAnsi="Arial" w:cs="Arial"/>
                <w:b/>
                <w:color w:val="404040"/>
                <w:sz w:val="18"/>
                <w:szCs w:val="18"/>
              </w:rPr>
              <w:t>Administrativos:</w:t>
            </w:r>
            <w:r w:rsidRPr="006317E3">
              <w:rPr>
                <w:rFonts w:ascii="Arial" w:hAnsi="Arial" w:cs="Arial"/>
                <w:color w:val="404040"/>
                <w:sz w:val="18"/>
                <w:szCs w:val="18"/>
              </w:rPr>
              <w:t xml:space="preserve"> Espacios locativos para adelantar capacitaciones y actividades prácticas.</w:t>
            </w:r>
          </w:p>
        </w:tc>
      </w:tr>
      <w:tr w:rsidR="00253564" w:rsidRPr="006317E3" w14:paraId="74AFD472" w14:textId="77777777" w:rsidTr="00872BCE">
        <w:trPr>
          <w:cnfStyle w:val="000000100000" w:firstRow="0" w:lastRow="0" w:firstColumn="0" w:lastColumn="0" w:oddVBand="0" w:evenVBand="0" w:oddHBand="1" w:evenHBand="0" w:firstRowFirstColumn="0" w:firstRowLastColumn="0" w:lastRowFirstColumn="0" w:lastRowLastColumn="0"/>
          <w:trHeight w:val="3679"/>
        </w:trPr>
        <w:tc>
          <w:tcPr>
            <w:cnfStyle w:val="001000000000" w:firstRow="0" w:lastRow="0" w:firstColumn="1" w:lastColumn="0" w:oddVBand="0" w:evenVBand="0" w:oddHBand="0" w:evenHBand="0" w:firstRowFirstColumn="0" w:firstRowLastColumn="0" w:lastRowFirstColumn="0" w:lastRowLastColumn="0"/>
            <w:tcW w:w="1730" w:type="dxa"/>
            <w:vMerge/>
            <w:vAlign w:val="center"/>
            <w:hideMark/>
          </w:tcPr>
          <w:p w14:paraId="6676FBC9" w14:textId="77777777" w:rsidR="00D73B58" w:rsidRPr="006317E3" w:rsidRDefault="00D73B58" w:rsidP="002B44BE">
            <w:pPr>
              <w:spacing w:line="288" w:lineRule="auto"/>
              <w:jc w:val="both"/>
              <w:rPr>
                <w:rFonts w:ascii="Arial" w:hAnsi="Arial" w:cs="Arial"/>
                <w:sz w:val="18"/>
                <w:szCs w:val="18"/>
              </w:rPr>
            </w:pPr>
          </w:p>
        </w:tc>
        <w:tc>
          <w:tcPr>
            <w:tcW w:w="2313" w:type="dxa"/>
            <w:vAlign w:val="center"/>
            <w:hideMark/>
          </w:tcPr>
          <w:p w14:paraId="7DA63BA3" w14:textId="77777777" w:rsidR="00D73B58" w:rsidRPr="006317E3" w:rsidRDefault="00D73B58" w:rsidP="006D6179">
            <w:pPr>
              <w:pStyle w:val="Prrafodelista"/>
              <w:spacing w:line="288" w:lineRule="auto"/>
              <w:ind w:left="147"/>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p>
        </w:tc>
        <w:tc>
          <w:tcPr>
            <w:tcW w:w="2313" w:type="dxa"/>
            <w:vAlign w:val="center"/>
            <w:hideMark/>
          </w:tcPr>
          <w:p w14:paraId="6D4AD273" w14:textId="77777777"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Seguimiento y Evaluación a la Gestión de la Información Institucional</w:t>
            </w:r>
          </w:p>
        </w:tc>
        <w:tc>
          <w:tcPr>
            <w:tcW w:w="2314" w:type="dxa"/>
            <w:vAlign w:val="center"/>
            <w:hideMark/>
          </w:tcPr>
          <w:p w14:paraId="6A7877E4" w14:textId="5072D45E" w:rsidR="00D73B58"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Informes elaborados a partir de revisiones periódicas, donde se evidencie el grado de adopción de las recomendaciones hechas para disminuir el uso del soporte papel.</w:t>
            </w:r>
          </w:p>
        </w:tc>
        <w:tc>
          <w:tcPr>
            <w:tcW w:w="921" w:type="dxa"/>
            <w:vAlign w:val="center"/>
            <w:hideMark/>
          </w:tcPr>
          <w:p w14:paraId="2A9C583F" w14:textId="604A0944"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jul</w:t>
            </w:r>
            <w:r w:rsidR="002A4F2A" w:rsidRPr="006317E3">
              <w:rPr>
                <w:rFonts w:ascii="Arial" w:hAnsi="Arial" w:cs="Arial"/>
                <w:color w:val="404040"/>
                <w:sz w:val="18"/>
                <w:szCs w:val="18"/>
              </w:rPr>
              <w:t xml:space="preserve"> </w:t>
            </w:r>
            <w:r w:rsidRPr="006317E3">
              <w:rPr>
                <w:rFonts w:ascii="Arial" w:hAnsi="Arial" w:cs="Arial"/>
                <w:color w:val="404040"/>
                <w:sz w:val="18"/>
                <w:szCs w:val="18"/>
              </w:rPr>
              <w:t>2018</w:t>
            </w:r>
          </w:p>
        </w:tc>
        <w:tc>
          <w:tcPr>
            <w:tcW w:w="922" w:type="dxa"/>
            <w:vAlign w:val="center"/>
            <w:hideMark/>
          </w:tcPr>
          <w:p w14:paraId="4AF22A60" w14:textId="13525DDB" w:rsidR="00D73B58" w:rsidRPr="006317E3" w:rsidRDefault="00D73B58" w:rsidP="006D6179">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color w:val="404040"/>
                <w:sz w:val="18"/>
                <w:szCs w:val="18"/>
              </w:rPr>
              <w:t>dic</w:t>
            </w:r>
            <w:r w:rsidR="002A4F2A" w:rsidRPr="006317E3">
              <w:rPr>
                <w:rFonts w:ascii="Arial" w:hAnsi="Arial" w:cs="Arial"/>
                <w:color w:val="404040"/>
                <w:sz w:val="18"/>
                <w:szCs w:val="18"/>
              </w:rPr>
              <w:t xml:space="preserve"> </w:t>
            </w:r>
            <w:r w:rsidRPr="006317E3">
              <w:rPr>
                <w:rFonts w:ascii="Arial" w:hAnsi="Arial" w:cs="Arial"/>
                <w:color w:val="404040"/>
                <w:sz w:val="18"/>
                <w:szCs w:val="18"/>
              </w:rPr>
              <w:t>2022</w:t>
            </w:r>
          </w:p>
        </w:tc>
        <w:tc>
          <w:tcPr>
            <w:tcW w:w="2097" w:type="dxa"/>
            <w:vAlign w:val="center"/>
            <w:hideMark/>
          </w:tcPr>
          <w:p w14:paraId="6F40E1F7" w14:textId="77777777" w:rsidR="001C0184"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Humanos:</w:t>
            </w:r>
            <w:r w:rsidRPr="006317E3">
              <w:rPr>
                <w:rFonts w:ascii="Arial" w:hAnsi="Arial" w:cs="Arial"/>
                <w:color w:val="404040"/>
                <w:sz w:val="18"/>
                <w:szCs w:val="18"/>
              </w:rPr>
              <w:t xml:space="preserve"> Personal con preparación y experiencia en gestión documental.</w:t>
            </w:r>
          </w:p>
          <w:p w14:paraId="35F88EA4" w14:textId="59E76077" w:rsidR="001C0184" w:rsidRPr="006317E3" w:rsidRDefault="00D73B58" w:rsidP="002B44BE">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Administrativos:</w:t>
            </w:r>
            <w:r w:rsidRPr="006317E3">
              <w:rPr>
                <w:rFonts w:ascii="Arial" w:hAnsi="Arial" w:cs="Arial"/>
                <w:color w:val="404040"/>
                <w:sz w:val="18"/>
                <w:szCs w:val="18"/>
              </w:rPr>
              <w:t xml:space="preserve"> Espacios locativos para adelantar capacitaciones y actividades prácticas.</w:t>
            </w:r>
          </w:p>
          <w:p w14:paraId="47507546" w14:textId="0E6E380C" w:rsidR="00D73B58" w:rsidRPr="006317E3" w:rsidRDefault="00D73B58" w:rsidP="001C0184">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317E3">
              <w:rPr>
                <w:rFonts w:ascii="Arial" w:hAnsi="Arial" w:cs="Arial"/>
                <w:b/>
                <w:color w:val="404040"/>
                <w:sz w:val="18"/>
                <w:szCs w:val="18"/>
              </w:rPr>
              <w:t>Tecnológicos:</w:t>
            </w:r>
            <w:r w:rsidRPr="006317E3">
              <w:rPr>
                <w:rFonts w:ascii="Arial" w:hAnsi="Arial" w:cs="Arial"/>
                <w:color w:val="404040"/>
                <w:sz w:val="18"/>
                <w:szCs w:val="18"/>
              </w:rPr>
              <w:t xml:space="preserve"> Equipos para el uso de la plataforma.</w:t>
            </w:r>
          </w:p>
        </w:tc>
      </w:tr>
    </w:tbl>
    <w:p w14:paraId="18760756" w14:textId="77777777" w:rsidR="008A7169" w:rsidRPr="0090585F" w:rsidRDefault="008A7169" w:rsidP="0090585F">
      <w:pPr>
        <w:spacing w:line="288" w:lineRule="auto"/>
        <w:rPr>
          <w:rFonts w:ascii="Arial" w:hAnsi="Arial" w:cs="Arial"/>
          <w:sz w:val="22"/>
          <w:szCs w:val="22"/>
        </w:rPr>
        <w:sectPr w:rsidR="008A7169" w:rsidRPr="0090585F" w:rsidSect="00816CEB">
          <w:pgSz w:w="15840" w:h="12240" w:orient="landscape" w:code="1"/>
          <w:pgMar w:top="1701" w:right="1701" w:bottom="1701" w:left="1701" w:header="284" w:footer="284" w:gutter="0"/>
          <w:cols w:space="708"/>
          <w:titlePg/>
          <w:docGrid w:linePitch="360"/>
        </w:sectPr>
      </w:pPr>
    </w:p>
    <w:p w14:paraId="030433B4" w14:textId="77777777" w:rsidR="008A7169" w:rsidRPr="008969AB" w:rsidRDefault="008A7169" w:rsidP="008969AB">
      <w:pPr>
        <w:pStyle w:val="Ttulo1"/>
        <w:numPr>
          <w:ilvl w:val="0"/>
          <w:numId w:val="44"/>
        </w:numPr>
        <w:rPr>
          <w:b/>
          <w:color w:val="8A2212"/>
          <w:sz w:val="22"/>
          <w:szCs w:val="22"/>
        </w:rPr>
      </w:pPr>
      <w:bookmarkStart w:id="6" w:name="_Toc496874278"/>
      <w:r w:rsidRPr="008969AB">
        <w:rPr>
          <w:b/>
          <w:color w:val="8A2212"/>
          <w:sz w:val="22"/>
          <w:szCs w:val="22"/>
        </w:rPr>
        <w:lastRenderedPageBreak/>
        <w:t>SEGUIMIENTO</w:t>
      </w:r>
      <w:bookmarkEnd w:id="6"/>
    </w:p>
    <w:p w14:paraId="5340427A" w14:textId="77777777" w:rsidR="008A7169" w:rsidRPr="0090585F" w:rsidRDefault="008A7169" w:rsidP="0090585F">
      <w:pPr>
        <w:pStyle w:val="Prrafodelista"/>
        <w:spacing w:line="288" w:lineRule="auto"/>
        <w:rPr>
          <w:rFonts w:ascii="Arial" w:hAnsi="Arial" w:cs="Arial"/>
          <w:b/>
          <w:color w:val="404040"/>
          <w:sz w:val="22"/>
          <w:szCs w:val="22"/>
        </w:rPr>
      </w:pPr>
    </w:p>
    <w:p w14:paraId="6343241A" w14:textId="77777777" w:rsidR="008A7169" w:rsidRPr="0090585F" w:rsidRDefault="008A7169" w:rsidP="0090585F">
      <w:pPr>
        <w:spacing w:line="288" w:lineRule="auto"/>
        <w:jc w:val="both"/>
        <w:rPr>
          <w:rFonts w:ascii="Arial" w:hAnsi="Arial" w:cs="Arial"/>
          <w:color w:val="404040"/>
          <w:sz w:val="22"/>
          <w:szCs w:val="22"/>
        </w:rPr>
      </w:pPr>
      <w:r w:rsidRPr="0090585F">
        <w:rPr>
          <w:rFonts w:ascii="Arial" w:hAnsi="Arial" w:cs="Arial"/>
          <w:color w:val="404040"/>
          <w:sz w:val="22"/>
          <w:szCs w:val="22"/>
        </w:rPr>
        <w:t xml:space="preserve">El Ministerio de Hacienda y Crédito Público, desarrollará </w:t>
      </w:r>
      <w:r w:rsidR="003D7E03" w:rsidRPr="0090585F">
        <w:rPr>
          <w:rFonts w:ascii="Arial" w:hAnsi="Arial" w:cs="Arial"/>
          <w:color w:val="404040"/>
          <w:sz w:val="22"/>
          <w:szCs w:val="22"/>
        </w:rPr>
        <w:t>el presente plan</w:t>
      </w:r>
      <w:r w:rsidRPr="0090585F">
        <w:rPr>
          <w:rFonts w:ascii="Arial" w:hAnsi="Arial" w:cs="Arial"/>
          <w:color w:val="404040"/>
          <w:sz w:val="22"/>
          <w:szCs w:val="22"/>
        </w:rPr>
        <w:t xml:space="preserve"> a partir de </w:t>
      </w:r>
      <w:r w:rsidR="003D7E03" w:rsidRPr="0090585F">
        <w:rPr>
          <w:rFonts w:ascii="Arial" w:hAnsi="Arial" w:cs="Arial"/>
          <w:color w:val="404040"/>
          <w:sz w:val="22"/>
          <w:szCs w:val="22"/>
        </w:rPr>
        <w:t>su</w:t>
      </w:r>
      <w:r w:rsidRPr="0090585F">
        <w:rPr>
          <w:rFonts w:ascii="Arial" w:hAnsi="Arial" w:cs="Arial"/>
          <w:color w:val="404040"/>
          <w:sz w:val="22"/>
          <w:szCs w:val="22"/>
        </w:rPr>
        <w:t xml:space="preserve"> aprobación; así mismo </w:t>
      </w:r>
      <w:r w:rsidR="003D7E03" w:rsidRPr="0090585F">
        <w:rPr>
          <w:rFonts w:ascii="Arial" w:hAnsi="Arial" w:cs="Arial"/>
          <w:color w:val="404040"/>
          <w:sz w:val="22"/>
          <w:szCs w:val="22"/>
        </w:rPr>
        <w:t xml:space="preserve">el seguimiento a las </w:t>
      </w:r>
      <w:r w:rsidRPr="0090585F">
        <w:rPr>
          <w:rFonts w:ascii="Arial" w:hAnsi="Arial" w:cs="Arial"/>
          <w:color w:val="404040"/>
          <w:sz w:val="22"/>
          <w:szCs w:val="22"/>
        </w:rPr>
        <w:t xml:space="preserve">actividades planeadas se </w:t>
      </w:r>
      <w:r w:rsidR="003D7E03" w:rsidRPr="0090585F">
        <w:rPr>
          <w:rFonts w:ascii="Arial" w:hAnsi="Arial" w:cs="Arial"/>
          <w:color w:val="404040"/>
          <w:sz w:val="22"/>
          <w:szCs w:val="22"/>
        </w:rPr>
        <w:t>realizará</w:t>
      </w:r>
      <w:r w:rsidRPr="0090585F">
        <w:rPr>
          <w:rFonts w:ascii="Arial" w:hAnsi="Arial" w:cs="Arial"/>
          <w:color w:val="404040"/>
          <w:sz w:val="22"/>
          <w:szCs w:val="22"/>
        </w:rPr>
        <w:t xml:space="preserve"> a través del Sistema de Monitoreo de la Gestión Integral </w:t>
      </w:r>
      <w:r w:rsidR="003D7E03" w:rsidRPr="0090585F">
        <w:rPr>
          <w:rFonts w:ascii="Arial" w:hAnsi="Arial" w:cs="Arial"/>
          <w:color w:val="404040"/>
          <w:sz w:val="22"/>
          <w:szCs w:val="22"/>
        </w:rPr>
        <w:t>–</w:t>
      </w:r>
      <w:r w:rsidRPr="0090585F">
        <w:rPr>
          <w:rFonts w:ascii="Arial" w:hAnsi="Arial" w:cs="Arial"/>
          <w:color w:val="404040"/>
          <w:sz w:val="22"/>
          <w:szCs w:val="22"/>
        </w:rPr>
        <w:t xml:space="preserve"> SMGI</w:t>
      </w:r>
      <w:r w:rsidR="003D7E03" w:rsidRPr="0090585F">
        <w:rPr>
          <w:rFonts w:ascii="Arial" w:hAnsi="Arial" w:cs="Arial"/>
          <w:color w:val="404040"/>
          <w:sz w:val="22"/>
          <w:szCs w:val="22"/>
        </w:rPr>
        <w:t>.</w:t>
      </w:r>
    </w:p>
    <w:p w14:paraId="21CCEBDD" w14:textId="77777777" w:rsidR="008A7169" w:rsidRPr="0090585F" w:rsidRDefault="008A7169" w:rsidP="0090585F">
      <w:pPr>
        <w:spacing w:line="288" w:lineRule="auto"/>
        <w:jc w:val="both"/>
        <w:rPr>
          <w:rFonts w:ascii="Arial" w:hAnsi="Arial" w:cs="Arial"/>
          <w:color w:val="404040"/>
          <w:sz w:val="22"/>
          <w:szCs w:val="22"/>
        </w:rPr>
      </w:pPr>
    </w:p>
    <w:p w14:paraId="4D813EC6" w14:textId="3568DBA8" w:rsidR="008A7169" w:rsidRPr="0090585F" w:rsidRDefault="008A7169" w:rsidP="0090585F">
      <w:pPr>
        <w:spacing w:line="288" w:lineRule="auto"/>
        <w:jc w:val="both"/>
        <w:rPr>
          <w:rFonts w:ascii="Arial" w:hAnsi="Arial" w:cs="Arial"/>
          <w:color w:val="404040"/>
          <w:sz w:val="22"/>
          <w:szCs w:val="22"/>
        </w:rPr>
      </w:pPr>
      <w:r w:rsidRPr="0090585F">
        <w:rPr>
          <w:rFonts w:ascii="Arial" w:hAnsi="Arial" w:cs="Arial"/>
          <w:color w:val="404040"/>
          <w:sz w:val="22"/>
          <w:szCs w:val="22"/>
        </w:rPr>
        <w:t xml:space="preserve">Los planes </w:t>
      </w:r>
      <w:r w:rsidR="003D7E03" w:rsidRPr="0090585F">
        <w:rPr>
          <w:rFonts w:ascii="Arial" w:hAnsi="Arial" w:cs="Arial"/>
          <w:color w:val="404040"/>
          <w:sz w:val="22"/>
          <w:szCs w:val="22"/>
        </w:rPr>
        <w:t xml:space="preserve">y proyectos </w:t>
      </w:r>
      <w:r w:rsidRPr="0090585F">
        <w:rPr>
          <w:rFonts w:ascii="Arial" w:hAnsi="Arial" w:cs="Arial"/>
          <w:color w:val="404040"/>
          <w:sz w:val="22"/>
          <w:szCs w:val="22"/>
        </w:rPr>
        <w:t>estarán bajo la responsabilidad del Grupo de Gestión de Información de</w:t>
      </w:r>
      <w:r w:rsidR="00AD3D9A" w:rsidRPr="0090585F">
        <w:rPr>
          <w:rFonts w:ascii="Arial" w:hAnsi="Arial" w:cs="Arial"/>
          <w:color w:val="404040"/>
          <w:sz w:val="22"/>
          <w:szCs w:val="22"/>
        </w:rPr>
        <w:t xml:space="preserve"> la Subdirección de Servicios, </w:t>
      </w:r>
      <w:r w:rsidR="00DF14CC" w:rsidRPr="0090585F">
        <w:rPr>
          <w:rFonts w:ascii="Arial" w:hAnsi="Arial" w:cs="Arial"/>
          <w:color w:val="404040"/>
          <w:sz w:val="22"/>
          <w:szCs w:val="22"/>
        </w:rPr>
        <w:t>llevando a cabo el seguimiento por medio de</w:t>
      </w:r>
      <w:r w:rsidR="006E6C5B" w:rsidRPr="0090585F">
        <w:rPr>
          <w:rFonts w:ascii="Arial" w:hAnsi="Arial" w:cs="Arial"/>
          <w:color w:val="404040"/>
          <w:sz w:val="22"/>
          <w:szCs w:val="22"/>
        </w:rPr>
        <w:t xml:space="preserve"> </w:t>
      </w:r>
      <w:r w:rsidR="00AD3D9A" w:rsidRPr="0090585F">
        <w:rPr>
          <w:rFonts w:ascii="Arial" w:hAnsi="Arial" w:cs="Arial"/>
          <w:color w:val="404040"/>
          <w:sz w:val="22"/>
          <w:szCs w:val="22"/>
        </w:rPr>
        <w:t>los</w:t>
      </w:r>
      <w:r w:rsidR="00DF14CC" w:rsidRPr="0090585F">
        <w:rPr>
          <w:rFonts w:ascii="Arial" w:hAnsi="Arial" w:cs="Arial"/>
          <w:color w:val="404040"/>
          <w:sz w:val="22"/>
          <w:szCs w:val="22"/>
        </w:rPr>
        <w:t xml:space="preserve"> siguientes</w:t>
      </w:r>
      <w:r w:rsidR="0065531A" w:rsidRPr="0090585F">
        <w:rPr>
          <w:rFonts w:ascii="Arial" w:hAnsi="Arial" w:cs="Arial"/>
          <w:color w:val="404040"/>
          <w:sz w:val="22"/>
          <w:szCs w:val="22"/>
        </w:rPr>
        <w:t xml:space="preserve"> indicadores </w:t>
      </w:r>
      <w:r w:rsidR="00DF14CC" w:rsidRPr="0090585F">
        <w:rPr>
          <w:rFonts w:ascii="Arial" w:hAnsi="Arial" w:cs="Arial"/>
          <w:color w:val="404040"/>
          <w:sz w:val="22"/>
          <w:szCs w:val="22"/>
        </w:rPr>
        <w:t xml:space="preserve">que estarán </w:t>
      </w:r>
      <w:r w:rsidR="0065531A" w:rsidRPr="0090585F">
        <w:rPr>
          <w:rFonts w:ascii="Arial" w:hAnsi="Arial" w:cs="Arial"/>
          <w:color w:val="404040"/>
          <w:sz w:val="22"/>
          <w:szCs w:val="22"/>
        </w:rPr>
        <w:t>asociados a cada uno</w:t>
      </w:r>
      <w:r w:rsidR="005C7081" w:rsidRPr="0090585F">
        <w:rPr>
          <w:rFonts w:ascii="Arial" w:hAnsi="Arial" w:cs="Arial"/>
          <w:color w:val="404040"/>
          <w:sz w:val="22"/>
          <w:szCs w:val="22"/>
        </w:rPr>
        <w:t xml:space="preserve"> de los planes propuestos</w:t>
      </w:r>
      <w:r w:rsidR="006E6C5B" w:rsidRPr="0090585F">
        <w:rPr>
          <w:rFonts w:ascii="Arial" w:hAnsi="Arial" w:cs="Arial"/>
          <w:color w:val="404040"/>
          <w:sz w:val="22"/>
          <w:szCs w:val="22"/>
        </w:rPr>
        <w:t>:</w:t>
      </w:r>
      <w:r w:rsidR="005C7081" w:rsidRPr="0090585F">
        <w:rPr>
          <w:rFonts w:ascii="Arial" w:hAnsi="Arial" w:cs="Arial"/>
          <w:color w:val="404040"/>
          <w:sz w:val="22"/>
          <w:szCs w:val="22"/>
        </w:rPr>
        <w:t xml:space="preserve"> </w:t>
      </w:r>
    </w:p>
    <w:p w14:paraId="72520253" w14:textId="77777777" w:rsidR="003614FF" w:rsidRPr="0090585F" w:rsidRDefault="003614FF" w:rsidP="0090585F">
      <w:pPr>
        <w:spacing w:line="288" w:lineRule="auto"/>
        <w:jc w:val="both"/>
        <w:rPr>
          <w:rFonts w:ascii="Arial" w:hAnsi="Arial" w:cs="Arial"/>
          <w:color w:val="404040"/>
          <w:sz w:val="22"/>
          <w:szCs w:val="22"/>
        </w:rPr>
      </w:pPr>
    </w:p>
    <w:p w14:paraId="4F302688" w14:textId="12BF97D2" w:rsidR="003614FF" w:rsidRPr="0090585F" w:rsidRDefault="003614FF"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Cuadro 5.</w:t>
      </w:r>
    </w:p>
    <w:p w14:paraId="05431D54" w14:textId="595F733D" w:rsidR="00143125" w:rsidRPr="0090585F" w:rsidRDefault="001C0184" w:rsidP="0090585F">
      <w:pPr>
        <w:spacing w:line="288" w:lineRule="auto"/>
        <w:jc w:val="center"/>
        <w:rPr>
          <w:rFonts w:ascii="Arial" w:hAnsi="Arial" w:cs="Arial"/>
          <w:b/>
          <w:color w:val="404040"/>
          <w:sz w:val="22"/>
          <w:szCs w:val="22"/>
        </w:rPr>
      </w:pPr>
      <w:r w:rsidRPr="0090585F">
        <w:rPr>
          <w:rFonts w:ascii="Arial" w:hAnsi="Arial" w:cs="Arial"/>
          <w:b/>
          <w:color w:val="404040"/>
          <w:sz w:val="22"/>
          <w:szCs w:val="22"/>
        </w:rPr>
        <w:t>INDICADORES ASOCIADOS</w:t>
      </w:r>
    </w:p>
    <w:tbl>
      <w:tblPr>
        <w:tblStyle w:val="Tabladecuadrcula5oscura-nfasis2"/>
        <w:tblW w:w="0" w:type="auto"/>
        <w:tblLook w:val="04A0" w:firstRow="1" w:lastRow="0" w:firstColumn="1" w:lastColumn="0" w:noHBand="0" w:noVBand="1"/>
      </w:tblPr>
      <w:tblGrid>
        <w:gridCol w:w="2218"/>
        <w:gridCol w:w="1888"/>
        <w:gridCol w:w="1843"/>
        <w:gridCol w:w="2879"/>
      </w:tblGrid>
      <w:tr w:rsidR="00E6299F" w:rsidRPr="00663347" w14:paraId="785C3D24" w14:textId="77777777" w:rsidTr="00872BCE">
        <w:trPr>
          <w:cnfStyle w:val="100000000000" w:firstRow="1" w:lastRow="0" w:firstColumn="0" w:lastColumn="0" w:oddVBand="0" w:evenVBand="0" w:oddHBand="0" w:evenHBand="0" w:firstRowFirstColumn="0" w:firstRowLastColumn="0" w:lastRowFirstColumn="0" w:lastRowLastColumn="0"/>
          <w:trHeight w:val="423"/>
          <w:tblHeader/>
        </w:trPr>
        <w:tc>
          <w:tcPr>
            <w:cnfStyle w:val="001000000000" w:firstRow="0" w:lastRow="0" w:firstColumn="1" w:lastColumn="0" w:oddVBand="0" w:evenVBand="0" w:oddHBand="0" w:evenHBand="0" w:firstRowFirstColumn="0" w:firstRowLastColumn="0" w:lastRowFirstColumn="0" w:lastRowLastColumn="0"/>
            <w:tcW w:w="2218" w:type="dxa"/>
            <w:vAlign w:val="center"/>
            <w:hideMark/>
          </w:tcPr>
          <w:p w14:paraId="7AC8E4E5" w14:textId="77777777" w:rsidR="00E6299F" w:rsidRPr="001C0184" w:rsidRDefault="00E6299F" w:rsidP="00663347">
            <w:pPr>
              <w:spacing w:line="288" w:lineRule="auto"/>
              <w:jc w:val="center"/>
              <w:rPr>
                <w:rFonts w:ascii="Arial" w:hAnsi="Arial" w:cs="Arial"/>
                <w:bCs w:val="0"/>
                <w:sz w:val="18"/>
                <w:szCs w:val="18"/>
                <w:lang w:val="es-CO"/>
              </w:rPr>
            </w:pPr>
            <w:r w:rsidRPr="001C0184">
              <w:rPr>
                <w:rFonts w:ascii="Arial" w:hAnsi="Arial" w:cs="Arial"/>
                <w:bCs w:val="0"/>
                <w:sz w:val="18"/>
                <w:szCs w:val="18"/>
              </w:rPr>
              <w:t>PLAN / PROYECTO</w:t>
            </w:r>
          </w:p>
        </w:tc>
        <w:tc>
          <w:tcPr>
            <w:tcW w:w="1888" w:type="dxa"/>
            <w:vAlign w:val="center"/>
            <w:hideMark/>
          </w:tcPr>
          <w:p w14:paraId="08022D0A" w14:textId="77777777" w:rsidR="00E6299F" w:rsidRPr="00663347" w:rsidRDefault="00E6299F" w:rsidP="00663347">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663347">
              <w:rPr>
                <w:rFonts w:ascii="Arial" w:hAnsi="Arial" w:cs="Arial"/>
                <w:bCs w:val="0"/>
                <w:sz w:val="18"/>
                <w:szCs w:val="18"/>
              </w:rPr>
              <w:t>INDICADOR</w:t>
            </w:r>
          </w:p>
        </w:tc>
        <w:tc>
          <w:tcPr>
            <w:tcW w:w="1843" w:type="dxa"/>
            <w:vAlign w:val="center"/>
            <w:hideMark/>
          </w:tcPr>
          <w:p w14:paraId="5686983F" w14:textId="77777777" w:rsidR="00E6299F" w:rsidRPr="00663347" w:rsidRDefault="00E6299F" w:rsidP="00663347">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663347">
              <w:rPr>
                <w:rFonts w:ascii="Arial" w:hAnsi="Arial" w:cs="Arial"/>
                <w:bCs w:val="0"/>
                <w:sz w:val="18"/>
                <w:szCs w:val="18"/>
              </w:rPr>
              <w:t>PERIODICIDAD</w:t>
            </w:r>
          </w:p>
        </w:tc>
        <w:tc>
          <w:tcPr>
            <w:tcW w:w="2879" w:type="dxa"/>
            <w:vAlign w:val="center"/>
            <w:hideMark/>
          </w:tcPr>
          <w:p w14:paraId="048B8AE6" w14:textId="77777777" w:rsidR="00E6299F" w:rsidRPr="00663347" w:rsidRDefault="00E6299F" w:rsidP="00663347">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663347">
              <w:rPr>
                <w:rFonts w:ascii="Arial" w:hAnsi="Arial" w:cs="Arial"/>
                <w:bCs w:val="0"/>
                <w:sz w:val="18"/>
                <w:szCs w:val="18"/>
              </w:rPr>
              <w:t>RESPONSABLE(S)</w:t>
            </w:r>
          </w:p>
        </w:tc>
      </w:tr>
      <w:tr w:rsidR="00E6299F" w:rsidRPr="00663347" w14:paraId="70AA7BE3" w14:textId="77777777" w:rsidTr="00872BCE">
        <w:trPr>
          <w:cnfStyle w:val="000000100000" w:firstRow="0" w:lastRow="0" w:firstColumn="0" w:lastColumn="0" w:oddVBand="0" w:evenVBand="0" w:oddHBand="1" w:evenHBand="0" w:firstRowFirstColumn="0" w:firstRowLastColumn="0" w:lastRowFirstColumn="0" w:lastRowLastColumn="0"/>
          <w:trHeight w:val="1407"/>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05A29900" w14:textId="77777777" w:rsidR="00E6299F" w:rsidRPr="006D6179" w:rsidRDefault="00E6299F" w:rsidP="00872BCE">
            <w:pPr>
              <w:spacing w:line="288" w:lineRule="auto"/>
              <w:jc w:val="center"/>
              <w:rPr>
                <w:rFonts w:ascii="Arial" w:hAnsi="Arial" w:cs="Arial"/>
                <w:sz w:val="18"/>
                <w:szCs w:val="18"/>
              </w:rPr>
            </w:pPr>
            <w:r w:rsidRPr="00C07DD9">
              <w:rPr>
                <w:rFonts w:ascii="Arial" w:hAnsi="Arial" w:cs="Arial"/>
                <w:sz w:val="18"/>
                <w:szCs w:val="16"/>
              </w:rPr>
              <w:t>Proyecto de Gestión del Cambio en Gestión de la Información</w:t>
            </w:r>
          </w:p>
        </w:tc>
        <w:tc>
          <w:tcPr>
            <w:tcW w:w="1888" w:type="dxa"/>
            <w:vAlign w:val="center"/>
            <w:hideMark/>
          </w:tcPr>
          <w:p w14:paraId="49D43F7C" w14:textId="5B301A52" w:rsidR="00E6299F" w:rsidRPr="00663347" w:rsidRDefault="00663347" w:rsidP="001C0184">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Pr>
                <w:rFonts w:ascii="Arial" w:hAnsi="Arial" w:cs="Arial"/>
                <w:color w:val="404040"/>
                <w:sz w:val="18"/>
                <w:szCs w:val="18"/>
              </w:rPr>
              <w:t xml:space="preserve">(N° </w:t>
            </w:r>
            <w:r w:rsidR="00E6299F" w:rsidRPr="00663347">
              <w:rPr>
                <w:rFonts w:ascii="Arial" w:hAnsi="Arial" w:cs="Arial"/>
                <w:color w:val="404040"/>
                <w:sz w:val="18"/>
                <w:szCs w:val="18"/>
              </w:rPr>
              <w:t xml:space="preserve">Capacitaciones realizadas/N° </w:t>
            </w:r>
            <w:r w:rsidR="001C0184">
              <w:rPr>
                <w:rFonts w:ascii="Arial" w:hAnsi="Arial" w:cs="Arial"/>
                <w:color w:val="404040"/>
                <w:sz w:val="18"/>
                <w:szCs w:val="18"/>
              </w:rPr>
              <w:t>c</w:t>
            </w:r>
            <w:r w:rsidR="001C0184" w:rsidRPr="00663347">
              <w:rPr>
                <w:rFonts w:ascii="Arial" w:hAnsi="Arial" w:cs="Arial"/>
                <w:color w:val="404040"/>
                <w:sz w:val="18"/>
                <w:szCs w:val="18"/>
              </w:rPr>
              <w:t xml:space="preserve">apacitaciones </w:t>
            </w:r>
            <w:r w:rsidR="00E6299F" w:rsidRPr="00663347">
              <w:rPr>
                <w:rFonts w:ascii="Arial" w:hAnsi="Arial" w:cs="Arial"/>
                <w:color w:val="404040"/>
                <w:sz w:val="18"/>
                <w:szCs w:val="18"/>
              </w:rPr>
              <w:t>programadas) x 100</w:t>
            </w:r>
          </w:p>
        </w:tc>
        <w:tc>
          <w:tcPr>
            <w:tcW w:w="1843" w:type="dxa"/>
            <w:vAlign w:val="center"/>
            <w:hideMark/>
          </w:tcPr>
          <w:p w14:paraId="6E945182" w14:textId="77777777" w:rsidR="00E6299F" w:rsidRPr="00663347" w:rsidRDefault="00E6299F" w:rsidP="00663347">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MENSUAL</w:t>
            </w:r>
          </w:p>
        </w:tc>
        <w:tc>
          <w:tcPr>
            <w:tcW w:w="2879" w:type="dxa"/>
            <w:vAlign w:val="center"/>
            <w:hideMark/>
          </w:tcPr>
          <w:p w14:paraId="4B07E3C8" w14:textId="77777777" w:rsidR="00663347" w:rsidRPr="00663347" w:rsidRDefault="00E6299F" w:rsidP="00663347">
            <w:pPr>
              <w:pStyle w:val="Prrafodelista"/>
              <w:numPr>
                <w:ilvl w:val="0"/>
                <w:numId w:val="35"/>
              </w:numPr>
              <w:spacing w:line="288" w:lineRule="auto"/>
              <w:ind w:left="319"/>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Grupo de Gestión de Información</w:t>
            </w:r>
          </w:p>
          <w:p w14:paraId="08BA5DBB" w14:textId="77777777" w:rsidR="00E6299F" w:rsidRPr="00663347" w:rsidRDefault="00E6299F" w:rsidP="00663347">
            <w:pPr>
              <w:pStyle w:val="Prrafodelista"/>
              <w:numPr>
                <w:ilvl w:val="0"/>
                <w:numId w:val="35"/>
              </w:numPr>
              <w:spacing w:line="288" w:lineRule="auto"/>
              <w:ind w:left="319"/>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Subdirección de Recursos Humanos</w:t>
            </w:r>
          </w:p>
        </w:tc>
      </w:tr>
      <w:tr w:rsidR="00E6299F" w:rsidRPr="00663347" w14:paraId="01BDC59F" w14:textId="77777777" w:rsidTr="00872BCE">
        <w:trPr>
          <w:trHeight w:val="1541"/>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575FB311" w14:textId="77777777" w:rsidR="00E6299F" w:rsidRPr="006D6179" w:rsidRDefault="00E6299F" w:rsidP="00872BCE">
            <w:pPr>
              <w:spacing w:line="288" w:lineRule="auto"/>
              <w:jc w:val="center"/>
              <w:rPr>
                <w:rFonts w:ascii="Arial" w:hAnsi="Arial" w:cs="Arial"/>
                <w:sz w:val="18"/>
                <w:szCs w:val="18"/>
              </w:rPr>
            </w:pPr>
            <w:r w:rsidRPr="00C07DD9">
              <w:rPr>
                <w:rFonts w:ascii="Arial" w:hAnsi="Arial" w:cs="Arial"/>
                <w:sz w:val="18"/>
                <w:szCs w:val="16"/>
              </w:rPr>
              <w:t>Seguimiento y Evaluación a la Gestión de la Información Institucional</w:t>
            </w:r>
          </w:p>
        </w:tc>
        <w:tc>
          <w:tcPr>
            <w:tcW w:w="1888" w:type="dxa"/>
            <w:vAlign w:val="center"/>
            <w:hideMark/>
          </w:tcPr>
          <w:p w14:paraId="0D6579E8" w14:textId="43C0425A" w:rsidR="00E6299F" w:rsidRPr="00663347" w:rsidRDefault="00E6299F" w:rsidP="001C0184">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 xml:space="preserve">(N° Archivos </w:t>
            </w:r>
            <w:r w:rsidR="001C0184">
              <w:rPr>
                <w:rFonts w:ascii="Arial" w:hAnsi="Arial" w:cs="Arial"/>
                <w:color w:val="404040"/>
                <w:sz w:val="18"/>
                <w:szCs w:val="18"/>
              </w:rPr>
              <w:t>o</w:t>
            </w:r>
            <w:r w:rsidR="001C0184" w:rsidRPr="00663347">
              <w:rPr>
                <w:rFonts w:ascii="Arial" w:hAnsi="Arial" w:cs="Arial"/>
                <w:color w:val="404040"/>
                <w:sz w:val="18"/>
                <w:szCs w:val="18"/>
              </w:rPr>
              <w:t>rganizados</w:t>
            </w:r>
            <w:r w:rsidR="002F588F" w:rsidRPr="00663347">
              <w:rPr>
                <w:rFonts w:ascii="Arial" w:hAnsi="Arial" w:cs="Arial"/>
                <w:color w:val="404040"/>
                <w:sz w:val="18"/>
                <w:szCs w:val="18"/>
              </w:rPr>
              <w:t xml:space="preserve">/N° </w:t>
            </w:r>
            <w:r w:rsidR="001C0184">
              <w:rPr>
                <w:rFonts w:ascii="Arial" w:hAnsi="Arial" w:cs="Arial"/>
                <w:color w:val="404040"/>
                <w:sz w:val="18"/>
                <w:szCs w:val="18"/>
              </w:rPr>
              <w:t>t</w:t>
            </w:r>
            <w:r w:rsidR="001C0184" w:rsidRPr="00663347">
              <w:rPr>
                <w:rFonts w:ascii="Arial" w:hAnsi="Arial" w:cs="Arial"/>
                <w:color w:val="404040"/>
                <w:sz w:val="18"/>
                <w:szCs w:val="18"/>
              </w:rPr>
              <w:t xml:space="preserve">otal </w:t>
            </w:r>
            <w:r w:rsidR="001C0184">
              <w:rPr>
                <w:rFonts w:ascii="Arial" w:hAnsi="Arial" w:cs="Arial"/>
                <w:color w:val="404040"/>
                <w:sz w:val="18"/>
                <w:szCs w:val="18"/>
              </w:rPr>
              <w:t>a</w:t>
            </w:r>
            <w:r w:rsidR="001C0184" w:rsidRPr="00663347">
              <w:rPr>
                <w:rFonts w:ascii="Arial" w:hAnsi="Arial" w:cs="Arial"/>
                <w:color w:val="404040"/>
                <w:sz w:val="18"/>
                <w:szCs w:val="18"/>
              </w:rPr>
              <w:t xml:space="preserve">rchivos </w:t>
            </w:r>
            <w:r w:rsidR="002F588F" w:rsidRPr="00663347">
              <w:rPr>
                <w:rFonts w:ascii="Arial" w:hAnsi="Arial" w:cs="Arial"/>
                <w:color w:val="404040"/>
                <w:sz w:val="18"/>
                <w:szCs w:val="18"/>
              </w:rPr>
              <w:t xml:space="preserve">de </w:t>
            </w:r>
            <w:r w:rsidR="00663347" w:rsidRPr="00663347">
              <w:rPr>
                <w:rFonts w:ascii="Arial" w:hAnsi="Arial" w:cs="Arial"/>
                <w:color w:val="404040"/>
                <w:sz w:val="18"/>
                <w:szCs w:val="18"/>
              </w:rPr>
              <w:t>Gestión</w:t>
            </w:r>
            <w:r w:rsidR="002F588F" w:rsidRPr="00663347">
              <w:rPr>
                <w:rFonts w:ascii="Arial" w:hAnsi="Arial" w:cs="Arial"/>
                <w:color w:val="404040"/>
                <w:sz w:val="18"/>
                <w:szCs w:val="18"/>
              </w:rPr>
              <w:t xml:space="preserve"> y Central</w:t>
            </w:r>
            <w:r w:rsidRPr="00663347">
              <w:rPr>
                <w:rFonts w:ascii="Arial" w:hAnsi="Arial" w:cs="Arial"/>
                <w:color w:val="404040"/>
                <w:sz w:val="18"/>
                <w:szCs w:val="18"/>
              </w:rPr>
              <w:t>) x 100</w:t>
            </w:r>
          </w:p>
        </w:tc>
        <w:tc>
          <w:tcPr>
            <w:tcW w:w="1843" w:type="dxa"/>
            <w:vAlign w:val="center"/>
            <w:hideMark/>
          </w:tcPr>
          <w:p w14:paraId="09026DE2" w14:textId="77777777" w:rsidR="00E6299F" w:rsidRPr="00663347" w:rsidRDefault="00E6299F" w:rsidP="00663347">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SEMESTRAL</w:t>
            </w:r>
          </w:p>
        </w:tc>
        <w:tc>
          <w:tcPr>
            <w:tcW w:w="2879" w:type="dxa"/>
            <w:vAlign w:val="center"/>
            <w:hideMark/>
          </w:tcPr>
          <w:p w14:paraId="3D3E3E36" w14:textId="77777777" w:rsidR="00663347" w:rsidRDefault="00E6299F" w:rsidP="00663347">
            <w:pPr>
              <w:pStyle w:val="Prrafodelista"/>
              <w:numPr>
                <w:ilvl w:val="0"/>
                <w:numId w:val="35"/>
              </w:numPr>
              <w:spacing w:line="288" w:lineRule="auto"/>
              <w:ind w:left="319"/>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Grupo de Gestión de Información</w:t>
            </w:r>
          </w:p>
          <w:p w14:paraId="17E55F8F" w14:textId="77777777" w:rsidR="00663347" w:rsidRDefault="00E6299F" w:rsidP="00663347">
            <w:pPr>
              <w:pStyle w:val="Prrafodelista"/>
              <w:numPr>
                <w:ilvl w:val="0"/>
                <w:numId w:val="35"/>
              </w:numPr>
              <w:spacing w:line="288" w:lineRule="auto"/>
              <w:ind w:left="319"/>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Oficina de Control Interno</w:t>
            </w:r>
          </w:p>
          <w:p w14:paraId="558F9E6E" w14:textId="77777777" w:rsidR="00E6299F" w:rsidRPr="00663347" w:rsidRDefault="00E6299F" w:rsidP="00663347">
            <w:pPr>
              <w:pStyle w:val="Prrafodelista"/>
              <w:numPr>
                <w:ilvl w:val="0"/>
                <w:numId w:val="35"/>
              </w:numPr>
              <w:spacing w:line="288" w:lineRule="auto"/>
              <w:ind w:left="319"/>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Subdirección de Recursos Humanos</w:t>
            </w:r>
          </w:p>
        </w:tc>
      </w:tr>
      <w:tr w:rsidR="00E6299F" w:rsidRPr="00663347" w14:paraId="5D9471BF" w14:textId="77777777" w:rsidTr="00872BCE">
        <w:trPr>
          <w:cnfStyle w:val="000000100000" w:firstRow="0" w:lastRow="0" w:firstColumn="0" w:lastColumn="0" w:oddVBand="0" w:evenVBand="0" w:oddHBand="1" w:evenHBand="0" w:firstRowFirstColumn="0" w:firstRowLastColumn="0" w:lastRowFirstColumn="0" w:lastRowLastColumn="0"/>
          <w:trHeight w:val="1563"/>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68530833" w14:textId="41BE4406" w:rsidR="00E6299F" w:rsidRPr="006D6179" w:rsidRDefault="00E6299F" w:rsidP="00872BCE">
            <w:pPr>
              <w:spacing w:line="288" w:lineRule="auto"/>
              <w:jc w:val="center"/>
              <w:rPr>
                <w:rFonts w:ascii="Arial" w:hAnsi="Arial" w:cs="Arial"/>
                <w:sz w:val="18"/>
                <w:szCs w:val="18"/>
              </w:rPr>
            </w:pPr>
            <w:r w:rsidRPr="00C07DD9">
              <w:rPr>
                <w:rFonts w:ascii="Arial" w:hAnsi="Arial" w:cs="Arial"/>
                <w:sz w:val="18"/>
                <w:szCs w:val="16"/>
              </w:rPr>
              <w:lastRenderedPageBreak/>
              <w:t xml:space="preserve">Diagnóstico Integral de Gestión Documental y su articulación con el Sistema Único de Gestión </w:t>
            </w:r>
            <w:r w:rsidR="001C0184" w:rsidRPr="00C07DD9">
              <w:rPr>
                <w:rFonts w:ascii="Arial" w:hAnsi="Arial" w:cs="Arial"/>
                <w:sz w:val="18"/>
                <w:szCs w:val="16"/>
              </w:rPr>
              <w:t>–</w:t>
            </w:r>
            <w:r w:rsidRPr="00C07DD9">
              <w:rPr>
                <w:rFonts w:ascii="Arial" w:hAnsi="Arial" w:cs="Arial"/>
                <w:sz w:val="18"/>
                <w:szCs w:val="16"/>
              </w:rPr>
              <w:t xml:space="preserve"> SUG</w:t>
            </w:r>
          </w:p>
        </w:tc>
        <w:tc>
          <w:tcPr>
            <w:tcW w:w="1888" w:type="dxa"/>
            <w:vAlign w:val="center"/>
            <w:hideMark/>
          </w:tcPr>
          <w:p w14:paraId="546E8982" w14:textId="77777777" w:rsidR="00E6299F" w:rsidRPr="00663347" w:rsidRDefault="00E6299F" w:rsidP="00663347">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No aplica. Producto entregado en las fechas estipuladas</w:t>
            </w:r>
          </w:p>
        </w:tc>
        <w:tc>
          <w:tcPr>
            <w:tcW w:w="1843" w:type="dxa"/>
            <w:vAlign w:val="center"/>
            <w:hideMark/>
          </w:tcPr>
          <w:p w14:paraId="2F9E302C" w14:textId="77777777" w:rsidR="00E6299F" w:rsidRPr="00663347" w:rsidRDefault="00E6299F" w:rsidP="00663347">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N/A</w:t>
            </w:r>
          </w:p>
        </w:tc>
        <w:tc>
          <w:tcPr>
            <w:tcW w:w="2879" w:type="dxa"/>
            <w:vAlign w:val="center"/>
            <w:hideMark/>
          </w:tcPr>
          <w:p w14:paraId="62AAC9B2" w14:textId="77777777" w:rsidR="00663347" w:rsidRDefault="00E6299F" w:rsidP="00663347">
            <w:pPr>
              <w:pStyle w:val="Prrafodelista"/>
              <w:numPr>
                <w:ilvl w:val="0"/>
                <w:numId w:val="37"/>
              </w:num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Coordina</w:t>
            </w:r>
            <w:r w:rsidR="00663347">
              <w:rPr>
                <w:rFonts w:ascii="Arial" w:hAnsi="Arial" w:cs="Arial"/>
                <w:color w:val="404040"/>
                <w:sz w:val="18"/>
                <w:szCs w:val="18"/>
              </w:rPr>
              <w:t>ción</w:t>
            </w:r>
            <w:r w:rsidRPr="00663347">
              <w:rPr>
                <w:rFonts w:ascii="Arial" w:hAnsi="Arial" w:cs="Arial"/>
                <w:color w:val="404040"/>
                <w:sz w:val="18"/>
                <w:szCs w:val="18"/>
              </w:rPr>
              <w:t xml:space="preserve"> del Grupo de Gestión de Información</w:t>
            </w:r>
          </w:p>
          <w:p w14:paraId="4D0896F7" w14:textId="77777777" w:rsidR="00E6299F" w:rsidRPr="00663347" w:rsidRDefault="00E6299F" w:rsidP="00663347">
            <w:pPr>
              <w:pStyle w:val="Prrafodelista"/>
              <w:numPr>
                <w:ilvl w:val="0"/>
                <w:numId w:val="37"/>
              </w:num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Oficina Asesora de Planeación</w:t>
            </w:r>
          </w:p>
        </w:tc>
      </w:tr>
      <w:tr w:rsidR="00E6299F" w:rsidRPr="00663347" w14:paraId="447DAFB2" w14:textId="77777777" w:rsidTr="00872BCE">
        <w:trPr>
          <w:trHeight w:val="1684"/>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22DC9B6F" w14:textId="3B445F0A" w:rsidR="00E6299F" w:rsidRPr="006D6179" w:rsidRDefault="00E6299F" w:rsidP="00872BCE">
            <w:pPr>
              <w:spacing w:line="288" w:lineRule="auto"/>
              <w:jc w:val="center"/>
              <w:rPr>
                <w:rFonts w:ascii="Arial" w:hAnsi="Arial" w:cs="Arial"/>
                <w:sz w:val="18"/>
                <w:szCs w:val="18"/>
              </w:rPr>
            </w:pPr>
            <w:r w:rsidRPr="00C07DD9">
              <w:rPr>
                <w:rFonts w:ascii="Arial" w:hAnsi="Arial" w:cs="Arial"/>
                <w:sz w:val="18"/>
                <w:szCs w:val="16"/>
              </w:rPr>
              <w:t xml:space="preserve">Sistema Integrado de Conservación </w:t>
            </w:r>
            <w:r w:rsidR="001C0184" w:rsidRPr="00C07DD9">
              <w:rPr>
                <w:rFonts w:ascii="Arial" w:hAnsi="Arial" w:cs="Arial"/>
                <w:sz w:val="18"/>
                <w:szCs w:val="16"/>
              </w:rPr>
              <w:t>–</w:t>
            </w:r>
            <w:r w:rsidRPr="00C07DD9">
              <w:rPr>
                <w:rFonts w:ascii="Arial" w:hAnsi="Arial" w:cs="Arial"/>
                <w:sz w:val="18"/>
                <w:szCs w:val="16"/>
              </w:rPr>
              <w:t xml:space="preserve"> SIC</w:t>
            </w:r>
          </w:p>
        </w:tc>
        <w:tc>
          <w:tcPr>
            <w:tcW w:w="1888" w:type="dxa"/>
            <w:vAlign w:val="center"/>
            <w:hideMark/>
          </w:tcPr>
          <w:p w14:paraId="0443AC26" w14:textId="77777777" w:rsidR="00E6299F" w:rsidRPr="00663347" w:rsidRDefault="00E6299F" w:rsidP="00663347">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No aplica. Producto entregado en las fechas estipuladas</w:t>
            </w:r>
          </w:p>
        </w:tc>
        <w:tc>
          <w:tcPr>
            <w:tcW w:w="1843" w:type="dxa"/>
            <w:vAlign w:val="center"/>
            <w:hideMark/>
          </w:tcPr>
          <w:p w14:paraId="332FD179" w14:textId="77777777" w:rsidR="00E6299F" w:rsidRPr="00663347" w:rsidRDefault="00E6299F" w:rsidP="00663347">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N/A</w:t>
            </w:r>
          </w:p>
        </w:tc>
        <w:tc>
          <w:tcPr>
            <w:tcW w:w="2879" w:type="dxa"/>
            <w:vAlign w:val="center"/>
            <w:hideMark/>
          </w:tcPr>
          <w:p w14:paraId="4C83D41E" w14:textId="77777777" w:rsidR="00663347" w:rsidRDefault="00E6299F" w:rsidP="00663347">
            <w:pPr>
              <w:pStyle w:val="Prrafodelista"/>
              <w:numPr>
                <w:ilvl w:val="0"/>
                <w:numId w:val="38"/>
              </w:num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Grupo de Gestión de Información</w:t>
            </w:r>
            <w:r w:rsidR="00663347">
              <w:rPr>
                <w:rFonts w:ascii="Arial" w:hAnsi="Arial" w:cs="Arial"/>
                <w:color w:val="404040"/>
                <w:sz w:val="18"/>
                <w:szCs w:val="18"/>
              </w:rPr>
              <w:t>.</w:t>
            </w:r>
          </w:p>
          <w:p w14:paraId="786D4F79" w14:textId="77777777" w:rsidR="00663347" w:rsidRDefault="00E6299F" w:rsidP="00663347">
            <w:pPr>
              <w:pStyle w:val="Prrafodelista"/>
              <w:numPr>
                <w:ilvl w:val="0"/>
                <w:numId w:val="38"/>
              </w:num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 xml:space="preserve">Oficina Asesora de Planeación </w:t>
            </w:r>
          </w:p>
          <w:p w14:paraId="148EC73A" w14:textId="77777777" w:rsidR="00E6299F" w:rsidRPr="00663347" w:rsidRDefault="00E6299F" w:rsidP="00663347">
            <w:pPr>
              <w:pStyle w:val="Prrafodelista"/>
              <w:numPr>
                <w:ilvl w:val="0"/>
                <w:numId w:val="38"/>
              </w:num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Dirección de Tecnología</w:t>
            </w:r>
          </w:p>
        </w:tc>
      </w:tr>
      <w:tr w:rsidR="00E6299F" w:rsidRPr="00663347" w14:paraId="009C8F2C" w14:textId="77777777" w:rsidTr="00872B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24CA1F46" w14:textId="77777777" w:rsidR="00E6299F" w:rsidRPr="006D6179" w:rsidRDefault="00E6299F" w:rsidP="00872BCE">
            <w:pPr>
              <w:spacing w:line="288" w:lineRule="auto"/>
              <w:jc w:val="center"/>
              <w:rPr>
                <w:rFonts w:ascii="Arial" w:hAnsi="Arial" w:cs="Arial"/>
                <w:sz w:val="18"/>
                <w:szCs w:val="18"/>
              </w:rPr>
            </w:pPr>
            <w:r w:rsidRPr="00C07DD9">
              <w:rPr>
                <w:rFonts w:ascii="Arial" w:hAnsi="Arial" w:cs="Arial"/>
                <w:sz w:val="18"/>
                <w:szCs w:val="16"/>
              </w:rPr>
              <w:t>Proyecto de Transferencias Secundarias</w:t>
            </w:r>
          </w:p>
        </w:tc>
        <w:tc>
          <w:tcPr>
            <w:tcW w:w="1888" w:type="dxa"/>
            <w:vAlign w:val="center"/>
            <w:hideMark/>
          </w:tcPr>
          <w:p w14:paraId="791E9193" w14:textId="77777777" w:rsidR="00E6299F" w:rsidRPr="00663347" w:rsidRDefault="00E6299F" w:rsidP="00663347">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(N° Cajas preparadas para transferir/N° Cajas aceptadas por el AGN) x 100</w:t>
            </w:r>
          </w:p>
        </w:tc>
        <w:tc>
          <w:tcPr>
            <w:tcW w:w="1843" w:type="dxa"/>
            <w:vAlign w:val="center"/>
            <w:hideMark/>
          </w:tcPr>
          <w:p w14:paraId="24C3A9BE" w14:textId="77777777" w:rsidR="00E6299F" w:rsidRPr="00663347" w:rsidRDefault="00E6299F" w:rsidP="00663347">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BIANUAL</w:t>
            </w:r>
          </w:p>
        </w:tc>
        <w:tc>
          <w:tcPr>
            <w:tcW w:w="2879" w:type="dxa"/>
            <w:vAlign w:val="center"/>
            <w:hideMark/>
          </w:tcPr>
          <w:p w14:paraId="0153A2E3" w14:textId="77777777" w:rsidR="00E6299F" w:rsidRPr="00663347" w:rsidRDefault="00663347" w:rsidP="00663347">
            <w:pPr>
              <w:pStyle w:val="Prrafodelista"/>
              <w:numPr>
                <w:ilvl w:val="0"/>
                <w:numId w:val="39"/>
              </w:num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Coordina</w:t>
            </w:r>
            <w:r>
              <w:rPr>
                <w:rFonts w:ascii="Arial" w:hAnsi="Arial" w:cs="Arial"/>
                <w:color w:val="404040"/>
                <w:sz w:val="18"/>
                <w:szCs w:val="18"/>
              </w:rPr>
              <w:t>ción</w:t>
            </w:r>
            <w:r w:rsidR="00E6299F" w:rsidRPr="00663347">
              <w:rPr>
                <w:rFonts w:ascii="Arial" w:hAnsi="Arial" w:cs="Arial"/>
                <w:color w:val="404040"/>
                <w:sz w:val="18"/>
                <w:szCs w:val="18"/>
              </w:rPr>
              <w:t xml:space="preserve"> Grupo de Gestión de Información</w:t>
            </w:r>
          </w:p>
        </w:tc>
      </w:tr>
      <w:tr w:rsidR="00E6299F" w:rsidRPr="00663347" w14:paraId="0AD4B7E5" w14:textId="77777777" w:rsidTr="00872BCE">
        <w:trPr>
          <w:trHeight w:val="1696"/>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112D4103" w14:textId="77777777" w:rsidR="00E6299F" w:rsidRPr="006D6179" w:rsidRDefault="00E6299F" w:rsidP="00872BCE">
            <w:pPr>
              <w:spacing w:line="288" w:lineRule="auto"/>
              <w:jc w:val="center"/>
              <w:rPr>
                <w:rFonts w:ascii="Arial" w:hAnsi="Arial" w:cs="Arial"/>
                <w:sz w:val="18"/>
                <w:szCs w:val="18"/>
              </w:rPr>
            </w:pPr>
            <w:r w:rsidRPr="00C07DD9">
              <w:rPr>
                <w:rFonts w:ascii="Arial" w:hAnsi="Arial" w:cs="Arial"/>
                <w:sz w:val="18"/>
                <w:szCs w:val="16"/>
              </w:rPr>
              <w:t>Aplicación de las TRD y TVD en los fondos Institucionales</w:t>
            </w:r>
          </w:p>
        </w:tc>
        <w:tc>
          <w:tcPr>
            <w:tcW w:w="1888" w:type="dxa"/>
            <w:vAlign w:val="center"/>
            <w:hideMark/>
          </w:tcPr>
          <w:p w14:paraId="1023CDA5" w14:textId="77777777" w:rsidR="00E6299F" w:rsidRPr="00663347" w:rsidRDefault="00E6299F" w:rsidP="00663347">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No aplica. Debe medirse cada uso de los Instrumentos de manera Independiente</w:t>
            </w:r>
          </w:p>
        </w:tc>
        <w:tc>
          <w:tcPr>
            <w:tcW w:w="1843" w:type="dxa"/>
            <w:vAlign w:val="center"/>
            <w:hideMark/>
          </w:tcPr>
          <w:p w14:paraId="4894EAF3" w14:textId="77777777" w:rsidR="00E6299F" w:rsidRPr="00663347" w:rsidRDefault="00E6299F" w:rsidP="00663347">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SEMESTRAL</w:t>
            </w:r>
          </w:p>
        </w:tc>
        <w:tc>
          <w:tcPr>
            <w:tcW w:w="2879" w:type="dxa"/>
            <w:vAlign w:val="center"/>
            <w:hideMark/>
          </w:tcPr>
          <w:p w14:paraId="140650B9" w14:textId="77777777" w:rsidR="00663347" w:rsidRDefault="00E6299F" w:rsidP="00663347">
            <w:pPr>
              <w:pStyle w:val="Prrafodelista"/>
              <w:numPr>
                <w:ilvl w:val="0"/>
                <w:numId w:val="39"/>
              </w:num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Grupo de Gestión de Información</w:t>
            </w:r>
          </w:p>
          <w:p w14:paraId="51537C4F" w14:textId="77777777" w:rsidR="00E6299F" w:rsidRPr="00663347" w:rsidRDefault="00E6299F" w:rsidP="00663347">
            <w:pPr>
              <w:pStyle w:val="Prrafodelista"/>
              <w:numPr>
                <w:ilvl w:val="0"/>
                <w:numId w:val="39"/>
              </w:num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Oficina de Control Interno</w:t>
            </w:r>
          </w:p>
        </w:tc>
      </w:tr>
      <w:tr w:rsidR="00E6299F" w:rsidRPr="00663347" w14:paraId="45CBA490" w14:textId="77777777" w:rsidTr="00872BCE">
        <w:trPr>
          <w:cnfStyle w:val="000000100000" w:firstRow="0" w:lastRow="0" w:firstColumn="0" w:lastColumn="0" w:oddVBand="0" w:evenVBand="0" w:oddHBand="1" w:evenHBand="0" w:firstRowFirstColumn="0" w:firstRowLastColumn="0" w:lastRowFirstColumn="0" w:lastRowLastColumn="0"/>
          <w:trHeight w:val="1974"/>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1D9F93D3" w14:textId="77777777" w:rsidR="00E6299F" w:rsidRPr="00C07DD9" w:rsidRDefault="00E6299F" w:rsidP="00872BCE">
            <w:pPr>
              <w:spacing w:line="288" w:lineRule="auto"/>
              <w:jc w:val="center"/>
              <w:rPr>
                <w:rFonts w:ascii="Arial" w:hAnsi="Arial" w:cs="Arial"/>
                <w:sz w:val="18"/>
                <w:szCs w:val="16"/>
              </w:rPr>
            </w:pPr>
            <w:r w:rsidRPr="00C07DD9">
              <w:rPr>
                <w:rFonts w:ascii="Arial" w:hAnsi="Arial" w:cs="Arial"/>
                <w:sz w:val="18"/>
                <w:szCs w:val="16"/>
              </w:rPr>
              <w:t>Proyectos de Actualización Instrumentos de Control de Recursos de Información</w:t>
            </w:r>
          </w:p>
        </w:tc>
        <w:tc>
          <w:tcPr>
            <w:tcW w:w="1888" w:type="dxa"/>
            <w:vAlign w:val="center"/>
            <w:hideMark/>
          </w:tcPr>
          <w:p w14:paraId="0DF6D202" w14:textId="77777777" w:rsidR="00E6299F" w:rsidRPr="00663347" w:rsidRDefault="00E6299F" w:rsidP="00663347">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(Suma porcentajes de avances en  proyectos de actualización/N° de instrumentos proyectados)</w:t>
            </w:r>
          </w:p>
        </w:tc>
        <w:tc>
          <w:tcPr>
            <w:tcW w:w="1843" w:type="dxa"/>
            <w:vAlign w:val="center"/>
            <w:hideMark/>
          </w:tcPr>
          <w:p w14:paraId="50E34DB9" w14:textId="77777777" w:rsidR="00E6299F" w:rsidRPr="00663347" w:rsidRDefault="00E6299F" w:rsidP="00663347">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ANUAL</w:t>
            </w:r>
          </w:p>
        </w:tc>
        <w:tc>
          <w:tcPr>
            <w:tcW w:w="2879" w:type="dxa"/>
            <w:vAlign w:val="center"/>
            <w:hideMark/>
          </w:tcPr>
          <w:p w14:paraId="3B29987C" w14:textId="77777777" w:rsidR="00E6299F" w:rsidRPr="00663347" w:rsidRDefault="00E6299F" w:rsidP="00663347">
            <w:pPr>
              <w:pStyle w:val="Prrafodelista"/>
              <w:numPr>
                <w:ilvl w:val="0"/>
                <w:numId w:val="39"/>
              </w:num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Grupo de Gestión de Información</w:t>
            </w:r>
          </w:p>
        </w:tc>
      </w:tr>
      <w:tr w:rsidR="00E6299F" w:rsidRPr="00663347" w14:paraId="24BA7FA1" w14:textId="77777777" w:rsidTr="00872BCE">
        <w:trPr>
          <w:trHeight w:val="2682"/>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30750826" w14:textId="77777777" w:rsidR="00E6299F" w:rsidRPr="006D6179" w:rsidRDefault="00E128D7" w:rsidP="00872BCE">
            <w:pPr>
              <w:spacing w:line="288" w:lineRule="auto"/>
              <w:jc w:val="center"/>
              <w:rPr>
                <w:rFonts w:ascii="Arial" w:hAnsi="Arial" w:cs="Arial"/>
                <w:sz w:val="18"/>
                <w:szCs w:val="18"/>
              </w:rPr>
            </w:pPr>
            <w:r w:rsidRPr="00C07DD9">
              <w:rPr>
                <w:rFonts w:ascii="Arial" w:hAnsi="Arial" w:cs="Arial"/>
                <w:sz w:val="18"/>
                <w:szCs w:val="16"/>
              </w:rPr>
              <w:lastRenderedPageBreak/>
              <w:t>Modelo de Requisitos Iniciativa Documento Electrónico.</w:t>
            </w:r>
          </w:p>
        </w:tc>
        <w:tc>
          <w:tcPr>
            <w:tcW w:w="1888" w:type="dxa"/>
            <w:vAlign w:val="center"/>
            <w:hideMark/>
          </w:tcPr>
          <w:p w14:paraId="14C6597F" w14:textId="48FED9B3" w:rsidR="00E6299F" w:rsidRPr="00663347" w:rsidRDefault="00E6299F" w:rsidP="001C0184">
            <w:p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 xml:space="preserve">(Fases desarrolladas para la implementación del módulo de archivo en el SIED./Total de </w:t>
            </w:r>
            <w:r w:rsidR="001C0184">
              <w:rPr>
                <w:rFonts w:ascii="Arial" w:hAnsi="Arial" w:cs="Arial"/>
                <w:color w:val="404040"/>
                <w:sz w:val="18"/>
                <w:szCs w:val="18"/>
              </w:rPr>
              <w:t>f</w:t>
            </w:r>
            <w:r w:rsidR="001C0184" w:rsidRPr="00663347">
              <w:rPr>
                <w:rFonts w:ascii="Arial" w:hAnsi="Arial" w:cs="Arial"/>
                <w:color w:val="404040"/>
                <w:sz w:val="18"/>
                <w:szCs w:val="18"/>
              </w:rPr>
              <w:t xml:space="preserve">ases </w:t>
            </w:r>
            <w:r w:rsidRPr="00663347">
              <w:rPr>
                <w:rFonts w:ascii="Arial" w:hAnsi="Arial" w:cs="Arial"/>
                <w:color w:val="404040"/>
                <w:sz w:val="18"/>
                <w:szCs w:val="18"/>
              </w:rPr>
              <w:t>para la implementación del módulo de archivo en el SIED) x 100</w:t>
            </w:r>
          </w:p>
        </w:tc>
        <w:tc>
          <w:tcPr>
            <w:tcW w:w="1843" w:type="dxa"/>
            <w:vAlign w:val="center"/>
            <w:hideMark/>
          </w:tcPr>
          <w:p w14:paraId="18641FC0" w14:textId="77777777" w:rsidR="00E6299F" w:rsidRPr="00663347" w:rsidRDefault="00E6299F" w:rsidP="00663347">
            <w:pPr>
              <w:spacing w:line="28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MENSUAL</w:t>
            </w:r>
          </w:p>
        </w:tc>
        <w:tc>
          <w:tcPr>
            <w:tcW w:w="2879" w:type="dxa"/>
            <w:vAlign w:val="center"/>
            <w:hideMark/>
          </w:tcPr>
          <w:p w14:paraId="5422CE95" w14:textId="77777777" w:rsidR="00663347" w:rsidRDefault="00E6299F" w:rsidP="00663347">
            <w:pPr>
              <w:pStyle w:val="Prrafodelista"/>
              <w:numPr>
                <w:ilvl w:val="0"/>
                <w:numId w:val="39"/>
              </w:num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Mensual Coordinador del Grupo de Gestión de Información.</w:t>
            </w:r>
          </w:p>
          <w:p w14:paraId="565C0F0E" w14:textId="77777777" w:rsidR="00E6299F" w:rsidRPr="00663347" w:rsidRDefault="00E6299F" w:rsidP="00663347">
            <w:pPr>
              <w:pStyle w:val="Prrafodelista"/>
              <w:numPr>
                <w:ilvl w:val="0"/>
                <w:numId w:val="39"/>
              </w:numPr>
              <w:spacing w:line="28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Dirección de Tecnología</w:t>
            </w:r>
          </w:p>
        </w:tc>
      </w:tr>
      <w:tr w:rsidR="00E6299F" w:rsidRPr="00663347" w14:paraId="6DC6015E" w14:textId="77777777" w:rsidTr="00872BCE">
        <w:trPr>
          <w:cnfStyle w:val="000000100000" w:firstRow="0" w:lastRow="0" w:firstColumn="0" w:lastColumn="0" w:oddVBand="0" w:evenVBand="0" w:oddHBand="1" w:evenHBand="0" w:firstRowFirstColumn="0" w:firstRowLastColumn="0" w:lastRowFirstColumn="0" w:lastRowLastColumn="0"/>
          <w:trHeight w:val="1545"/>
        </w:trPr>
        <w:tc>
          <w:tcPr>
            <w:cnfStyle w:val="001000000000" w:firstRow="0" w:lastRow="0" w:firstColumn="1" w:lastColumn="0" w:oddVBand="0" w:evenVBand="0" w:oddHBand="0" w:evenHBand="0" w:firstRowFirstColumn="0" w:firstRowLastColumn="0" w:lastRowFirstColumn="0" w:lastRowLastColumn="0"/>
            <w:tcW w:w="2218" w:type="dxa"/>
            <w:shd w:val="clear" w:color="auto" w:fill="D07C7A"/>
            <w:vAlign w:val="center"/>
            <w:hideMark/>
          </w:tcPr>
          <w:p w14:paraId="21BEFA6A" w14:textId="77777777" w:rsidR="00E6299F" w:rsidRPr="006D6179" w:rsidRDefault="00E6299F" w:rsidP="00872BCE">
            <w:pPr>
              <w:spacing w:line="288" w:lineRule="auto"/>
              <w:jc w:val="center"/>
              <w:rPr>
                <w:rFonts w:ascii="Arial" w:hAnsi="Arial" w:cs="Arial"/>
                <w:sz w:val="18"/>
                <w:szCs w:val="18"/>
              </w:rPr>
            </w:pPr>
            <w:r w:rsidRPr="00C07DD9">
              <w:rPr>
                <w:rFonts w:ascii="Arial" w:hAnsi="Arial" w:cs="Arial"/>
                <w:sz w:val="18"/>
                <w:szCs w:val="16"/>
              </w:rPr>
              <w:t>Proyecto de Información y Datos Abiertos a la Ciudadanía</w:t>
            </w:r>
          </w:p>
        </w:tc>
        <w:tc>
          <w:tcPr>
            <w:tcW w:w="1888" w:type="dxa"/>
            <w:vAlign w:val="center"/>
            <w:hideMark/>
          </w:tcPr>
          <w:p w14:paraId="36996D74" w14:textId="77777777" w:rsidR="00E6299F" w:rsidRPr="00663347" w:rsidRDefault="00E6299F" w:rsidP="00663347">
            <w:p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No aplica. Producto entregado en las fechas estipuladas</w:t>
            </w:r>
          </w:p>
        </w:tc>
        <w:tc>
          <w:tcPr>
            <w:tcW w:w="1843" w:type="dxa"/>
            <w:vAlign w:val="center"/>
            <w:hideMark/>
          </w:tcPr>
          <w:p w14:paraId="3708D6C7" w14:textId="77777777" w:rsidR="00E6299F" w:rsidRPr="00663347" w:rsidRDefault="00E6299F" w:rsidP="00663347">
            <w:pPr>
              <w:spacing w:line="28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N/A</w:t>
            </w:r>
          </w:p>
        </w:tc>
        <w:tc>
          <w:tcPr>
            <w:tcW w:w="2879" w:type="dxa"/>
            <w:vAlign w:val="center"/>
            <w:hideMark/>
          </w:tcPr>
          <w:p w14:paraId="69246FC0" w14:textId="77777777" w:rsidR="00663347" w:rsidRDefault="00E6299F" w:rsidP="00663347">
            <w:pPr>
              <w:pStyle w:val="Prrafodelista"/>
              <w:numPr>
                <w:ilvl w:val="0"/>
                <w:numId w:val="40"/>
              </w:num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Grupo de Gestión de Información</w:t>
            </w:r>
          </w:p>
          <w:p w14:paraId="35E00253" w14:textId="77777777" w:rsidR="00E6299F" w:rsidRPr="00663347" w:rsidRDefault="00E6299F" w:rsidP="00663347">
            <w:pPr>
              <w:pStyle w:val="Prrafodelista"/>
              <w:numPr>
                <w:ilvl w:val="0"/>
                <w:numId w:val="40"/>
              </w:numPr>
              <w:spacing w:line="28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404040"/>
                <w:sz w:val="18"/>
                <w:szCs w:val="18"/>
              </w:rPr>
            </w:pPr>
            <w:r w:rsidRPr="00663347">
              <w:rPr>
                <w:rFonts w:ascii="Arial" w:hAnsi="Arial" w:cs="Arial"/>
                <w:color w:val="404040"/>
                <w:sz w:val="18"/>
                <w:szCs w:val="18"/>
              </w:rPr>
              <w:t>Dirección de Tecnología</w:t>
            </w:r>
          </w:p>
        </w:tc>
      </w:tr>
    </w:tbl>
    <w:p w14:paraId="602F5D78" w14:textId="77777777" w:rsidR="0009475D" w:rsidRPr="0090585F" w:rsidRDefault="0009475D" w:rsidP="0090585F">
      <w:pPr>
        <w:spacing w:line="288" w:lineRule="auto"/>
        <w:jc w:val="both"/>
        <w:rPr>
          <w:rFonts w:ascii="Arial" w:hAnsi="Arial" w:cs="Arial"/>
          <w:color w:val="404040"/>
          <w:sz w:val="22"/>
          <w:szCs w:val="22"/>
        </w:rPr>
      </w:pPr>
    </w:p>
    <w:p w14:paraId="1421BB35" w14:textId="7805B0B0" w:rsidR="00224B77" w:rsidRDefault="008F3A66" w:rsidP="0090585F">
      <w:pPr>
        <w:spacing w:line="288" w:lineRule="auto"/>
        <w:jc w:val="both"/>
        <w:rPr>
          <w:rFonts w:ascii="Arial" w:hAnsi="Arial" w:cs="Arial"/>
          <w:color w:val="404040"/>
          <w:sz w:val="22"/>
          <w:szCs w:val="22"/>
        </w:rPr>
      </w:pPr>
      <w:r w:rsidRPr="0090585F">
        <w:rPr>
          <w:rFonts w:ascii="Arial" w:hAnsi="Arial" w:cs="Arial"/>
          <w:color w:val="404040"/>
          <w:sz w:val="22"/>
          <w:szCs w:val="22"/>
        </w:rPr>
        <w:t>Teniendo en cuenta lo anterior</w:t>
      </w:r>
      <w:r w:rsidR="006769C0" w:rsidRPr="0090585F">
        <w:rPr>
          <w:rFonts w:ascii="Arial" w:hAnsi="Arial" w:cs="Arial"/>
          <w:color w:val="404040"/>
          <w:sz w:val="22"/>
          <w:szCs w:val="22"/>
        </w:rPr>
        <w:t>,</w:t>
      </w:r>
      <w:r w:rsidRPr="0090585F">
        <w:rPr>
          <w:rFonts w:ascii="Arial" w:hAnsi="Arial" w:cs="Arial"/>
          <w:color w:val="404040"/>
          <w:sz w:val="22"/>
          <w:szCs w:val="22"/>
        </w:rPr>
        <w:t xml:space="preserve"> </w:t>
      </w:r>
      <w:r w:rsidR="00B4043B" w:rsidRPr="0090585F">
        <w:rPr>
          <w:rFonts w:ascii="Arial" w:hAnsi="Arial" w:cs="Arial"/>
          <w:color w:val="404040"/>
          <w:sz w:val="22"/>
          <w:szCs w:val="22"/>
        </w:rPr>
        <w:t xml:space="preserve">los </w:t>
      </w:r>
      <w:r w:rsidRPr="0090585F">
        <w:rPr>
          <w:rFonts w:ascii="Arial" w:hAnsi="Arial" w:cs="Arial"/>
          <w:color w:val="404040"/>
          <w:sz w:val="22"/>
          <w:szCs w:val="22"/>
        </w:rPr>
        <w:t>avances de gestión</w:t>
      </w:r>
      <w:r w:rsidR="00B4043B" w:rsidRPr="0090585F">
        <w:rPr>
          <w:rFonts w:ascii="Arial" w:hAnsi="Arial" w:cs="Arial"/>
          <w:color w:val="404040"/>
          <w:sz w:val="22"/>
          <w:szCs w:val="22"/>
        </w:rPr>
        <w:t xml:space="preserve"> se presentarán con </w:t>
      </w:r>
      <w:r w:rsidR="00E6299F" w:rsidRPr="0090585F">
        <w:rPr>
          <w:rFonts w:ascii="Arial" w:hAnsi="Arial" w:cs="Arial"/>
          <w:color w:val="404040"/>
          <w:sz w:val="22"/>
          <w:szCs w:val="22"/>
        </w:rPr>
        <w:t>la periodicidad</w:t>
      </w:r>
      <w:r w:rsidRPr="0090585F">
        <w:rPr>
          <w:rFonts w:ascii="Arial" w:hAnsi="Arial" w:cs="Arial"/>
          <w:color w:val="404040"/>
          <w:sz w:val="22"/>
          <w:szCs w:val="22"/>
        </w:rPr>
        <w:t xml:space="preserve"> </w:t>
      </w:r>
      <w:r w:rsidR="00B4043B" w:rsidRPr="0090585F">
        <w:rPr>
          <w:rFonts w:ascii="Arial" w:hAnsi="Arial" w:cs="Arial"/>
          <w:color w:val="404040"/>
          <w:sz w:val="22"/>
          <w:szCs w:val="22"/>
        </w:rPr>
        <w:t xml:space="preserve">asignada </w:t>
      </w:r>
      <w:r w:rsidRPr="0090585F">
        <w:rPr>
          <w:rFonts w:ascii="Arial" w:hAnsi="Arial" w:cs="Arial"/>
          <w:color w:val="404040"/>
          <w:sz w:val="22"/>
          <w:szCs w:val="22"/>
        </w:rPr>
        <w:t>para cada uno de los planes, lo cual permitirá evidenciar el cumplimiento de las acciones programadas.</w:t>
      </w:r>
    </w:p>
    <w:p w14:paraId="0D583552" w14:textId="4A88D3BA" w:rsidR="00872BCE" w:rsidRDefault="00872BCE" w:rsidP="0090585F">
      <w:pPr>
        <w:spacing w:line="288" w:lineRule="auto"/>
        <w:jc w:val="both"/>
        <w:rPr>
          <w:rFonts w:ascii="Arial" w:hAnsi="Arial" w:cs="Arial"/>
          <w:color w:val="404040"/>
          <w:sz w:val="22"/>
          <w:szCs w:val="22"/>
        </w:rPr>
      </w:pPr>
    </w:p>
    <w:p w14:paraId="7E2F74B6" w14:textId="0F22B55A" w:rsidR="00872BCE" w:rsidRDefault="00872BCE" w:rsidP="0090585F">
      <w:pPr>
        <w:spacing w:line="288" w:lineRule="auto"/>
        <w:jc w:val="both"/>
        <w:rPr>
          <w:rFonts w:ascii="Arial" w:hAnsi="Arial" w:cs="Arial"/>
          <w:color w:val="404040"/>
          <w:sz w:val="22"/>
          <w:szCs w:val="22"/>
        </w:rPr>
      </w:pPr>
    </w:p>
    <w:p w14:paraId="419403C1" w14:textId="46ACD1FD" w:rsidR="00872BCE" w:rsidRDefault="00872BCE" w:rsidP="0090585F">
      <w:pPr>
        <w:spacing w:line="288" w:lineRule="auto"/>
        <w:jc w:val="both"/>
        <w:rPr>
          <w:rFonts w:ascii="Arial" w:hAnsi="Arial" w:cs="Arial"/>
          <w:color w:val="404040"/>
          <w:sz w:val="22"/>
          <w:szCs w:val="22"/>
        </w:rPr>
      </w:pPr>
    </w:p>
    <w:p w14:paraId="6F00B1CC" w14:textId="0EC4B955" w:rsidR="00872BCE" w:rsidRDefault="00872BCE" w:rsidP="0090585F">
      <w:pPr>
        <w:spacing w:line="288" w:lineRule="auto"/>
        <w:jc w:val="both"/>
        <w:rPr>
          <w:rFonts w:ascii="Arial" w:hAnsi="Arial" w:cs="Arial"/>
          <w:color w:val="404040"/>
          <w:sz w:val="22"/>
          <w:szCs w:val="22"/>
        </w:rPr>
      </w:pPr>
    </w:p>
    <w:p w14:paraId="2C0699E4" w14:textId="79B769FE" w:rsidR="00872BCE" w:rsidRDefault="00872BCE" w:rsidP="0090585F">
      <w:pPr>
        <w:spacing w:line="288" w:lineRule="auto"/>
        <w:jc w:val="both"/>
        <w:rPr>
          <w:rFonts w:ascii="Arial" w:hAnsi="Arial" w:cs="Arial"/>
          <w:color w:val="404040"/>
          <w:sz w:val="22"/>
          <w:szCs w:val="22"/>
        </w:rPr>
      </w:pPr>
    </w:p>
    <w:p w14:paraId="0C6A2E49" w14:textId="1BD1F631" w:rsidR="00872BCE" w:rsidRDefault="00872BCE" w:rsidP="0090585F">
      <w:pPr>
        <w:spacing w:line="288" w:lineRule="auto"/>
        <w:jc w:val="both"/>
        <w:rPr>
          <w:rFonts w:ascii="Arial" w:hAnsi="Arial" w:cs="Arial"/>
          <w:color w:val="404040"/>
          <w:sz w:val="22"/>
          <w:szCs w:val="22"/>
        </w:rPr>
      </w:pPr>
    </w:p>
    <w:p w14:paraId="60DE85AC" w14:textId="77777777" w:rsidR="00872BCE" w:rsidRPr="0090585F" w:rsidRDefault="00872BCE" w:rsidP="0090585F">
      <w:pPr>
        <w:spacing w:line="288" w:lineRule="auto"/>
        <w:jc w:val="both"/>
        <w:rPr>
          <w:rFonts w:ascii="Arial" w:hAnsi="Arial" w:cs="Arial"/>
          <w:color w:val="404040"/>
          <w:sz w:val="22"/>
          <w:szCs w:val="22"/>
        </w:rPr>
      </w:pPr>
    </w:p>
    <w:p w14:paraId="6D17A855" w14:textId="77777777" w:rsidR="000D7DB6" w:rsidRPr="0090585F" w:rsidRDefault="000D7DB6" w:rsidP="0090585F">
      <w:pPr>
        <w:spacing w:line="288" w:lineRule="auto"/>
        <w:jc w:val="both"/>
        <w:rPr>
          <w:rFonts w:ascii="Arial" w:hAnsi="Arial" w:cs="Arial"/>
          <w:color w:val="404040"/>
          <w:sz w:val="22"/>
          <w:szCs w:val="22"/>
        </w:rPr>
      </w:pPr>
    </w:p>
    <w:p w14:paraId="3FA1BB0B" w14:textId="77777777" w:rsidR="000D7DB6" w:rsidRPr="008969AB" w:rsidRDefault="000D7DB6" w:rsidP="008969AB">
      <w:pPr>
        <w:pStyle w:val="Ttulo1"/>
        <w:numPr>
          <w:ilvl w:val="0"/>
          <w:numId w:val="44"/>
        </w:numPr>
        <w:rPr>
          <w:b/>
          <w:color w:val="8A2212"/>
          <w:sz w:val="22"/>
          <w:szCs w:val="22"/>
        </w:rPr>
      </w:pPr>
      <w:bookmarkStart w:id="7" w:name="_Toc496874279"/>
      <w:r w:rsidRPr="008969AB">
        <w:rPr>
          <w:b/>
          <w:color w:val="8A2212"/>
          <w:sz w:val="22"/>
          <w:szCs w:val="22"/>
        </w:rPr>
        <w:t>HISTORIAL DE CAMBIOS</w:t>
      </w:r>
      <w:bookmarkEnd w:id="7"/>
    </w:p>
    <w:p w14:paraId="3A9159B5" w14:textId="77777777" w:rsidR="000D7DB6" w:rsidRPr="0090585F" w:rsidRDefault="000D7DB6" w:rsidP="0090585F">
      <w:pPr>
        <w:spacing w:line="288" w:lineRule="auto"/>
        <w:jc w:val="both"/>
        <w:rPr>
          <w:rFonts w:ascii="Arial" w:eastAsia="Times New Roman" w:hAnsi="Arial" w:cs="Arial"/>
          <w:b/>
          <w:sz w:val="22"/>
          <w:szCs w:val="22"/>
        </w:rPr>
      </w:pPr>
    </w:p>
    <w:tbl>
      <w:tblPr>
        <w:tblW w:w="10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134"/>
        <w:gridCol w:w="6121"/>
        <w:gridCol w:w="1623"/>
      </w:tblGrid>
      <w:tr w:rsidR="000D7DB6" w:rsidRPr="00663347" w14:paraId="3C796F66" w14:textId="77777777" w:rsidTr="00614B8F">
        <w:trPr>
          <w:trHeight w:val="312"/>
          <w:tblHeader/>
          <w:jc w:val="center"/>
        </w:trPr>
        <w:tc>
          <w:tcPr>
            <w:tcW w:w="1271" w:type="dxa"/>
            <w:shd w:val="clear" w:color="auto" w:fill="D9D9D9"/>
            <w:tcMar>
              <w:top w:w="57" w:type="dxa"/>
              <w:left w:w="113" w:type="dxa"/>
              <w:bottom w:w="57" w:type="dxa"/>
            </w:tcMar>
            <w:vAlign w:val="center"/>
          </w:tcPr>
          <w:p w14:paraId="752B3DE2" w14:textId="77777777" w:rsidR="000D7DB6" w:rsidRPr="00663347" w:rsidRDefault="000D7DB6" w:rsidP="0090585F">
            <w:pPr>
              <w:spacing w:line="288" w:lineRule="auto"/>
              <w:jc w:val="center"/>
              <w:rPr>
                <w:rFonts w:ascii="Arial" w:eastAsia="Times New Roman" w:hAnsi="Arial" w:cs="Arial"/>
                <w:b/>
                <w:sz w:val="18"/>
                <w:szCs w:val="22"/>
              </w:rPr>
            </w:pPr>
            <w:r w:rsidRPr="00663347">
              <w:rPr>
                <w:rFonts w:ascii="Arial" w:eastAsia="Times New Roman" w:hAnsi="Arial" w:cs="Arial"/>
                <w:b/>
                <w:sz w:val="18"/>
                <w:szCs w:val="22"/>
              </w:rPr>
              <w:t>FECHA</w:t>
            </w:r>
          </w:p>
        </w:tc>
        <w:tc>
          <w:tcPr>
            <w:tcW w:w="1134" w:type="dxa"/>
            <w:shd w:val="clear" w:color="auto" w:fill="D9D9D9"/>
            <w:tcMar>
              <w:top w:w="57" w:type="dxa"/>
              <w:left w:w="113" w:type="dxa"/>
              <w:bottom w:w="57" w:type="dxa"/>
            </w:tcMar>
            <w:vAlign w:val="center"/>
          </w:tcPr>
          <w:p w14:paraId="16F1EBBC" w14:textId="77777777" w:rsidR="000D7DB6" w:rsidRPr="00663347" w:rsidRDefault="000D7DB6" w:rsidP="0090585F">
            <w:pPr>
              <w:spacing w:line="288" w:lineRule="auto"/>
              <w:jc w:val="center"/>
              <w:rPr>
                <w:rFonts w:ascii="Arial" w:eastAsia="Times New Roman" w:hAnsi="Arial" w:cs="Arial"/>
                <w:b/>
                <w:sz w:val="18"/>
                <w:szCs w:val="22"/>
              </w:rPr>
            </w:pPr>
            <w:r w:rsidRPr="00663347">
              <w:rPr>
                <w:rFonts w:ascii="Arial" w:eastAsia="Times New Roman" w:hAnsi="Arial" w:cs="Arial"/>
                <w:b/>
                <w:sz w:val="18"/>
                <w:szCs w:val="22"/>
              </w:rPr>
              <w:t>VERSIÓN</w:t>
            </w:r>
          </w:p>
        </w:tc>
        <w:tc>
          <w:tcPr>
            <w:tcW w:w="6121" w:type="dxa"/>
            <w:shd w:val="clear" w:color="auto" w:fill="D9D9D9"/>
            <w:tcMar>
              <w:top w:w="57" w:type="dxa"/>
              <w:left w:w="113" w:type="dxa"/>
              <w:bottom w:w="57" w:type="dxa"/>
            </w:tcMar>
            <w:vAlign w:val="center"/>
          </w:tcPr>
          <w:p w14:paraId="59ED3CAC" w14:textId="77777777" w:rsidR="000D7DB6" w:rsidRPr="00663347" w:rsidRDefault="000D7DB6" w:rsidP="0090585F">
            <w:pPr>
              <w:spacing w:line="288" w:lineRule="auto"/>
              <w:jc w:val="center"/>
              <w:rPr>
                <w:rFonts w:ascii="Arial" w:eastAsia="Times New Roman" w:hAnsi="Arial" w:cs="Arial"/>
                <w:b/>
                <w:sz w:val="18"/>
                <w:szCs w:val="22"/>
              </w:rPr>
            </w:pPr>
            <w:r w:rsidRPr="00663347">
              <w:rPr>
                <w:rFonts w:ascii="Arial" w:eastAsia="Times New Roman" w:hAnsi="Arial" w:cs="Arial"/>
                <w:b/>
                <w:sz w:val="18"/>
                <w:szCs w:val="22"/>
              </w:rPr>
              <w:t>DESCRIPCIÓN DEL CAMBIO</w:t>
            </w:r>
          </w:p>
        </w:tc>
        <w:tc>
          <w:tcPr>
            <w:tcW w:w="1623" w:type="dxa"/>
            <w:shd w:val="clear" w:color="auto" w:fill="D9D9D9"/>
            <w:tcMar>
              <w:top w:w="57" w:type="dxa"/>
              <w:left w:w="113" w:type="dxa"/>
              <w:bottom w:w="57" w:type="dxa"/>
            </w:tcMar>
            <w:vAlign w:val="center"/>
          </w:tcPr>
          <w:p w14:paraId="7D3D8738" w14:textId="77777777" w:rsidR="000D7DB6" w:rsidRPr="00663347" w:rsidRDefault="000D7DB6" w:rsidP="0090585F">
            <w:pPr>
              <w:spacing w:line="288" w:lineRule="auto"/>
              <w:jc w:val="center"/>
              <w:rPr>
                <w:rFonts w:ascii="Arial" w:eastAsia="Times New Roman" w:hAnsi="Arial" w:cs="Arial"/>
                <w:b/>
                <w:sz w:val="18"/>
                <w:szCs w:val="22"/>
              </w:rPr>
            </w:pPr>
            <w:r w:rsidRPr="00663347">
              <w:rPr>
                <w:rFonts w:ascii="Arial" w:eastAsia="Times New Roman" w:hAnsi="Arial" w:cs="Arial"/>
                <w:b/>
                <w:sz w:val="18"/>
                <w:szCs w:val="22"/>
              </w:rPr>
              <w:t>ASESOR SUG</w:t>
            </w:r>
          </w:p>
        </w:tc>
      </w:tr>
      <w:tr w:rsidR="000D7DB6" w:rsidRPr="00663347" w14:paraId="5AAF5B2B" w14:textId="77777777" w:rsidTr="00614B8F">
        <w:trPr>
          <w:trHeight w:val="376"/>
          <w:jc w:val="center"/>
        </w:trPr>
        <w:tc>
          <w:tcPr>
            <w:tcW w:w="1271" w:type="dxa"/>
            <w:shd w:val="clear" w:color="auto" w:fill="auto"/>
            <w:tcMar>
              <w:top w:w="57" w:type="dxa"/>
              <w:left w:w="113" w:type="dxa"/>
              <w:bottom w:w="57" w:type="dxa"/>
            </w:tcMar>
            <w:vAlign w:val="center"/>
          </w:tcPr>
          <w:p w14:paraId="19B35FDE" w14:textId="7727E3A5" w:rsidR="000D7DB6" w:rsidRPr="00663347" w:rsidRDefault="00614B8F" w:rsidP="00614B8F">
            <w:pPr>
              <w:spacing w:line="288" w:lineRule="auto"/>
              <w:jc w:val="center"/>
              <w:rPr>
                <w:rFonts w:ascii="Arial" w:eastAsia="Times New Roman" w:hAnsi="Arial" w:cs="Arial"/>
                <w:sz w:val="18"/>
                <w:szCs w:val="22"/>
              </w:rPr>
            </w:pPr>
            <w:r>
              <w:rPr>
                <w:rFonts w:ascii="Arial" w:eastAsia="Times New Roman" w:hAnsi="Arial" w:cs="Arial"/>
                <w:sz w:val="18"/>
                <w:szCs w:val="22"/>
              </w:rPr>
              <w:t>24-10-2017</w:t>
            </w:r>
          </w:p>
        </w:tc>
        <w:tc>
          <w:tcPr>
            <w:tcW w:w="1134" w:type="dxa"/>
            <w:shd w:val="clear" w:color="auto" w:fill="auto"/>
            <w:tcMar>
              <w:top w:w="57" w:type="dxa"/>
              <w:left w:w="113" w:type="dxa"/>
              <w:bottom w:w="57" w:type="dxa"/>
            </w:tcMar>
            <w:vAlign w:val="center"/>
          </w:tcPr>
          <w:p w14:paraId="117189E3" w14:textId="6D41763B" w:rsidR="000D7DB6" w:rsidRPr="00663347" w:rsidRDefault="00614B8F" w:rsidP="00614B8F">
            <w:pPr>
              <w:spacing w:line="288" w:lineRule="auto"/>
              <w:jc w:val="center"/>
              <w:rPr>
                <w:rFonts w:ascii="Arial" w:eastAsia="Times New Roman" w:hAnsi="Arial" w:cs="Arial"/>
                <w:sz w:val="18"/>
                <w:szCs w:val="22"/>
              </w:rPr>
            </w:pPr>
            <w:r>
              <w:rPr>
                <w:rFonts w:ascii="Arial" w:eastAsia="Times New Roman" w:hAnsi="Arial" w:cs="Arial"/>
                <w:sz w:val="18"/>
                <w:szCs w:val="22"/>
              </w:rPr>
              <w:t>1</w:t>
            </w:r>
          </w:p>
        </w:tc>
        <w:tc>
          <w:tcPr>
            <w:tcW w:w="6121" w:type="dxa"/>
            <w:tcMar>
              <w:top w:w="57" w:type="dxa"/>
              <w:left w:w="113" w:type="dxa"/>
              <w:bottom w:w="57" w:type="dxa"/>
            </w:tcMar>
            <w:vAlign w:val="center"/>
          </w:tcPr>
          <w:p w14:paraId="4BC392D2" w14:textId="62CAF64E" w:rsidR="000D7DB6" w:rsidRPr="00663347" w:rsidRDefault="00614B8F" w:rsidP="0090585F">
            <w:pPr>
              <w:spacing w:line="288" w:lineRule="auto"/>
              <w:jc w:val="both"/>
              <w:rPr>
                <w:rFonts w:ascii="Arial" w:eastAsia="Times New Roman" w:hAnsi="Arial" w:cs="Arial"/>
                <w:sz w:val="18"/>
                <w:szCs w:val="22"/>
              </w:rPr>
            </w:pPr>
            <w:r>
              <w:rPr>
                <w:rFonts w:ascii="Arial" w:eastAsia="Times New Roman" w:hAnsi="Arial" w:cs="Arial"/>
                <w:sz w:val="18"/>
                <w:szCs w:val="22"/>
              </w:rPr>
              <w:t xml:space="preserve">Creación del documento y aprobación por parte del Comité Institucional de Desarrollo Administrativo. </w:t>
            </w:r>
          </w:p>
        </w:tc>
        <w:tc>
          <w:tcPr>
            <w:tcW w:w="1623" w:type="dxa"/>
            <w:tcMar>
              <w:top w:w="57" w:type="dxa"/>
              <w:left w:w="113" w:type="dxa"/>
              <w:bottom w:w="57" w:type="dxa"/>
            </w:tcMar>
            <w:vAlign w:val="center"/>
          </w:tcPr>
          <w:p w14:paraId="28E45576" w14:textId="02D43570" w:rsidR="000D7DB6" w:rsidRPr="00663347" w:rsidRDefault="00614B8F" w:rsidP="00614B8F">
            <w:pPr>
              <w:spacing w:line="288" w:lineRule="auto"/>
              <w:jc w:val="center"/>
              <w:rPr>
                <w:rFonts w:ascii="Arial" w:eastAsia="Times New Roman" w:hAnsi="Arial" w:cs="Arial"/>
                <w:sz w:val="18"/>
                <w:szCs w:val="22"/>
              </w:rPr>
            </w:pPr>
            <w:r>
              <w:rPr>
                <w:rFonts w:ascii="Arial" w:eastAsia="Times New Roman" w:hAnsi="Arial" w:cs="Arial"/>
                <w:sz w:val="18"/>
                <w:szCs w:val="22"/>
              </w:rPr>
              <w:t>Tatiana Santos Yate</w:t>
            </w:r>
          </w:p>
        </w:tc>
      </w:tr>
    </w:tbl>
    <w:p w14:paraId="30A6794C" w14:textId="77777777" w:rsidR="000D7DB6" w:rsidRPr="0090585F" w:rsidRDefault="000D7DB6" w:rsidP="0090585F">
      <w:pPr>
        <w:spacing w:line="288" w:lineRule="auto"/>
        <w:jc w:val="both"/>
        <w:rPr>
          <w:rFonts w:ascii="Arial" w:eastAsia="Times New Roman" w:hAnsi="Arial" w:cs="Arial"/>
          <w:b/>
          <w:sz w:val="22"/>
          <w:szCs w:val="22"/>
        </w:rPr>
      </w:pPr>
    </w:p>
    <w:p w14:paraId="7D8827A8" w14:textId="77777777" w:rsidR="000D7DB6" w:rsidRPr="008969AB" w:rsidRDefault="000D7DB6" w:rsidP="008969AB">
      <w:pPr>
        <w:pStyle w:val="Ttulo1"/>
        <w:numPr>
          <w:ilvl w:val="0"/>
          <w:numId w:val="44"/>
        </w:numPr>
        <w:rPr>
          <w:b/>
          <w:color w:val="8A2212"/>
          <w:sz w:val="22"/>
          <w:szCs w:val="22"/>
        </w:rPr>
      </w:pPr>
      <w:bookmarkStart w:id="8" w:name="_Toc496874280"/>
      <w:r w:rsidRPr="008969AB">
        <w:rPr>
          <w:b/>
          <w:color w:val="8A2212"/>
          <w:sz w:val="22"/>
          <w:szCs w:val="22"/>
        </w:rPr>
        <w:t>APROBACIÓN</w:t>
      </w:r>
      <w:bookmarkEnd w:id="8"/>
    </w:p>
    <w:p w14:paraId="6B664A12" w14:textId="77777777" w:rsidR="000D7DB6" w:rsidRPr="0090585F" w:rsidRDefault="000D7DB6" w:rsidP="0090585F">
      <w:pPr>
        <w:spacing w:line="288" w:lineRule="auto"/>
        <w:jc w:val="both"/>
        <w:rPr>
          <w:rFonts w:ascii="Arial" w:eastAsia="Times New Roman" w:hAnsi="Arial" w:cs="Arial"/>
          <w:b/>
          <w:sz w:val="22"/>
          <w:szCs w:val="22"/>
        </w:rPr>
      </w:pPr>
    </w:p>
    <w:tbl>
      <w:tblPr>
        <w:tblW w:w="1041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470"/>
        <w:gridCol w:w="3471"/>
        <w:gridCol w:w="3471"/>
      </w:tblGrid>
      <w:tr w:rsidR="000D7DB6" w:rsidRPr="00663347" w14:paraId="5202853D" w14:textId="77777777" w:rsidTr="001C0184">
        <w:trPr>
          <w:trHeight w:val="380"/>
          <w:jc w:val="center"/>
        </w:trPr>
        <w:tc>
          <w:tcPr>
            <w:tcW w:w="347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E348010" w14:textId="77777777" w:rsidR="000D7DB6" w:rsidRPr="00663347" w:rsidRDefault="000D7DB6" w:rsidP="0090585F">
            <w:pPr>
              <w:widowControl w:val="0"/>
              <w:tabs>
                <w:tab w:val="center" w:pos="4252"/>
                <w:tab w:val="right" w:pos="8504"/>
              </w:tabs>
              <w:spacing w:line="288" w:lineRule="auto"/>
              <w:ind w:right="360"/>
              <w:jc w:val="both"/>
              <w:rPr>
                <w:rFonts w:ascii="Arial" w:eastAsia="Times New Roman" w:hAnsi="Arial" w:cs="Arial"/>
                <w:b/>
                <w:sz w:val="18"/>
                <w:szCs w:val="22"/>
              </w:rPr>
            </w:pPr>
            <w:r w:rsidRPr="00663347">
              <w:rPr>
                <w:rFonts w:ascii="Arial" w:eastAsia="Times New Roman" w:hAnsi="Arial" w:cs="Arial"/>
                <w:b/>
                <w:sz w:val="18"/>
                <w:szCs w:val="22"/>
              </w:rPr>
              <w:t xml:space="preserve">ELABORADO POR: </w:t>
            </w:r>
          </w:p>
        </w:tc>
        <w:tc>
          <w:tcPr>
            <w:tcW w:w="347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F21B277" w14:textId="77777777" w:rsidR="000D7DB6" w:rsidRPr="00663347" w:rsidRDefault="000D7DB6" w:rsidP="0090585F">
            <w:pPr>
              <w:widowControl w:val="0"/>
              <w:tabs>
                <w:tab w:val="center" w:pos="4252"/>
                <w:tab w:val="right" w:pos="8504"/>
              </w:tabs>
              <w:spacing w:line="288" w:lineRule="auto"/>
              <w:ind w:right="360"/>
              <w:jc w:val="both"/>
              <w:rPr>
                <w:rFonts w:ascii="Arial" w:eastAsia="Times New Roman" w:hAnsi="Arial" w:cs="Arial"/>
                <w:b/>
                <w:sz w:val="18"/>
                <w:szCs w:val="22"/>
              </w:rPr>
            </w:pPr>
            <w:r w:rsidRPr="00663347">
              <w:rPr>
                <w:rFonts w:ascii="Arial" w:eastAsia="Times New Roman" w:hAnsi="Arial" w:cs="Arial"/>
                <w:b/>
                <w:sz w:val="18"/>
                <w:szCs w:val="22"/>
              </w:rPr>
              <w:t xml:space="preserve">REVISADO POR: </w:t>
            </w:r>
          </w:p>
        </w:tc>
        <w:tc>
          <w:tcPr>
            <w:tcW w:w="347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AC8521A" w14:textId="77777777" w:rsidR="000D7DB6" w:rsidRPr="00663347" w:rsidRDefault="000D7DB6" w:rsidP="0090585F">
            <w:pPr>
              <w:widowControl w:val="0"/>
              <w:tabs>
                <w:tab w:val="center" w:pos="4252"/>
                <w:tab w:val="right" w:pos="8504"/>
              </w:tabs>
              <w:spacing w:line="288" w:lineRule="auto"/>
              <w:ind w:right="360"/>
              <w:jc w:val="both"/>
              <w:rPr>
                <w:rFonts w:ascii="Arial" w:eastAsia="Times New Roman" w:hAnsi="Arial" w:cs="Arial"/>
                <w:b/>
                <w:sz w:val="18"/>
                <w:szCs w:val="22"/>
              </w:rPr>
            </w:pPr>
            <w:r w:rsidRPr="00663347">
              <w:rPr>
                <w:rFonts w:ascii="Arial" w:eastAsia="Times New Roman" w:hAnsi="Arial" w:cs="Arial"/>
                <w:b/>
                <w:sz w:val="18"/>
                <w:szCs w:val="22"/>
              </w:rPr>
              <w:t>APROBADO POR:</w:t>
            </w:r>
          </w:p>
        </w:tc>
      </w:tr>
      <w:tr w:rsidR="000D7DB6" w:rsidRPr="00663347" w14:paraId="5CB47D8C" w14:textId="77777777" w:rsidTr="001C0184">
        <w:trPr>
          <w:trHeight w:val="966"/>
          <w:jc w:val="center"/>
        </w:trPr>
        <w:tc>
          <w:tcPr>
            <w:tcW w:w="3470" w:type="dxa"/>
            <w:tcBorders>
              <w:top w:val="single" w:sz="6" w:space="0" w:color="auto"/>
              <w:left w:val="single" w:sz="6" w:space="0" w:color="auto"/>
              <w:bottom w:val="single" w:sz="6" w:space="0" w:color="auto"/>
              <w:right w:val="single" w:sz="6" w:space="0" w:color="auto"/>
            </w:tcBorders>
            <w:hideMark/>
          </w:tcPr>
          <w:p w14:paraId="45BE4E2D" w14:textId="77777777" w:rsidR="000D7DB6" w:rsidRPr="00663347" w:rsidRDefault="000D7DB6" w:rsidP="0090585F">
            <w:pPr>
              <w:widowControl w:val="0"/>
              <w:tabs>
                <w:tab w:val="center" w:pos="4252"/>
                <w:tab w:val="right" w:pos="8504"/>
              </w:tabs>
              <w:spacing w:line="288" w:lineRule="auto"/>
              <w:ind w:right="360"/>
              <w:jc w:val="both"/>
              <w:rPr>
                <w:rFonts w:ascii="Arial" w:eastAsia="Times New Roman" w:hAnsi="Arial" w:cs="Arial"/>
                <w:b/>
                <w:sz w:val="18"/>
                <w:szCs w:val="22"/>
              </w:rPr>
            </w:pPr>
            <w:r w:rsidRPr="00663347">
              <w:rPr>
                <w:rFonts w:ascii="Arial" w:eastAsia="Times New Roman" w:hAnsi="Arial" w:cs="Arial"/>
                <w:b/>
                <w:sz w:val="18"/>
                <w:szCs w:val="22"/>
              </w:rPr>
              <w:t xml:space="preserve">Nombre: </w:t>
            </w:r>
            <w:r w:rsidR="00F43D46" w:rsidRPr="00663347">
              <w:rPr>
                <w:rFonts w:ascii="Arial" w:eastAsia="Times New Roman" w:hAnsi="Arial" w:cs="Arial"/>
                <w:sz w:val="18"/>
                <w:szCs w:val="22"/>
              </w:rPr>
              <w:t>CARLOS ANDRES GIL SANTAMARIA</w:t>
            </w:r>
          </w:p>
          <w:p w14:paraId="30C9E618" w14:textId="77777777" w:rsidR="000D7DB6" w:rsidRPr="00663347" w:rsidRDefault="000D7DB6" w:rsidP="00663347">
            <w:pPr>
              <w:widowControl w:val="0"/>
              <w:tabs>
                <w:tab w:val="left" w:pos="4536"/>
                <w:tab w:val="right" w:pos="8504"/>
              </w:tabs>
              <w:spacing w:line="288" w:lineRule="auto"/>
              <w:ind w:right="71"/>
              <w:jc w:val="both"/>
              <w:rPr>
                <w:rFonts w:ascii="Arial" w:eastAsia="Times New Roman" w:hAnsi="Arial" w:cs="Arial"/>
                <w:b/>
                <w:sz w:val="18"/>
                <w:szCs w:val="22"/>
              </w:rPr>
            </w:pPr>
            <w:r w:rsidRPr="00663347">
              <w:rPr>
                <w:rFonts w:ascii="Arial" w:eastAsia="Times New Roman" w:hAnsi="Arial" w:cs="Arial"/>
                <w:b/>
                <w:sz w:val="18"/>
                <w:szCs w:val="22"/>
              </w:rPr>
              <w:t xml:space="preserve">Cargo:   </w:t>
            </w:r>
            <w:r w:rsidR="002F588F" w:rsidRPr="00663347">
              <w:rPr>
                <w:rFonts w:ascii="Arial" w:eastAsia="Times New Roman" w:hAnsi="Arial" w:cs="Arial"/>
                <w:sz w:val="18"/>
                <w:szCs w:val="22"/>
              </w:rPr>
              <w:t xml:space="preserve">Coordinador Grupo </w:t>
            </w:r>
            <w:r w:rsidR="00663347" w:rsidRPr="00663347">
              <w:rPr>
                <w:rFonts w:ascii="Arial" w:eastAsia="Times New Roman" w:hAnsi="Arial" w:cs="Arial"/>
                <w:sz w:val="18"/>
                <w:szCs w:val="22"/>
              </w:rPr>
              <w:t>Gestión</w:t>
            </w:r>
            <w:r w:rsidR="002F588F" w:rsidRPr="00663347">
              <w:rPr>
                <w:rFonts w:ascii="Arial" w:eastAsia="Times New Roman" w:hAnsi="Arial" w:cs="Arial"/>
                <w:sz w:val="18"/>
                <w:szCs w:val="22"/>
              </w:rPr>
              <w:t xml:space="preserve"> de </w:t>
            </w:r>
            <w:r w:rsidR="00663347" w:rsidRPr="00663347">
              <w:rPr>
                <w:rFonts w:ascii="Arial" w:eastAsia="Times New Roman" w:hAnsi="Arial" w:cs="Arial"/>
                <w:sz w:val="18"/>
                <w:szCs w:val="22"/>
              </w:rPr>
              <w:t>Información</w:t>
            </w:r>
            <w:r w:rsidR="00663347">
              <w:rPr>
                <w:rFonts w:ascii="Arial" w:eastAsia="Times New Roman" w:hAnsi="Arial" w:cs="Arial"/>
                <w:b/>
                <w:sz w:val="18"/>
                <w:szCs w:val="22"/>
              </w:rPr>
              <w:t xml:space="preserve"> </w:t>
            </w:r>
          </w:p>
        </w:tc>
        <w:tc>
          <w:tcPr>
            <w:tcW w:w="3471" w:type="dxa"/>
            <w:tcBorders>
              <w:top w:val="single" w:sz="6" w:space="0" w:color="auto"/>
              <w:left w:val="single" w:sz="6" w:space="0" w:color="auto"/>
              <w:bottom w:val="single" w:sz="6" w:space="0" w:color="auto"/>
              <w:right w:val="single" w:sz="6" w:space="0" w:color="auto"/>
            </w:tcBorders>
            <w:hideMark/>
          </w:tcPr>
          <w:p w14:paraId="4C8D0713" w14:textId="77777777" w:rsidR="00663347" w:rsidRPr="00663347" w:rsidRDefault="000D7DB6" w:rsidP="0090585F">
            <w:pPr>
              <w:widowControl w:val="0"/>
              <w:tabs>
                <w:tab w:val="center" w:pos="4252"/>
                <w:tab w:val="right" w:pos="8504"/>
              </w:tabs>
              <w:spacing w:line="288" w:lineRule="auto"/>
              <w:ind w:right="360"/>
              <w:jc w:val="both"/>
              <w:rPr>
                <w:rFonts w:ascii="Arial" w:eastAsia="Times New Roman" w:hAnsi="Arial" w:cs="Arial"/>
                <w:sz w:val="18"/>
                <w:szCs w:val="22"/>
              </w:rPr>
            </w:pPr>
            <w:r w:rsidRPr="00663347">
              <w:rPr>
                <w:rFonts w:ascii="Arial" w:eastAsia="Times New Roman" w:hAnsi="Arial" w:cs="Arial"/>
                <w:b/>
                <w:sz w:val="18"/>
                <w:szCs w:val="22"/>
              </w:rPr>
              <w:t xml:space="preserve">Nombre: </w:t>
            </w:r>
            <w:r w:rsidR="00F43D46" w:rsidRPr="00663347">
              <w:rPr>
                <w:rFonts w:ascii="Arial" w:eastAsia="Times New Roman" w:hAnsi="Arial" w:cs="Arial"/>
                <w:sz w:val="18"/>
                <w:szCs w:val="22"/>
              </w:rPr>
              <w:t>DANERY BUITRAGO GOMEZ</w:t>
            </w:r>
          </w:p>
          <w:p w14:paraId="5955545E" w14:textId="77777777" w:rsidR="000D7DB6" w:rsidRPr="00663347" w:rsidRDefault="000D7DB6" w:rsidP="00663347">
            <w:pPr>
              <w:widowControl w:val="0"/>
              <w:tabs>
                <w:tab w:val="left" w:pos="4536"/>
                <w:tab w:val="right" w:pos="8504"/>
              </w:tabs>
              <w:spacing w:line="288" w:lineRule="auto"/>
              <w:ind w:right="71"/>
              <w:jc w:val="both"/>
              <w:rPr>
                <w:rFonts w:ascii="Arial" w:eastAsia="Times New Roman" w:hAnsi="Arial" w:cs="Arial"/>
                <w:b/>
                <w:sz w:val="18"/>
                <w:szCs w:val="22"/>
              </w:rPr>
            </w:pPr>
            <w:r w:rsidRPr="00663347">
              <w:rPr>
                <w:rFonts w:ascii="Arial" w:eastAsia="Times New Roman" w:hAnsi="Arial" w:cs="Arial"/>
                <w:b/>
                <w:sz w:val="18"/>
                <w:szCs w:val="22"/>
              </w:rPr>
              <w:t xml:space="preserve">Cargo: </w:t>
            </w:r>
            <w:r w:rsidRPr="00663347">
              <w:rPr>
                <w:rFonts w:ascii="Arial" w:eastAsia="Times New Roman" w:hAnsi="Arial" w:cs="Arial"/>
                <w:sz w:val="18"/>
                <w:szCs w:val="22"/>
              </w:rPr>
              <w:t xml:space="preserve"> </w:t>
            </w:r>
            <w:r w:rsidR="002F588F" w:rsidRPr="00663347">
              <w:rPr>
                <w:rFonts w:ascii="Arial" w:eastAsia="Times New Roman" w:hAnsi="Arial" w:cs="Arial"/>
                <w:sz w:val="18"/>
                <w:szCs w:val="22"/>
              </w:rPr>
              <w:t>Directora Administrativa</w:t>
            </w:r>
          </w:p>
        </w:tc>
        <w:tc>
          <w:tcPr>
            <w:tcW w:w="3471" w:type="dxa"/>
            <w:tcBorders>
              <w:top w:val="single" w:sz="6" w:space="0" w:color="auto"/>
              <w:left w:val="single" w:sz="6" w:space="0" w:color="auto"/>
              <w:bottom w:val="single" w:sz="6" w:space="0" w:color="auto"/>
              <w:right w:val="single" w:sz="6" w:space="0" w:color="auto"/>
            </w:tcBorders>
            <w:hideMark/>
          </w:tcPr>
          <w:p w14:paraId="462A3809" w14:textId="3D9037D0" w:rsidR="000D7DB6" w:rsidRPr="00663347" w:rsidRDefault="002F588F" w:rsidP="003A6005">
            <w:pPr>
              <w:widowControl w:val="0"/>
              <w:tabs>
                <w:tab w:val="center" w:pos="4252"/>
                <w:tab w:val="right" w:pos="8504"/>
              </w:tabs>
              <w:spacing w:line="288" w:lineRule="auto"/>
              <w:ind w:right="360"/>
              <w:jc w:val="both"/>
              <w:rPr>
                <w:rFonts w:ascii="Arial" w:eastAsia="Times New Roman" w:hAnsi="Arial" w:cs="Arial"/>
                <w:b/>
                <w:sz w:val="18"/>
                <w:szCs w:val="22"/>
              </w:rPr>
            </w:pPr>
            <w:r w:rsidRPr="00663347">
              <w:rPr>
                <w:rFonts w:ascii="Arial" w:eastAsia="Times New Roman" w:hAnsi="Arial" w:cs="Arial"/>
                <w:sz w:val="18"/>
                <w:szCs w:val="22"/>
              </w:rPr>
              <w:t>Comité Institucional de Desarrollo Administrativo</w:t>
            </w:r>
            <w:r w:rsidR="003A6005">
              <w:rPr>
                <w:rFonts w:ascii="Arial" w:eastAsia="Times New Roman" w:hAnsi="Arial" w:cs="Arial"/>
                <w:sz w:val="18"/>
                <w:szCs w:val="22"/>
              </w:rPr>
              <w:t>, según a</w:t>
            </w:r>
            <w:r w:rsidR="007557BD" w:rsidRPr="007557BD">
              <w:rPr>
                <w:rFonts w:ascii="Arial" w:eastAsia="Times New Roman" w:hAnsi="Arial" w:cs="Arial"/>
                <w:sz w:val="18"/>
                <w:szCs w:val="22"/>
              </w:rPr>
              <w:t>cta No. 4</w:t>
            </w:r>
            <w:r w:rsidR="003A6005">
              <w:rPr>
                <w:rFonts w:ascii="Arial" w:eastAsia="Times New Roman" w:hAnsi="Arial" w:cs="Arial"/>
                <w:sz w:val="18"/>
                <w:szCs w:val="22"/>
              </w:rPr>
              <w:t xml:space="preserve"> del 24 de octubre de 2017.</w:t>
            </w:r>
          </w:p>
        </w:tc>
      </w:tr>
    </w:tbl>
    <w:p w14:paraId="13413A41" w14:textId="77777777" w:rsidR="000D7DB6" w:rsidRPr="0090585F" w:rsidRDefault="000D7DB6" w:rsidP="0090585F">
      <w:pPr>
        <w:spacing w:line="288" w:lineRule="auto"/>
        <w:jc w:val="both"/>
        <w:rPr>
          <w:rFonts w:ascii="Arial" w:hAnsi="Arial" w:cs="Arial"/>
          <w:color w:val="404040"/>
          <w:sz w:val="22"/>
          <w:szCs w:val="22"/>
        </w:rPr>
      </w:pPr>
      <w:bookmarkStart w:id="9" w:name="_GoBack"/>
      <w:bookmarkEnd w:id="9"/>
    </w:p>
    <w:sectPr w:rsidR="000D7DB6" w:rsidRPr="0090585F" w:rsidSect="00AC137F">
      <w:pgSz w:w="12240" w:h="15840" w:code="1"/>
      <w:pgMar w:top="1945" w:right="1701" w:bottom="1701"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8322E" w14:textId="77777777" w:rsidR="0005468B" w:rsidRDefault="0005468B" w:rsidP="00F71345">
      <w:r>
        <w:separator/>
      </w:r>
    </w:p>
  </w:endnote>
  <w:endnote w:type="continuationSeparator" w:id="0">
    <w:p w14:paraId="47CF1DED" w14:textId="77777777" w:rsidR="0005468B" w:rsidRDefault="0005468B" w:rsidP="00F7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1)">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5398D" w14:textId="77777777" w:rsidR="007557BD" w:rsidRDefault="007557BD" w:rsidP="00E6299F">
    <w:pPr>
      <w:pStyle w:val="Piedepgina"/>
    </w:pPr>
  </w:p>
  <w:p w14:paraId="306DAD11" w14:textId="77777777" w:rsidR="007557BD" w:rsidRDefault="007557BD" w:rsidP="000D7DB6">
    <w:pPr>
      <w:pStyle w:val="Piedepgina"/>
      <w:rPr>
        <w:rFonts w:ascii="Arial Narrow" w:hAnsi="Arial Narrow"/>
        <w:sz w:val="16"/>
        <w:szCs w:val="16"/>
      </w:rPr>
    </w:pPr>
    <w:r>
      <w:rPr>
        <w:rFonts w:ascii="Arial Narrow" w:hAnsi="Arial Narrow"/>
        <w:sz w:val="16"/>
        <w:szCs w:val="16"/>
      </w:rPr>
      <w:t>Est.1.</w:t>
    </w:r>
    <w:proofErr w:type="gramStart"/>
    <w:r>
      <w:rPr>
        <w:rFonts w:ascii="Arial Narrow" w:hAnsi="Arial Narrow"/>
        <w:sz w:val="16"/>
        <w:szCs w:val="16"/>
      </w:rPr>
      <w:t>4.Fr</w:t>
    </w:r>
    <w:proofErr w:type="gramEnd"/>
    <w:r>
      <w:rPr>
        <w:rFonts w:ascii="Arial Narrow" w:hAnsi="Arial Narrow"/>
        <w:sz w:val="16"/>
        <w:szCs w:val="16"/>
      </w:rPr>
      <w:t xml:space="preserve">8 Plantilla Instructivo o Manual </w:t>
    </w:r>
    <w:r w:rsidRPr="00C52040">
      <w:rPr>
        <w:rFonts w:ascii="Arial Narrow" w:hAnsi="Arial Narrow"/>
        <w:sz w:val="16"/>
        <w:szCs w:val="16"/>
      </w:rPr>
      <w:t xml:space="preserve"> V.</w:t>
    </w:r>
    <w:r>
      <w:rPr>
        <w:rFonts w:ascii="Arial Narrow" w:hAnsi="Arial Narrow"/>
        <w:sz w:val="16"/>
        <w:szCs w:val="16"/>
      </w:rPr>
      <w:t>1</w:t>
    </w:r>
  </w:p>
  <w:p w14:paraId="7A952CA7" w14:textId="77777777" w:rsidR="007557BD" w:rsidRPr="00C52040" w:rsidRDefault="007557BD" w:rsidP="000D7DB6">
    <w:pPr>
      <w:pStyle w:val="Piedepgina"/>
      <w:rPr>
        <w:rFonts w:ascii="Arial Narrow" w:hAnsi="Arial Narrow"/>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F6D94" w14:textId="77777777" w:rsidR="007557BD" w:rsidRDefault="007557BD" w:rsidP="00E6299F">
    <w:pPr>
      <w:pStyle w:val="Piedepgina"/>
      <w:jc w:val="right"/>
    </w:pPr>
  </w:p>
  <w:p w14:paraId="326BAF97" w14:textId="77777777" w:rsidR="007557BD" w:rsidRPr="00C52040" w:rsidRDefault="007557BD" w:rsidP="00E6299F">
    <w:pPr>
      <w:pStyle w:val="Piedepgina"/>
      <w:rPr>
        <w:rFonts w:ascii="Arial Narrow" w:hAnsi="Arial Narrow"/>
        <w:sz w:val="16"/>
        <w:szCs w:val="16"/>
      </w:rPr>
    </w:pPr>
    <w:r>
      <w:rPr>
        <w:rFonts w:ascii="Arial Narrow" w:hAnsi="Arial Narrow"/>
        <w:sz w:val="16"/>
        <w:szCs w:val="16"/>
      </w:rPr>
      <w:t>Est.1.</w:t>
    </w:r>
    <w:proofErr w:type="gramStart"/>
    <w:r>
      <w:rPr>
        <w:rFonts w:ascii="Arial Narrow" w:hAnsi="Arial Narrow"/>
        <w:sz w:val="16"/>
        <w:szCs w:val="16"/>
      </w:rPr>
      <w:t>4.Fr</w:t>
    </w:r>
    <w:proofErr w:type="gramEnd"/>
    <w:r>
      <w:rPr>
        <w:rFonts w:ascii="Arial Narrow" w:hAnsi="Arial Narrow"/>
        <w:sz w:val="16"/>
        <w:szCs w:val="16"/>
      </w:rPr>
      <w:t xml:space="preserve">8 Plantilla Instructivo o Manual </w:t>
    </w:r>
    <w:r w:rsidRPr="00C52040">
      <w:rPr>
        <w:rFonts w:ascii="Arial Narrow" w:hAnsi="Arial Narrow"/>
        <w:sz w:val="16"/>
        <w:szCs w:val="16"/>
      </w:rPr>
      <w:t xml:space="preserve"> V.</w:t>
    </w:r>
    <w:r>
      <w:rPr>
        <w:rFonts w:ascii="Arial Narrow" w:hAnsi="Arial Narrow"/>
        <w:sz w:val="16"/>
        <w:szCs w:val="16"/>
      </w:rPr>
      <w:t>1</w:t>
    </w:r>
  </w:p>
  <w:p w14:paraId="683C1230" w14:textId="77777777" w:rsidR="007557BD" w:rsidRPr="00FE4097" w:rsidRDefault="007557BD" w:rsidP="00FE4097">
    <w:pPr>
      <w:pStyle w:val="Piedepgina"/>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B1D80" w14:textId="77777777" w:rsidR="0005468B" w:rsidRDefault="0005468B" w:rsidP="00F71345">
      <w:r>
        <w:separator/>
      </w:r>
    </w:p>
  </w:footnote>
  <w:footnote w:type="continuationSeparator" w:id="0">
    <w:p w14:paraId="5F8B77E9" w14:textId="77777777" w:rsidR="0005468B" w:rsidRDefault="0005468B" w:rsidP="00F71345">
      <w:r>
        <w:continuationSeparator/>
      </w:r>
    </w:p>
  </w:footnote>
  <w:footnote w:id="1">
    <w:p w14:paraId="61C3C277" w14:textId="77777777" w:rsidR="007557BD" w:rsidRPr="0090585F" w:rsidRDefault="007557BD" w:rsidP="00F73922">
      <w:pPr>
        <w:pStyle w:val="Textonotapie"/>
        <w:spacing w:line="288" w:lineRule="auto"/>
        <w:ind w:left="567" w:hanging="567"/>
        <w:rPr>
          <w:rFonts w:ascii="Arial" w:hAnsi="Arial" w:cs="Arial"/>
          <w:sz w:val="20"/>
          <w:szCs w:val="20"/>
          <w:lang w:val="es-CO"/>
        </w:rPr>
      </w:pPr>
      <w:r w:rsidRPr="0090585F">
        <w:rPr>
          <w:rStyle w:val="Refdenotaalpie"/>
          <w:rFonts w:ascii="Arial" w:hAnsi="Arial" w:cs="Arial"/>
          <w:color w:val="595959" w:themeColor="text1" w:themeTint="A6"/>
          <w:sz w:val="16"/>
          <w:szCs w:val="20"/>
        </w:rPr>
        <w:footnoteRef/>
      </w:r>
      <w:r w:rsidRPr="0090585F">
        <w:rPr>
          <w:rFonts w:ascii="Arial" w:hAnsi="Arial" w:cs="Arial"/>
          <w:color w:val="595959" w:themeColor="text1" w:themeTint="A6"/>
          <w:sz w:val="16"/>
          <w:szCs w:val="20"/>
        </w:rPr>
        <w:t xml:space="preserve"> </w:t>
      </w:r>
      <w:r>
        <w:rPr>
          <w:rFonts w:ascii="Arial" w:hAnsi="Arial" w:cs="Arial"/>
          <w:color w:val="595959" w:themeColor="text1" w:themeTint="A6"/>
          <w:sz w:val="16"/>
          <w:szCs w:val="20"/>
        </w:rPr>
        <w:tab/>
      </w:r>
      <w:r w:rsidRPr="0090585F">
        <w:rPr>
          <w:rFonts w:ascii="Arial" w:hAnsi="Arial" w:cs="Arial"/>
          <w:color w:val="595959" w:themeColor="text1" w:themeTint="A6"/>
          <w:sz w:val="16"/>
          <w:szCs w:val="20"/>
          <w:lang w:val="es-CO"/>
        </w:rPr>
        <w:t>ARCHIVO GENERAL DE LA NACIÓN COLOMBIA – AGN.  Manual Formulación del Plan Institucional de Archivos PINAR. 2014. P. 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578"/>
      <w:gridCol w:w="1134"/>
      <w:gridCol w:w="1568"/>
    </w:tblGrid>
    <w:tr w:rsidR="007557BD" w:rsidRPr="000D7DB6" w14:paraId="4E1AE45A" w14:textId="77777777" w:rsidTr="00872BCE">
      <w:trPr>
        <w:cantSplit/>
        <w:trHeight w:val="276"/>
        <w:jc w:val="center"/>
      </w:trPr>
      <w:tc>
        <w:tcPr>
          <w:tcW w:w="2785" w:type="dxa"/>
          <w:vMerge w:val="restart"/>
          <w:vAlign w:val="center"/>
        </w:tcPr>
        <w:p w14:paraId="053813B0" w14:textId="77777777" w:rsidR="007557BD" w:rsidRPr="000D7DB6" w:rsidRDefault="007557BD" w:rsidP="000D7DB6">
          <w:pPr>
            <w:widowControl w:val="0"/>
            <w:tabs>
              <w:tab w:val="center" w:pos="4252"/>
              <w:tab w:val="right" w:pos="8504"/>
            </w:tabs>
            <w:jc w:val="center"/>
            <w:rPr>
              <w:rFonts w:ascii="Arial" w:eastAsia="Times New Roman" w:hAnsi="Arial"/>
              <w:sz w:val="20"/>
              <w:szCs w:val="20"/>
            </w:rPr>
          </w:pPr>
          <w:r w:rsidRPr="000D7DB6">
            <w:rPr>
              <w:rFonts w:ascii="Arial" w:eastAsia="Times New Roman" w:hAnsi="Arial" w:cs="Arial"/>
              <w:noProof/>
              <w:sz w:val="20"/>
              <w:szCs w:val="20"/>
              <w:lang w:val="en-US" w:eastAsia="en-US"/>
            </w:rPr>
            <w:drawing>
              <wp:inline distT="0" distB="0" distL="0" distR="0" wp14:anchorId="638157F1" wp14:editId="7417AC50">
                <wp:extent cx="1666875" cy="419100"/>
                <wp:effectExtent l="0" t="0" r="9525" b="0"/>
                <wp:docPr id="5" name="Imagen 5"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INHACIENDA1-01"/>
                        <pic:cNvPicPr>
                          <a:picLocks noChangeAspect="1" noChangeArrowheads="1"/>
                        </pic:cNvPicPr>
                      </pic:nvPicPr>
                      <pic:blipFill>
                        <a:blip r:embed="rId1">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inline>
            </w:drawing>
          </w:r>
        </w:p>
      </w:tc>
      <w:tc>
        <w:tcPr>
          <w:tcW w:w="4578" w:type="dxa"/>
          <w:vMerge w:val="restart"/>
          <w:vAlign w:val="center"/>
        </w:tcPr>
        <w:p w14:paraId="5357EA61" w14:textId="77777777" w:rsidR="007557BD" w:rsidRPr="000D7DB6" w:rsidRDefault="007557BD" w:rsidP="000D7DB6">
          <w:pPr>
            <w:jc w:val="center"/>
            <w:rPr>
              <w:rFonts w:ascii="Arial" w:eastAsia="Times New Roman" w:hAnsi="Arial" w:cs="Arial"/>
              <w:b/>
            </w:rPr>
          </w:pPr>
          <w:r>
            <w:rPr>
              <w:rFonts w:ascii="Arial" w:eastAsia="Times New Roman" w:hAnsi="Arial" w:cs="Arial"/>
              <w:b/>
            </w:rPr>
            <w:t>PLAN ESTRATÉGICO DE GESTIÓN DE LA INFORMACIÓN</w:t>
          </w:r>
        </w:p>
      </w:tc>
      <w:tc>
        <w:tcPr>
          <w:tcW w:w="1134" w:type="dxa"/>
          <w:vAlign w:val="center"/>
        </w:tcPr>
        <w:p w14:paraId="6EC761DA" w14:textId="77777777" w:rsidR="007557BD" w:rsidRPr="000D7DB6" w:rsidRDefault="007557BD" w:rsidP="000D7DB6">
          <w:pPr>
            <w:widowControl w:val="0"/>
            <w:tabs>
              <w:tab w:val="center" w:pos="4252"/>
              <w:tab w:val="right" w:pos="8504"/>
            </w:tabs>
            <w:rPr>
              <w:rFonts w:ascii="Arial" w:eastAsia="Times New Roman" w:hAnsi="Arial" w:cs="Arial"/>
              <w:b/>
              <w:sz w:val="20"/>
              <w:szCs w:val="20"/>
            </w:rPr>
          </w:pPr>
          <w:r w:rsidRPr="000D7DB6">
            <w:rPr>
              <w:rFonts w:ascii="Arial" w:eastAsia="Times New Roman" w:hAnsi="Arial"/>
              <w:b/>
              <w:sz w:val="20"/>
              <w:szCs w:val="20"/>
            </w:rPr>
            <w:t>Código:</w:t>
          </w:r>
          <w:r w:rsidRPr="000D7DB6">
            <w:rPr>
              <w:rFonts w:eastAsia="Times New Roman"/>
              <w:sz w:val="20"/>
              <w:szCs w:val="20"/>
            </w:rPr>
            <w:t xml:space="preserve"> </w:t>
          </w:r>
        </w:p>
      </w:tc>
      <w:tc>
        <w:tcPr>
          <w:tcW w:w="1568" w:type="dxa"/>
          <w:vAlign w:val="center"/>
        </w:tcPr>
        <w:p w14:paraId="7201E77F" w14:textId="0B278F65" w:rsidR="007557BD" w:rsidRPr="00872BCE" w:rsidRDefault="007557BD" w:rsidP="00872BCE">
          <w:pPr>
            <w:widowControl w:val="0"/>
            <w:tabs>
              <w:tab w:val="center" w:pos="4252"/>
              <w:tab w:val="right" w:pos="8504"/>
            </w:tabs>
            <w:jc w:val="center"/>
            <w:rPr>
              <w:rFonts w:ascii="Arial" w:eastAsia="Times New Roman" w:hAnsi="Arial" w:cs="Arial"/>
              <w:sz w:val="20"/>
              <w:szCs w:val="20"/>
            </w:rPr>
          </w:pPr>
          <w:r w:rsidRPr="00872BCE">
            <w:rPr>
              <w:rFonts w:ascii="Arial" w:eastAsia="Times New Roman" w:hAnsi="Arial" w:cs="Arial"/>
              <w:sz w:val="20"/>
              <w:szCs w:val="20"/>
            </w:rPr>
            <w:t>Apo.4.3 Man.5</w:t>
          </w:r>
        </w:p>
      </w:tc>
    </w:tr>
    <w:tr w:rsidR="007557BD" w:rsidRPr="000D7DB6" w14:paraId="466E8669" w14:textId="77777777" w:rsidTr="00872BCE">
      <w:trPr>
        <w:cantSplit/>
        <w:trHeight w:val="147"/>
        <w:jc w:val="center"/>
      </w:trPr>
      <w:tc>
        <w:tcPr>
          <w:tcW w:w="2785" w:type="dxa"/>
          <w:vMerge/>
        </w:tcPr>
        <w:p w14:paraId="78B73C37" w14:textId="77777777" w:rsidR="007557BD" w:rsidRPr="000D7DB6" w:rsidRDefault="007557BD" w:rsidP="000D7DB6">
          <w:pPr>
            <w:widowControl w:val="0"/>
            <w:tabs>
              <w:tab w:val="center" w:pos="4252"/>
              <w:tab w:val="right" w:pos="8504"/>
            </w:tabs>
            <w:jc w:val="center"/>
            <w:rPr>
              <w:rFonts w:ascii="Arial" w:eastAsia="Times New Roman" w:hAnsi="Arial"/>
              <w:sz w:val="20"/>
              <w:szCs w:val="20"/>
            </w:rPr>
          </w:pPr>
        </w:p>
      </w:tc>
      <w:tc>
        <w:tcPr>
          <w:tcW w:w="4578" w:type="dxa"/>
          <w:vMerge/>
        </w:tcPr>
        <w:p w14:paraId="288DFCEC" w14:textId="77777777" w:rsidR="007557BD" w:rsidRPr="000D7DB6" w:rsidRDefault="007557BD" w:rsidP="000D7DB6">
          <w:pPr>
            <w:widowControl w:val="0"/>
            <w:tabs>
              <w:tab w:val="center" w:pos="4252"/>
              <w:tab w:val="right" w:pos="8504"/>
            </w:tabs>
            <w:jc w:val="center"/>
            <w:rPr>
              <w:rFonts w:ascii="Arial" w:eastAsia="Times New Roman" w:hAnsi="Arial"/>
              <w:b/>
              <w:sz w:val="20"/>
              <w:szCs w:val="20"/>
            </w:rPr>
          </w:pPr>
        </w:p>
      </w:tc>
      <w:tc>
        <w:tcPr>
          <w:tcW w:w="1134" w:type="dxa"/>
          <w:vAlign w:val="center"/>
        </w:tcPr>
        <w:p w14:paraId="6A2CB5C9" w14:textId="77777777" w:rsidR="007557BD" w:rsidRPr="000D7DB6" w:rsidRDefault="007557BD" w:rsidP="000D7DB6">
          <w:pPr>
            <w:widowControl w:val="0"/>
            <w:tabs>
              <w:tab w:val="center" w:pos="4252"/>
              <w:tab w:val="right" w:pos="8504"/>
            </w:tabs>
            <w:rPr>
              <w:rFonts w:ascii="Arial" w:eastAsia="Times New Roman" w:hAnsi="Arial"/>
              <w:b/>
              <w:sz w:val="20"/>
              <w:szCs w:val="20"/>
            </w:rPr>
          </w:pPr>
          <w:r w:rsidRPr="000D7DB6">
            <w:rPr>
              <w:rFonts w:ascii="Arial" w:eastAsia="Times New Roman" w:hAnsi="Arial"/>
              <w:b/>
              <w:sz w:val="20"/>
              <w:szCs w:val="20"/>
            </w:rPr>
            <w:t>Fecha:</w:t>
          </w:r>
        </w:p>
      </w:tc>
      <w:tc>
        <w:tcPr>
          <w:tcW w:w="1568" w:type="dxa"/>
          <w:vAlign w:val="center"/>
        </w:tcPr>
        <w:p w14:paraId="5046C7DF" w14:textId="50E46548" w:rsidR="007557BD" w:rsidRPr="00872BCE" w:rsidRDefault="007557BD" w:rsidP="000D7DB6">
          <w:pPr>
            <w:widowControl w:val="0"/>
            <w:tabs>
              <w:tab w:val="center" w:pos="4252"/>
              <w:tab w:val="right" w:pos="8504"/>
            </w:tabs>
            <w:jc w:val="center"/>
            <w:rPr>
              <w:rFonts w:ascii="Arial" w:eastAsia="Times New Roman" w:hAnsi="Arial"/>
              <w:sz w:val="20"/>
              <w:szCs w:val="20"/>
            </w:rPr>
          </w:pPr>
          <w:r w:rsidRPr="00872BCE">
            <w:rPr>
              <w:rFonts w:ascii="Arial" w:eastAsia="Times New Roman" w:hAnsi="Arial"/>
              <w:sz w:val="20"/>
              <w:szCs w:val="20"/>
            </w:rPr>
            <w:t>24-10-2017</w:t>
          </w:r>
        </w:p>
      </w:tc>
    </w:tr>
    <w:tr w:rsidR="007557BD" w:rsidRPr="000D7DB6" w14:paraId="41324B9D" w14:textId="77777777" w:rsidTr="00872BCE">
      <w:trPr>
        <w:cantSplit/>
        <w:trHeight w:val="147"/>
        <w:jc w:val="center"/>
      </w:trPr>
      <w:tc>
        <w:tcPr>
          <w:tcW w:w="2785" w:type="dxa"/>
          <w:vMerge/>
        </w:tcPr>
        <w:p w14:paraId="1927402A" w14:textId="77777777" w:rsidR="007557BD" w:rsidRPr="000D7DB6" w:rsidRDefault="007557BD" w:rsidP="000D7DB6">
          <w:pPr>
            <w:widowControl w:val="0"/>
            <w:tabs>
              <w:tab w:val="center" w:pos="4252"/>
              <w:tab w:val="right" w:pos="8504"/>
            </w:tabs>
            <w:jc w:val="center"/>
            <w:rPr>
              <w:rFonts w:ascii="Arial" w:eastAsia="Times New Roman" w:hAnsi="Arial"/>
              <w:sz w:val="20"/>
              <w:szCs w:val="20"/>
            </w:rPr>
          </w:pPr>
        </w:p>
      </w:tc>
      <w:tc>
        <w:tcPr>
          <w:tcW w:w="4578" w:type="dxa"/>
          <w:vMerge/>
        </w:tcPr>
        <w:p w14:paraId="11D552D1" w14:textId="77777777" w:rsidR="007557BD" w:rsidRPr="000D7DB6" w:rsidRDefault="007557BD" w:rsidP="000D7DB6">
          <w:pPr>
            <w:widowControl w:val="0"/>
            <w:tabs>
              <w:tab w:val="center" w:pos="4252"/>
              <w:tab w:val="right" w:pos="8504"/>
            </w:tabs>
            <w:jc w:val="center"/>
            <w:rPr>
              <w:rFonts w:ascii="Arial" w:eastAsia="Times New Roman" w:hAnsi="Arial"/>
              <w:b/>
              <w:sz w:val="20"/>
              <w:szCs w:val="20"/>
            </w:rPr>
          </w:pPr>
        </w:p>
      </w:tc>
      <w:tc>
        <w:tcPr>
          <w:tcW w:w="1134" w:type="dxa"/>
          <w:vAlign w:val="center"/>
        </w:tcPr>
        <w:p w14:paraId="3FD6E14F" w14:textId="77777777" w:rsidR="007557BD" w:rsidRPr="000D7DB6" w:rsidRDefault="007557BD" w:rsidP="000D7DB6">
          <w:pPr>
            <w:widowControl w:val="0"/>
            <w:tabs>
              <w:tab w:val="center" w:pos="4252"/>
              <w:tab w:val="right" w:pos="8504"/>
            </w:tabs>
            <w:rPr>
              <w:rFonts w:ascii="Arial" w:eastAsia="Times New Roman" w:hAnsi="Arial"/>
              <w:b/>
              <w:sz w:val="20"/>
              <w:szCs w:val="20"/>
            </w:rPr>
          </w:pPr>
          <w:r w:rsidRPr="000D7DB6">
            <w:rPr>
              <w:rFonts w:ascii="Arial" w:eastAsia="Times New Roman" w:hAnsi="Arial"/>
              <w:b/>
              <w:sz w:val="20"/>
              <w:szCs w:val="20"/>
            </w:rPr>
            <w:t xml:space="preserve">Versión: </w:t>
          </w:r>
        </w:p>
      </w:tc>
      <w:tc>
        <w:tcPr>
          <w:tcW w:w="1568" w:type="dxa"/>
          <w:vAlign w:val="center"/>
        </w:tcPr>
        <w:p w14:paraId="318E752F" w14:textId="7E80AB7B" w:rsidR="007557BD" w:rsidRPr="00872BCE" w:rsidRDefault="007557BD" w:rsidP="000D7DB6">
          <w:pPr>
            <w:widowControl w:val="0"/>
            <w:tabs>
              <w:tab w:val="center" w:pos="4252"/>
              <w:tab w:val="right" w:pos="8504"/>
            </w:tabs>
            <w:jc w:val="center"/>
            <w:rPr>
              <w:rFonts w:ascii="Arial" w:eastAsia="Times New Roman" w:hAnsi="Arial"/>
              <w:sz w:val="20"/>
              <w:szCs w:val="20"/>
            </w:rPr>
          </w:pPr>
          <w:r w:rsidRPr="00872BCE">
            <w:rPr>
              <w:rFonts w:ascii="Arial" w:eastAsia="Times New Roman" w:hAnsi="Arial"/>
              <w:sz w:val="20"/>
              <w:szCs w:val="20"/>
            </w:rPr>
            <w:t>1</w:t>
          </w:r>
        </w:p>
      </w:tc>
    </w:tr>
    <w:tr w:rsidR="007557BD" w:rsidRPr="000D7DB6" w14:paraId="26B26A7B" w14:textId="77777777" w:rsidTr="00872BCE">
      <w:trPr>
        <w:cantSplit/>
        <w:trHeight w:val="148"/>
        <w:jc w:val="center"/>
      </w:trPr>
      <w:tc>
        <w:tcPr>
          <w:tcW w:w="2785" w:type="dxa"/>
          <w:vMerge/>
          <w:tcBorders>
            <w:bottom w:val="single" w:sz="4" w:space="0" w:color="auto"/>
          </w:tcBorders>
        </w:tcPr>
        <w:p w14:paraId="418BA113" w14:textId="77777777" w:rsidR="007557BD" w:rsidRPr="000D7DB6" w:rsidRDefault="007557BD" w:rsidP="000D7DB6">
          <w:pPr>
            <w:widowControl w:val="0"/>
            <w:tabs>
              <w:tab w:val="center" w:pos="4252"/>
              <w:tab w:val="right" w:pos="8504"/>
            </w:tabs>
            <w:jc w:val="center"/>
            <w:rPr>
              <w:rFonts w:ascii="Arial" w:eastAsia="Times New Roman" w:hAnsi="Arial"/>
              <w:b/>
              <w:sz w:val="20"/>
              <w:szCs w:val="20"/>
            </w:rPr>
          </w:pPr>
        </w:p>
      </w:tc>
      <w:tc>
        <w:tcPr>
          <w:tcW w:w="4578" w:type="dxa"/>
          <w:vMerge/>
          <w:tcBorders>
            <w:bottom w:val="single" w:sz="4" w:space="0" w:color="auto"/>
          </w:tcBorders>
        </w:tcPr>
        <w:p w14:paraId="24AF23FB" w14:textId="77777777" w:rsidR="007557BD" w:rsidRPr="000D7DB6" w:rsidRDefault="007557BD" w:rsidP="000D7DB6">
          <w:pPr>
            <w:widowControl w:val="0"/>
            <w:tabs>
              <w:tab w:val="center" w:pos="4252"/>
              <w:tab w:val="right" w:pos="8504"/>
            </w:tabs>
            <w:jc w:val="center"/>
            <w:rPr>
              <w:rFonts w:ascii="Arial" w:eastAsia="Times New Roman" w:hAnsi="Arial"/>
              <w:b/>
              <w:sz w:val="20"/>
              <w:szCs w:val="20"/>
            </w:rPr>
          </w:pPr>
        </w:p>
      </w:tc>
      <w:tc>
        <w:tcPr>
          <w:tcW w:w="1134" w:type="dxa"/>
          <w:vAlign w:val="center"/>
        </w:tcPr>
        <w:p w14:paraId="6E0411FF" w14:textId="77777777" w:rsidR="007557BD" w:rsidRPr="000D7DB6" w:rsidRDefault="007557BD" w:rsidP="000D7DB6">
          <w:pPr>
            <w:widowControl w:val="0"/>
            <w:tabs>
              <w:tab w:val="center" w:pos="4252"/>
              <w:tab w:val="right" w:pos="8504"/>
            </w:tabs>
            <w:rPr>
              <w:rFonts w:ascii="Arial" w:eastAsia="Times New Roman" w:hAnsi="Arial"/>
              <w:b/>
              <w:sz w:val="20"/>
              <w:szCs w:val="20"/>
            </w:rPr>
          </w:pPr>
          <w:r w:rsidRPr="000D7DB6">
            <w:rPr>
              <w:rFonts w:ascii="Arial" w:eastAsia="Times New Roman" w:hAnsi="Arial"/>
              <w:b/>
              <w:sz w:val="20"/>
              <w:szCs w:val="20"/>
            </w:rPr>
            <w:t xml:space="preserve">Página: </w:t>
          </w:r>
        </w:p>
      </w:tc>
      <w:tc>
        <w:tcPr>
          <w:tcW w:w="1568" w:type="dxa"/>
          <w:vAlign w:val="center"/>
        </w:tcPr>
        <w:p w14:paraId="2D335E39" w14:textId="4E118CE4" w:rsidR="007557BD" w:rsidRPr="00872BCE" w:rsidRDefault="007557BD" w:rsidP="000D7DB6">
          <w:pPr>
            <w:widowControl w:val="0"/>
            <w:tabs>
              <w:tab w:val="center" w:pos="4252"/>
              <w:tab w:val="right" w:pos="8504"/>
            </w:tabs>
            <w:jc w:val="center"/>
            <w:rPr>
              <w:rFonts w:ascii="Arial" w:eastAsia="Times New Roman" w:hAnsi="Arial"/>
              <w:sz w:val="20"/>
              <w:szCs w:val="20"/>
            </w:rPr>
          </w:pPr>
          <w:r w:rsidRPr="00872BCE">
            <w:rPr>
              <w:rFonts w:ascii="Arial" w:eastAsia="Times New Roman" w:hAnsi="Arial"/>
              <w:sz w:val="20"/>
              <w:szCs w:val="20"/>
            </w:rPr>
            <w:t xml:space="preserve">  </w:t>
          </w:r>
          <w:r w:rsidRPr="00872BCE">
            <w:rPr>
              <w:rFonts w:ascii="Arial" w:eastAsia="Times New Roman" w:hAnsi="Arial" w:cs="Arial"/>
              <w:sz w:val="20"/>
              <w:szCs w:val="20"/>
            </w:rPr>
            <w:fldChar w:fldCharType="begin"/>
          </w:r>
          <w:r w:rsidRPr="00872BCE">
            <w:rPr>
              <w:rFonts w:ascii="Arial" w:eastAsia="Times New Roman" w:hAnsi="Arial" w:cs="Arial"/>
              <w:sz w:val="20"/>
              <w:szCs w:val="20"/>
            </w:rPr>
            <w:instrText>PAGE  \* Arabic  \* MERGEFORMAT</w:instrText>
          </w:r>
          <w:r w:rsidRPr="00872BCE">
            <w:rPr>
              <w:rFonts w:ascii="Arial" w:eastAsia="Times New Roman" w:hAnsi="Arial" w:cs="Arial"/>
              <w:sz w:val="20"/>
              <w:szCs w:val="20"/>
            </w:rPr>
            <w:fldChar w:fldCharType="separate"/>
          </w:r>
          <w:r w:rsidR="005A6E5F">
            <w:rPr>
              <w:rFonts w:ascii="Arial" w:eastAsia="Times New Roman" w:hAnsi="Arial" w:cs="Arial"/>
              <w:noProof/>
              <w:sz w:val="20"/>
              <w:szCs w:val="20"/>
            </w:rPr>
            <w:t>18</w:t>
          </w:r>
          <w:r w:rsidRPr="00872BCE">
            <w:rPr>
              <w:rFonts w:ascii="Arial" w:eastAsia="Times New Roman" w:hAnsi="Arial" w:cs="Arial"/>
              <w:sz w:val="20"/>
              <w:szCs w:val="20"/>
            </w:rPr>
            <w:fldChar w:fldCharType="end"/>
          </w:r>
          <w:r w:rsidRPr="00872BCE">
            <w:rPr>
              <w:rFonts w:ascii="Arial" w:eastAsia="Times New Roman" w:hAnsi="Arial" w:cs="Arial"/>
              <w:sz w:val="20"/>
              <w:szCs w:val="20"/>
            </w:rPr>
            <w:t xml:space="preserve"> de </w:t>
          </w:r>
          <w:r w:rsidRPr="00872BCE">
            <w:rPr>
              <w:rFonts w:ascii="Arial" w:eastAsia="Times New Roman" w:hAnsi="Arial" w:cs="Arial"/>
              <w:sz w:val="20"/>
              <w:szCs w:val="20"/>
            </w:rPr>
            <w:fldChar w:fldCharType="begin"/>
          </w:r>
          <w:r w:rsidRPr="00872BCE">
            <w:rPr>
              <w:rFonts w:ascii="Arial" w:eastAsia="Times New Roman" w:hAnsi="Arial" w:cs="Arial"/>
              <w:sz w:val="20"/>
              <w:szCs w:val="20"/>
            </w:rPr>
            <w:instrText>NUMPAGES  \* Arabic  \* MERGEFORMAT</w:instrText>
          </w:r>
          <w:r w:rsidRPr="00872BCE">
            <w:rPr>
              <w:rFonts w:ascii="Arial" w:eastAsia="Times New Roman" w:hAnsi="Arial" w:cs="Arial"/>
              <w:sz w:val="20"/>
              <w:szCs w:val="20"/>
            </w:rPr>
            <w:fldChar w:fldCharType="separate"/>
          </w:r>
          <w:r w:rsidR="005A6E5F">
            <w:rPr>
              <w:rFonts w:ascii="Arial" w:eastAsia="Times New Roman" w:hAnsi="Arial" w:cs="Arial"/>
              <w:noProof/>
              <w:sz w:val="20"/>
              <w:szCs w:val="20"/>
            </w:rPr>
            <w:t>19</w:t>
          </w:r>
          <w:r w:rsidRPr="00872BCE">
            <w:rPr>
              <w:rFonts w:ascii="Arial" w:eastAsia="Times New Roman" w:hAnsi="Arial" w:cs="Arial"/>
              <w:sz w:val="20"/>
              <w:szCs w:val="20"/>
            </w:rPr>
            <w:fldChar w:fldCharType="end"/>
          </w:r>
        </w:p>
      </w:tc>
    </w:tr>
  </w:tbl>
  <w:p w14:paraId="25ABA5E2" w14:textId="77777777" w:rsidR="007557BD" w:rsidRDefault="007557BD" w:rsidP="0039032E">
    <w:pPr>
      <w:pStyle w:val="Encabezado"/>
      <w:tabs>
        <w:tab w:val="left" w:pos="7825"/>
      </w:tabs>
      <w:rPr>
        <w:rFonts w:ascii="Arial" w:hAnsi="Arial" w:cs="Arial"/>
        <w:sz w:val="16"/>
        <w:szCs w:val="16"/>
      </w:rPr>
    </w:pPr>
    <w:r>
      <w:rPr>
        <w:rFonts w:ascii="Arial" w:hAnsi="Arial" w:cs="Arial"/>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871"/>
      <w:gridCol w:w="992"/>
      <w:gridCol w:w="1417"/>
    </w:tblGrid>
    <w:tr w:rsidR="007557BD" w:rsidRPr="00E6299F" w14:paraId="1072612B" w14:textId="77777777" w:rsidTr="004E713E">
      <w:trPr>
        <w:cantSplit/>
        <w:trHeight w:val="276"/>
        <w:jc w:val="center"/>
      </w:trPr>
      <w:tc>
        <w:tcPr>
          <w:tcW w:w="2785" w:type="dxa"/>
          <w:vMerge w:val="restart"/>
          <w:vAlign w:val="center"/>
        </w:tcPr>
        <w:p w14:paraId="5321A3E0" w14:textId="77777777" w:rsidR="007557BD" w:rsidRPr="00E6299F" w:rsidRDefault="007557BD" w:rsidP="00E6299F">
          <w:pPr>
            <w:widowControl w:val="0"/>
            <w:tabs>
              <w:tab w:val="center" w:pos="4252"/>
              <w:tab w:val="right" w:pos="8504"/>
            </w:tabs>
            <w:jc w:val="center"/>
            <w:rPr>
              <w:rFonts w:ascii="Arial" w:eastAsia="Times New Roman" w:hAnsi="Arial"/>
              <w:sz w:val="20"/>
              <w:szCs w:val="20"/>
            </w:rPr>
          </w:pPr>
          <w:r w:rsidRPr="00E6299F">
            <w:rPr>
              <w:rFonts w:ascii="Arial" w:eastAsia="Times New Roman" w:hAnsi="Arial" w:cs="Arial"/>
              <w:noProof/>
              <w:sz w:val="20"/>
              <w:szCs w:val="20"/>
              <w:lang w:val="en-US" w:eastAsia="en-US"/>
            </w:rPr>
            <w:drawing>
              <wp:inline distT="0" distB="0" distL="0" distR="0" wp14:anchorId="4B3A6B41" wp14:editId="1B316F90">
                <wp:extent cx="1666875" cy="419100"/>
                <wp:effectExtent l="0" t="0" r="9525" b="0"/>
                <wp:docPr id="4" name="Imagen 4"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NHACIENDA1-01"/>
                        <pic:cNvPicPr>
                          <a:picLocks noChangeAspect="1" noChangeArrowheads="1"/>
                        </pic:cNvPicPr>
                      </pic:nvPicPr>
                      <pic:blipFill>
                        <a:blip r:embed="rId1">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inline>
            </w:drawing>
          </w:r>
        </w:p>
      </w:tc>
      <w:tc>
        <w:tcPr>
          <w:tcW w:w="4871" w:type="dxa"/>
          <w:vMerge w:val="restart"/>
          <w:vAlign w:val="center"/>
        </w:tcPr>
        <w:p w14:paraId="4C98B4DF" w14:textId="77777777" w:rsidR="007557BD" w:rsidRPr="00E6299F" w:rsidRDefault="007557BD" w:rsidP="00E6299F">
          <w:pPr>
            <w:jc w:val="center"/>
            <w:rPr>
              <w:rFonts w:ascii="Arial" w:eastAsia="Times New Roman" w:hAnsi="Arial" w:cs="Arial"/>
              <w:b/>
            </w:rPr>
          </w:pPr>
          <w:r w:rsidRPr="00E6299F">
            <w:rPr>
              <w:rFonts w:ascii="Arial" w:eastAsia="Times New Roman" w:hAnsi="Arial" w:cs="Arial"/>
              <w:b/>
            </w:rPr>
            <w:t>PLAN ESTRATÉGICO DE GESTIÓN DE LA INFORMACIÓN</w:t>
          </w:r>
        </w:p>
      </w:tc>
      <w:tc>
        <w:tcPr>
          <w:tcW w:w="992" w:type="dxa"/>
          <w:vAlign w:val="center"/>
        </w:tcPr>
        <w:p w14:paraId="195FA974" w14:textId="77777777" w:rsidR="007557BD" w:rsidRPr="00E6299F" w:rsidRDefault="007557BD" w:rsidP="00E6299F">
          <w:pPr>
            <w:widowControl w:val="0"/>
            <w:tabs>
              <w:tab w:val="center" w:pos="4252"/>
              <w:tab w:val="right" w:pos="8504"/>
            </w:tabs>
            <w:rPr>
              <w:rFonts w:ascii="Arial" w:eastAsia="Times New Roman" w:hAnsi="Arial" w:cs="Arial"/>
              <w:b/>
              <w:sz w:val="20"/>
              <w:szCs w:val="20"/>
            </w:rPr>
          </w:pPr>
          <w:r w:rsidRPr="00E6299F">
            <w:rPr>
              <w:rFonts w:ascii="Arial" w:eastAsia="Times New Roman" w:hAnsi="Arial"/>
              <w:b/>
              <w:sz w:val="20"/>
              <w:szCs w:val="20"/>
            </w:rPr>
            <w:t>Código:</w:t>
          </w:r>
          <w:r w:rsidRPr="00E6299F">
            <w:rPr>
              <w:rFonts w:eastAsia="Times New Roman"/>
              <w:sz w:val="20"/>
              <w:szCs w:val="20"/>
            </w:rPr>
            <w:t xml:space="preserve"> </w:t>
          </w:r>
        </w:p>
      </w:tc>
      <w:tc>
        <w:tcPr>
          <w:tcW w:w="1417" w:type="dxa"/>
          <w:vAlign w:val="center"/>
        </w:tcPr>
        <w:p w14:paraId="05F483D6" w14:textId="77777777" w:rsidR="007557BD" w:rsidRPr="00E6299F" w:rsidRDefault="007557BD" w:rsidP="00E6299F">
          <w:pPr>
            <w:widowControl w:val="0"/>
            <w:tabs>
              <w:tab w:val="center" w:pos="4252"/>
              <w:tab w:val="right" w:pos="8504"/>
            </w:tabs>
            <w:jc w:val="center"/>
            <w:rPr>
              <w:rFonts w:ascii="Arial" w:eastAsia="Times New Roman" w:hAnsi="Arial" w:cs="Arial"/>
              <w:b/>
              <w:sz w:val="20"/>
              <w:szCs w:val="20"/>
            </w:rPr>
          </w:pPr>
        </w:p>
      </w:tc>
    </w:tr>
    <w:tr w:rsidR="007557BD" w:rsidRPr="00E6299F" w14:paraId="2361C04A" w14:textId="77777777" w:rsidTr="004E713E">
      <w:trPr>
        <w:cantSplit/>
        <w:trHeight w:val="147"/>
        <w:jc w:val="center"/>
      </w:trPr>
      <w:tc>
        <w:tcPr>
          <w:tcW w:w="2785" w:type="dxa"/>
          <w:vMerge/>
        </w:tcPr>
        <w:p w14:paraId="0F06597C" w14:textId="77777777" w:rsidR="007557BD" w:rsidRPr="00E6299F" w:rsidRDefault="007557BD" w:rsidP="00E6299F">
          <w:pPr>
            <w:widowControl w:val="0"/>
            <w:tabs>
              <w:tab w:val="center" w:pos="4252"/>
              <w:tab w:val="right" w:pos="8504"/>
            </w:tabs>
            <w:jc w:val="center"/>
            <w:rPr>
              <w:rFonts w:ascii="Arial" w:eastAsia="Times New Roman" w:hAnsi="Arial"/>
              <w:sz w:val="20"/>
              <w:szCs w:val="20"/>
            </w:rPr>
          </w:pPr>
        </w:p>
      </w:tc>
      <w:tc>
        <w:tcPr>
          <w:tcW w:w="4871" w:type="dxa"/>
          <w:vMerge/>
        </w:tcPr>
        <w:p w14:paraId="01A399A1" w14:textId="77777777" w:rsidR="007557BD" w:rsidRPr="00E6299F" w:rsidRDefault="007557BD" w:rsidP="00E6299F">
          <w:pPr>
            <w:widowControl w:val="0"/>
            <w:tabs>
              <w:tab w:val="center" w:pos="4252"/>
              <w:tab w:val="right" w:pos="8504"/>
            </w:tabs>
            <w:jc w:val="center"/>
            <w:rPr>
              <w:rFonts w:ascii="Arial" w:eastAsia="Times New Roman" w:hAnsi="Arial"/>
              <w:b/>
              <w:sz w:val="20"/>
              <w:szCs w:val="20"/>
            </w:rPr>
          </w:pPr>
        </w:p>
      </w:tc>
      <w:tc>
        <w:tcPr>
          <w:tcW w:w="992" w:type="dxa"/>
          <w:vAlign w:val="center"/>
        </w:tcPr>
        <w:p w14:paraId="7C497613" w14:textId="77777777" w:rsidR="007557BD" w:rsidRPr="00E6299F" w:rsidRDefault="007557BD" w:rsidP="00E6299F">
          <w:pPr>
            <w:widowControl w:val="0"/>
            <w:tabs>
              <w:tab w:val="center" w:pos="4252"/>
              <w:tab w:val="right" w:pos="8504"/>
            </w:tabs>
            <w:rPr>
              <w:rFonts w:ascii="Arial" w:eastAsia="Times New Roman" w:hAnsi="Arial"/>
              <w:b/>
              <w:sz w:val="20"/>
              <w:szCs w:val="20"/>
            </w:rPr>
          </w:pPr>
          <w:r w:rsidRPr="00E6299F">
            <w:rPr>
              <w:rFonts w:ascii="Arial" w:eastAsia="Times New Roman" w:hAnsi="Arial"/>
              <w:b/>
              <w:sz w:val="20"/>
              <w:szCs w:val="20"/>
            </w:rPr>
            <w:t>Fecha:</w:t>
          </w:r>
        </w:p>
      </w:tc>
      <w:tc>
        <w:tcPr>
          <w:tcW w:w="1417" w:type="dxa"/>
          <w:vAlign w:val="center"/>
        </w:tcPr>
        <w:p w14:paraId="2943A6C6" w14:textId="77777777" w:rsidR="007557BD" w:rsidRPr="00E6299F" w:rsidRDefault="007557BD" w:rsidP="00E6299F">
          <w:pPr>
            <w:widowControl w:val="0"/>
            <w:tabs>
              <w:tab w:val="center" w:pos="4252"/>
              <w:tab w:val="right" w:pos="8504"/>
            </w:tabs>
            <w:jc w:val="center"/>
            <w:rPr>
              <w:rFonts w:ascii="Arial" w:eastAsia="Times New Roman" w:hAnsi="Arial"/>
              <w:b/>
              <w:sz w:val="20"/>
              <w:szCs w:val="20"/>
            </w:rPr>
          </w:pPr>
          <w:proofErr w:type="spellStart"/>
          <w:r w:rsidRPr="00E6299F">
            <w:rPr>
              <w:rFonts w:ascii="Arial" w:eastAsia="Times New Roman" w:hAnsi="Arial"/>
              <w:b/>
              <w:sz w:val="20"/>
              <w:szCs w:val="20"/>
            </w:rPr>
            <w:t>dd</w:t>
          </w:r>
          <w:proofErr w:type="spellEnd"/>
          <w:r w:rsidRPr="00E6299F">
            <w:rPr>
              <w:rFonts w:ascii="Arial" w:eastAsia="Times New Roman" w:hAnsi="Arial"/>
              <w:b/>
              <w:sz w:val="20"/>
              <w:szCs w:val="20"/>
            </w:rPr>
            <w:t>-mm-</w:t>
          </w:r>
          <w:proofErr w:type="spellStart"/>
          <w:r w:rsidRPr="00E6299F">
            <w:rPr>
              <w:rFonts w:ascii="Arial" w:eastAsia="Times New Roman" w:hAnsi="Arial"/>
              <w:b/>
              <w:sz w:val="20"/>
              <w:szCs w:val="20"/>
            </w:rPr>
            <w:t>aaaa</w:t>
          </w:r>
          <w:proofErr w:type="spellEnd"/>
        </w:p>
      </w:tc>
    </w:tr>
    <w:tr w:rsidR="007557BD" w:rsidRPr="00E6299F" w14:paraId="51C22499" w14:textId="77777777" w:rsidTr="004E713E">
      <w:trPr>
        <w:cantSplit/>
        <w:trHeight w:val="147"/>
        <w:jc w:val="center"/>
      </w:trPr>
      <w:tc>
        <w:tcPr>
          <w:tcW w:w="2785" w:type="dxa"/>
          <w:vMerge/>
        </w:tcPr>
        <w:p w14:paraId="781A9FDC" w14:textId="77777777" w:rsidR="007557BD" w:rsidRPr="00E6299F" w:rsidRDefault="007557BD" w:rsidP="00E6299F">
          <w:pPr>
            <w:widowControl w:val="0"/>
            <w:tabs>
              <w:tab w:val="center" w:pos="4252"/>
              <w:tab w:val="right" w:pos="8504"/>
            </w:tabs>
            <w:jc w:val="center"/>
            <w:rPr>
              <w:rFonts w:ascii="Arial" w:eastAsia="Times New Roman" w:hAnsi="Arial"/>
              <w:sz w:val="20"/>
              <w:szCs w:val="20"/>
            </w:rPr>
          </w:pPr>
        </w:p>
      </w:tc>
      <w:tc>
        <w:tcPr>
          <w:tcW w:w="4871" w:type="dxa"/>
          <w:vMerge/>
        </w:tcPr>
        <w:p w14:paraId="3073B7FA" w14:textId="77777777" w:rsidR="007557BD" w:rsidRPr="00E6299F" w:rsidRDefault="007557BD" w:rsidP="00E6299F">
          <w:pPr>
            <w:widowControl w:val="0"/>
            <w:tabs>
              <w:tab w:val="center" w:pos="4252"/>
              <w:tab w:val="right" w:pos="8504"/>
            </w:tabs>
            <w:jc w:val="center"/>
            <w:rPr>
              <w:rFonts w:ascii="Arial" w:eastAsia="Times New Roman" w:hAnsi="Arial"/>
              <w:b/>
              <w:sz w:val="20"/>
              <w:szCs w:val="20"/>
            </w:rPr>
          </w:pPr>
        </w:p>
      </w:tc>
      <w:tc>
        <w:tcPr>
          <w:tcW w:w="992" w:type="dxa"/>
          <w:vAlign w:val="center"/>
        </w:tcPr>
        <w:p w14:paraId="6265D1CD" w14:textId="77777777" w:rsidR="007557BD" w:rsidRPr="00E6299F" w:rsidRDefault="007557BD" w:rsidP="00E6299F">
          <w:pPr>
            <w:widowControl w:val="0"/>
            <w:tabs>
              <w:tab w:val="center" w:pos="4252"/>
              <w:tab w:val="right" w:pos="8504"/>
            </w:tabs>
            <w:rPr>
              <w:rFonts w:ascii="Arial" w:eastAsia="Times New Roman" w:hAnsi="Arial"/>
              <w:b/>
              <w:sz w:val="20"/>
              <w:szCs w:val="20"/>
            </w:rPr>
          </w:pPr>
          <w:r w:rsidRPr="00E6299F">
            <w:rPr>
              <w:rFonts w:ascii="Arial" w:eastAsia="Times New Roman" w:hAnsi="Arial"/>
              <w:b/>
              <w:sz w:val="20"/>
              <w:szCs w:val="20"/>
            </w:rPr>
            <w:t xml:space="preserve">Versión: </w:t>
          </w:r>
        </w:p>
      </w:tc>
      <w:tc>
        <w:tcPr>
          <w:tcW w:w="1417" w:type="dxa"/>
          <w:vAlign w:val="center"/>
        </w:tcPr>
        <w:p w14:paraId="772E9975" w14:textId="77777777" w:rsidR="007557BD" w:rsidRPr="00E6299F" w:rsidRDefault="007557BD" w:rsidP="00E6299F">
          <w:pPr>
            <w:widowControl w:val="0"/>
            <w:tabs>
              <w:tab w:val="center" w:pos="4252"/>
              <w:tab w:val="right" w:pos="8504"/>
            </w:tabs>
            <w:jc w:val="center"/>
            <w:rPr>
              <w:rFonts w:ascii="Arial" w:eastAsia="Times New Roman" w:hAnsi="Arial"/>
              <w:b/>
              <w:sz w:val="20"/>
              <w:szCs w:val="20"/>
            </w:rPr>
          </w:pPr>
        </w:p>
      </w:tc>
    </w:tr>
    <w:tr w:rsidR="007557BD" w:rsidRPr="00E6299F" w14:paraId="4D494455" w14:textId="77777777" w:rsidTr="004E713E">
      <w:trPr>
        <w:cantSplit/>
        <w:trHeight w:val="148"/>
        <w:jc w:val="center"/>
      </w:trPr>
      <w:tc>
        <w:tcPr>
          <w:tcW w:w="2785" w:type="dxa"/>
          <w:vMerge/>
          <w:tcBorders>
            <w:bottom w:val="single" w:sz="4" w:space="0" w:color="auto"/>
          </w:tcBorders>
        </w:tcPr>
        <w:p w14:paraId="2002EE9B" w14:textId="77777777" w:rsidR="007557BD" w:rsidRPr="00E6299F" w:rsidRDefault="007557BD" w:rsidP="00E6299F">
          <w:pPr>
            <w:widowControl w:val="0"/>
            <w:tabs>
              <w:tab w:val="center" w:pos="4252"/>
              <w:tab w:val="right" w:pos="8504"/>
            </w:tabs>
            <w:jc w:val="center"/>
            <w:rPr>
              <w:rFonts w:ascii="Arial" w:eastAsia="Times New Roman" w:hAnsi="Arial"/>
              <w:b/>
              <w:sz w:val="20"/>
              <w:szCs w:val="20"/>
            </w:rPr>
          </w:pPr>
        </w:p>
      </w:tc>
      <w:tc>
        <w:tcPr>
          <w:tcW w:w="4871" w:type="dxa"/>
          <w:vMerge/>
          <w:tcBorders>
            <w:bottom w:val="single" w:sz="4" w:space="0" w:color="auto"/>
          </w:tcBorders>
        </w:tcPr>
        <w:p w14:paraId="2B886ECD" w14:textId="77777777" w:rsidR="007557BD" w:rsidRPr="00E6299F" w:rsidRDefault="007557BD" w:rsidP="00E6299F">
          <w:pPr>
            <w:widowControl w:val="0"/>
            <w:tabs>
              <w:tab w:val="center" w:pos="4252"/>
              <w:tab w:val="right" w:pos="8504"/>
            </w:tabs>
            <w:jc w:val="center"/>
            <w:rPr>
              <w:rFonts w:ascii="Arial" w:eastAsia="Times New Roman" w:hAnsi="Arial"/>
              <w:b/>
              <w:sz w:val="20"/>
              <w:szCs w:val="20"/>
            </w:rPr>
          </w:pPr>
        </w:p>
      </w:tc>
      <w:tc>
        <w:tcPr>
          <w:tcW w:w="992" w:type="dxa"/>
          <w:vAlign w:val="center"/>
        </w:tcPr>
        <w:p w14:paraId="2C0F74AF" w14:textId="77777777" w:rsidR="007557BD" w:rsidRPr="00E6299F" w:rsidRDefault="007557BD" w:rsidP="00E6299F">
          <w:pPr>
            <w:widowControl w:val="0"/>
            <w:tabs>
              <w:tab w:val="center" w:pos="4252"/>
              <w:tab w:val="right" w:pos="8504"/>
            </w:tabs>
            <w:rPr>
              <w:rFonts w:ascii="Arial" w:eastAsia="Times New Roman" w:hAnsi="Arial"/>
              <w:b/>
              <w:sz w:val="20"/>
              <w:szCs w:val="20"/>
            </w:rPr>
          </w:pPr>
          <w:r w:rsidRPr="00E6299F">
            <w:rPr>
              <w:rFonts w:ascii="Arial" w:eastAsia="Times New Roman" w:hAnsi="Arial"/>
              <w:b/>
              <w:sz w:val="20"/>
              <w:szCs w:val="20"/>
            </w:rPr>
            <w:t xml:space="preserve">Página: </w:t>
          </w:r>
        </w:p>
      </w:tc>
      <w:tc>
        <w:tcPr>
          <w:tcW w:w="1417" w:type="dxa"/>
          <w:vAlign w:val="center"/>
        </w:tcPr>
        <w:p w14:paraId="67FC189E" w14:textId="2B325818" w:rsidR="007557BD" w:rsidRPr="00E6299F" w:rsidRDefault="007557BD" w:rsidP="00E6299F">
          <w:pPr>
            <w:widowControl w:val="0"/>
            <w:tabs>
              <w:tab w:val="center" w:pos="4252"/>
              <w:tab w:val="right" w:pos="8504"/>
            </w:tabs>
            <w:jc w:val="center"/>
            <w:rPr>
              <w:rFonts w:ascii="Arial" w:eastAsia="Times New Roman" w:hAnsi="Arial"/>
              <w:b/>
              <w:sz w:val="20"/>
              <w:szCs w:val="20"/>
            </w:rPr>
          </w:pPr>
          <w:r w:rsidRPr="00E6299F">
            <w:rPr>
              <w:rFonts w:ascii="Arial" w:eastAsia="Times New Roman" w:hAnsi="Arial"/>
              <w:b/>
              <w:sz w:val="20"/>
              <w:szCs w:val="20"/>
            </w:rPr>
            <w:t xml:space="preserve">  </w:t>
          </w:r>
          <w:r w:rsidRPr="00E6299F">
            <w:rPr>
              <w:rFonts w:ascii="Arial" w:eastAsia="Times New Roman" w:hAnsi="Arial" w:cs="Arial"/>
              <w:b/>
              <w:sz w:val="20"/>
              <w:szCs w:val="20"/>
            </w:rPr>
            <w:fldChar w:fldCharType="begin"/>
          </w:r>
          <w:r w:rsidRPr="00E6299F">
            <w:rPr>
              <w:rFonts w:ascii="Arial" w:eastAsia="Times New Roman" w:hAnsi="Arial" w:cs="Arial"/>
              <w:b/>
              <w:sz w:val="20"/>
              <w:szCs w:val="20"/>
            </w:rPr>
            <w:instrText>PAGE  \* Arabic  \* MERGEFORMAT</w:instrText>
          </w:r>
          <w:r w:rsidRPr="00E6299F">
            <w:rPr>
              <w:rFonts w:ascii="Arial" w:eastAsia="Times New Roman" w:hAnsi="Arial" w:cs="Arial"/>
              <w:b/>
              <w:sz w:val="20"/>
              <w:szCs w:val="20"/>
            </w:rPr>
            <w:fldChar w:fldCharType="separate"/>
          </w:r>
          <w:r w:rsidR="005A6E5F">
            <w:rPr>
              <w:rFonts w:ascii="Arial" w:eastAsia="Times New Roman" w:hAnsi="Arial" w:cs="Arial"/>
              <w:b/>
              <w:noProof/>
              <w:sz w:val="20"/>
              <w:szCs w:val="20"/>
            </w:rPr>
            <w:t>17</w:t>
          </w:r>
          <w:r w:rsidRPr="00E6299F">
            <w:rPr>
              <w:rFonts w:ascii="Arial" w:eastAsia="Times New Roman" w:hAnsi="Arial" w:cs="Arial"/>
              <w:b/>
              <w:sz w:val="20"/>
              <w:szCs w:val="20"/>
            </w:rPr>
            <w:fldChar w:fldCharType="end"/>
          </w:r>
          <w:r w:rsidRPr="00E6299F">
            <w:rPr>
              <w:rFonts w:ascii="Arial" w:eastAsia="Times New Roman" w:hAnsi="Arial" w:cs="Arial"/>
              <w:b/>
              <w:sz w:val="20"/>
              <w:szCs w:val="20"/>
            </w:rPr>
            <w:t xml:space="preserve"> de </w:t>
          </w:r>
          <w:r w:rsidRPr="00E6299F">
            <w:rPr>
              <w:rFonts w:ascii="Arial" w:eastAsia="Times New Roman" w:hAnsi="Arial" w:cs="Arial"/>
              <w:b/>
              <w:sz w:val="20"/>
              <w:szCs w:val="20"/>
            </w:rPr>
            <w:fldChar w:fldCharType="begin"/>
          </w:r>
          <w:r w:rsidRPr="00E6299F">
            <w:rPr>
              <w:rFonts w:ascii="Arial" w:eastAsia="Times New Roman" w:hAnsi="Arial" w:cs="Arial"/>
              <w:b/>
              <w:sz w:val="20"/>
              <w:szCs w:val="20"/>
            </w:rPr>
            <w:instrText>NUMPAGES  \* Arabic  \* MERGEFORMAT</w:instrText>
          </w:r>
          <w:r w:rsidRPr="00E6299F">
            <w:rPr>
              <w:rFonts w:ascii="Arial" w:eastAsia="Times New Roman" w:hAnsi="Arial" w:cs="Arial"/>
              <w:b/>
              <w:sz w:val="20"/>
              <w:szCs w:val="20"/>
            </w:rPr>
            <w:fldChar w:fldCharType="separate"/>
          </w:r>
          <w:r w:rsidR="005A6E5F">
            <w:rPr>
              <w:rFonts w:ascii="Arial" w:eastAsia="Times New Roman" w:hAnsi="Arial" w:cs="Arial"/>
              <w:b/>
              <w:noProof/>
              <w:sz w:val="20"/>
              <w:szCs w:val="20"/>
            </w:rPr>
            <w:t>19</w:t>
          </w:r>
          <w:r w:rsidRPr="00E6299F">
            <w:rPr>
              <w:rFonts w:ascii="Arial" w:eastAsia="Times New Roman" w:hAnsi="Arial" w:cs="Arial"/>
              <w:b/>
              <w:sz w:val="20"/>
              <w:szCs w:val="20"/>
            </w:rPr>
            <w:fldChar w:fldCharType="end"/>
          </w:r>
        </w:p>
      </w:tc>
    </w:tr>
  </w:tbl>
  <w:p w14:paraId="0ECF500B" w14:textId="77777777" w:rsidR="007557BD" w:rsidRDefault="007557BD" w:rsidP="00E36049">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8C30DB"/>
    <w:multiLevelType w:val="hybridMultilevel"/>
    <w:tmpl w:val="03A057D6"/>
    <w:lvl w:ilvl="0" w:tplc="CD2A559E">
      <w:numFmt w:val="bullet"/>
      <w:lvlText w:val="-"/>
      <w:lvlJc w:val="left"/>
      <w:pPr>
        <w:ind w:left="720" w:hanging="360"/>
      </w:pPr>
      <w:rPr>
        <w:rFonts w:ascii="Arial" w:eastAsia="MS Mincho"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14976D6"/>
    <w:multiLevelType w:val="multilevel"/>
    <w:tmpl w:val="08E6E3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1B23A07"/>
    <w:multiLevelType w:val="hybridMultilevel"/>
    <w:tmpl w:val="33129D7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5CA57E2"/>
    <w:multiLevelType w:val="hybridMultilevel"/>
    <w:tmpl w:val="DD34A130"/>
    <w:lvl w:ilvl="0" w:tplc="4C7816D6">
      <w:start w:val="4"/>
      <w:numFmt w:val="bullet"/>
      <w:lvlText w:val="-"/>
      <w:lvlJc w:val="left"/>
      <w:pPr>
        <w:ind w:left="720" w:hanging="360"/>
      </w:pPr>
      <w:rPr>
        <w:rFonts w:ascii="Arial" w:eastAsia="MS Mincho"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64664D3"/>
    <w:multiLevelType w:val="hybridMultilevel"/>
    <w:tmpl w:val="11625B94"/>
    <w:lvl w:ilvl="0" w:tplc="B3708058">
      <w:start w:val="4"/>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0A434C73"/>
    <w:multiLevelType w:val="hybridMultilevel"/>
    <w:tmpl w:val="935A75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ED65E23"/>
    <w:multiLevelType w:val="hybridMultilevel"/>
    <w:tmpl w:val="FB4C31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9410DAF"/>
    <w:multiLevelType w:val="multilevel"/>
    <w:tmpl w:val="342A90FC"/>
    <w:lvl w:ilvl="0">
      <w:start w:val="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E33324"/>
    <w:multiLevelType w:val="hybridMultilevel"/>
    <w:tmpl w:val="5A7CCE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15916B8"/>
    <w:multiLevelType w:val="hybridMultilevel"/>
    <w:tmpl w:val="6C86AE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3F36110"/>
    <w:multiLevelType w:val="hybridMultilevel"/>
    <w:tmpl w:val="E946A5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2B6630"/>
    <w:multiLevelType w:val="hybridMultilevel"/>
    <w:tmpl w:val="25CE9EE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F3132A7"/>
    <w:multiLevelType w:val="hybridMultilevel"/>
    <w:tmpl w:val="DA604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8A2772"/>
    <w:multiLevelType w:val="hybridMultilevel"/>
    <w:tmpl w:val="D55EFA54"/>
    <w:lvl w:ilvl="0" w:tplc="240A0005">
      <w:start w:val="1"/>
      <w:numFmt w:val="bullet"/>
      <w:lvlText w:val=""/>
      <w:lvlJc w:val="left"/>
      <w:pPr>
        <w:ind w:left="720" w:hanging="360"/>
      </w:pPr>
      <w:rPr>
        <w:rFonts w:ascii="Wingdings" w:hAnsi="Wingdings"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4654875"/>
    <w:multiLevelType w:val="hybridMultilevel"/>
    <w:tmpl w:val="9D904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651342"/>
    <w:multiLevelType w:val="hybridMultilevel"/>
    <w:tmpl w:val="935A75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7907DB"/>
    <w:multiLevelType w:val="hybridMultilevel"/>
    <w:tmpl w:val="DC90FFF0"/>
    <w:lvl w:ilvl="0" w:tplc="240A000F">
      <w:start w:val="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8015BB"/>
    <w:multiLevelType w:val="hybridMultilevel"/>
    <w:tmpl w:val="27462D84"/>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9" w15:restartNumberingAfterBreak="0">
    <w:nsid w:val="3F933769"/>
    <w:multiLevelType w:val="hybridMultilevel"/>
    <w:tmpl w:val="7C44C2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09B4716"/>
    <w:multiLevelType w:val="multilevel"/>
    <w:tmpl w:val="92BA6DC8"/>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A07DBF"/>
    <w:multiLevelType w:val="hybridMultilevel"/>
    <w:tmpl w:val="B17A2B2A"/>
    <w:lvl w:ilvl="0" w:tplc="0E8A39C6">
      <w:start w:val="1"/>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B57E62"/>
    <w:multiLevelType w:val="hybridMultilevel"/>
    <w:tmpl w:val="27462D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2C96765"/>
    <w:multiLevelType w:val="hybridMultilevel"/>
    <w:tmpl w:val="B8D68DF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15:restartNumberingAfterBreak="0">
    <w:nsid w:val="44F06549"/>
    <w:multiLevelType w:val="hybridMultilevel"/>
    <w:tmpl w:val="E2649F38"/>
    <w:lvl w:ilvl="0" w:tplc="2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45324197"/>
    <w:multiLevelType w:val="hybridMultilevel"/>
    <w:tmpl w:val="053057D6"/>
    <w:lvl w:ilvl="0" w:tplc="578AB540">
      <w:numFmt w:val="bullet"/>
      <w:lvlText w:val="-"/>
      <w:lvlJc w:val="left"/>
      <w:pPr>
        <w:ind w:left="720" w:hanging="360"/>
      </w:pPr>
      <w:rPr>
        <w:rFonts w:ascii="Arial" w:eastAsia="MS Mincho"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26D797C"/>
    <w:multiLevelType w:val="multilevel"/>
    <w:tmpl w:val="6C7EB07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45212DA"/>
    <w:multiLevelType w:val="hybridMultilevel"/>
    <w:tmpl w:val="9AC4CF78"/>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57D37F3B"/>
    <w:multiLevelType w:val="hybridMultilevel"/>
    <w:tmpl w:val="8990F4F8"/>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15:restartNumberingAfterBreak="0">
    <w:nsid w:val="5AAD75C5"/>
    <w:multiLevelType w:val="hybridMultilevel"/>
    <w:tmpl w:val="01D834BA"/>
    <w:lvl w:ilvl="0" w:tplc="C73A9002">
      <w:numFmt w:val="bullet"/>
      <w:lvlText w:val="-"/>
      <w:lvlJc w:val="left"/>
      <w:pPr>
        <w:ind w:left="720" w:hanging="360"/>
      </w:pPr>
      <w:rPr>
        <w:rFonts w:ascii="Arial" w:eastAsia="MS Mincho"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FD83D56"/>
    <w:multiLevelType w:val="hybridMultilevel"/>
    <w:tmpl w:val="C06443FA"/>
    <w:lvl w:ilvl="0" w:tplc="0E8A39C6">
      <w:start w:val="1"/>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07F3B3D"/>
    <w:multiLevelType w:val="hybridMultilevel"/>
    <w:tmpl w:val="9FD07E0A"/>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61202B3"/>
    <w:multiLevelType w:val="multilevel"/>
    <w:tmpl w:val="6662293A"/>
    <w:lvl w:ilvl="0">
      <w:start w:val="4"/>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669C37BB"/>
    <w:multiLevelType w:val="hybridMultilevel"/>
    <w:tmpl w:val="D92C0DC0"/>
    <w:lvl w:ilvl="0" w:tplc="240A000F">
      <w:start w:val="1"/>
      <w:numFmt w:val="decimal"/>
      <w:lvlText w:val="%1."/>
      <w:lvlJc w:val="left"/>
      <w:pPr>
        <w:ind w:left="720" w:hanging="360"/>
      </w:pPr>
      <w:rPr>
        <w:rFonts w:hint="default"/>
      </w:rPr>
    </w:lvl>
    <w:lvl w:ilvl="1" w:tplc="5D003D8E">
      <w:numFmt w:val="bullet"/>
      <w:lvlText w:val=""/>
      <w:lvlJc w:val="left"/>
      <w:pPr>
        <w:ind w:left="1720" w:hanging="640"/>
      </w:pPr>
      <w:rPr>
        <w:rFonts w:ascii="Symbol" w:eastAsia="MS Mincho" w:hAnsi="Symbol" w:cs="Aria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B47634E"/>
    <w:multiLevelType w:val="hybridMultilevel"/>
    <w:tmpl w:val="4F6E97B8"/>
    <w:lvl w:ilvl="0" w:tplc="2FCC30E0">
      <w:numFmt w:val="bullet"/>
      <w:lvlText w:val="-"/>
      <w:lvlJc w:val="left"/>
      <w:pPr>
        <w:ind w:left="720" w:hanging="360"/>
      </w:pPr>
      <w:rPr>
        <w:rFonts w:ascii="Arial" w:eastAsia="MS Mincho"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F8F22FE"/>
    <w:multiLevelType w:val="multilevel"/>
    <w:tmpl w:val="33B28C5A"/>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FFF470D"/>
    <w:multiLevelType w:val="hybridMultilevel"/>
    <w:tmpl w:val="1B028E10"/>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714D6618"/>
    <w:multiLevelType w:val="hybridMultilevel"/>
    <w:tmpl w:val="0162843C"/>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28120FC"/>
    <w:multiLevelType w:val="hybridMultilevel"/>
    <w:tmpl w:val="5734CDA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729645A4"/>
    <w:multiLevelType w:val="hybridMultilevel"/>
    <w:tmpl w:val="04742050"/>
    <w:lvl w:ilvl="0" w:tplc="240A0001">
      <w:start w:val="1"/>
      <w:numFmt w:val="bullet"/>
      <w:lvlText w:val=""/>
      <w:lvlJc w:val="left"/>
      <w:pPr>
        <w:ind w:left="720" w:hanging="360"/>
      </w:pPr>
      <w:rPr>
        <w:rFonts w:ascii="Symbol" w:hAnsi="Symbol" w:hint="default"/>
      </w:rPr>
    </w:lvl>
    <w:lvl w:ilvl="1" w:tplc="240A0003">
      <w:start w:val="1"/>
      <w:numFmt w:val="bullet"/>
      <w:pStyle w:val="Ttulo2"/>
      <w:lvlText w:val="o"/>
      <w:lvlJc w:val="left"/>
      <w:pPr>
        <w:ind w:left="1440" w:hanging="360"/>
      </w:pPr>
      <w:rPr>
        <w:rFonts w:ascii="Courier New" w:hAnsi="Courier New" w:cs="Courier New" w:hint="default"/>
      </w:rPr>
    </w:lvl>
    <w:lvl w:ilvl="2" w:tplc="240A0005" w:tentative="1">
      <w:start w:val="1"/>
      <w:numFmt w:val="bullet"/>
      <w:pStyle w:val="Ttulo3"/>
      <w:lvlText w:val=""/>
      <w:lvlJc w:val="left"/>
      <w:pPr>
        <w:ind w:left="2160" w:hanging="360"/>
      </w:pPr>
      <w:rPr>
        <w:rFonts w:ascii="Wingdings" w:hAnsi="Wingdings" w:hint="default"/>
      </w:rPr>
    </w:lvl>
    <w:lvl w:ilvl="3" w:tplc="240A0001">
      <w:start w:val="1"/>
      <w:numFmt w:val="bullet"/>
      <w:pStyle w:val="Ttulo4"/>
      <w:lvlText w:val=""/>
      <w:lvlJc w:val="left"/>
      <w:pPr>
        <w:ind w:left="2880" w:hanging="360"/>
      </w:pPr>
      <w:rPr>
        <w:rFonts w:ascii="Symbol" w:hAnsi="Symbol" w:hint="default"/>
      </w:rPr>
    </w:lvl>
    <w:lvl w:ilvl="4" w:tplc="240A0003" w:tentative="1">
      <w:start w:val="1"/>
      <w:numFmt w:val="bullet"/>
      <w:pStyle w:val="Ttulo5"/>
      <w:lvlText w:val="o"/>
      <w:lvlJc w:val="left"/>
      <w:pPr>
        <w:ind w:left="3600" w:hanging="360"/>
      </w:pPr>
      <w:rPr>
        <w:rFonts w:ascii="Courier New" w:hAnsi="Courier New" w:cs="Courier New" w:hint="default"/>
      </w:rPr>
    </w:lvl>
    <w:lvl w:ilvl="5" w:tplc="240A0005" w:tentative="1">
      <w:start w:val="1"/>
      <w:numFmt w:val="bullet"/>
      <w:pStyle w:val="Ttulo6"/>
      <w:lvlText w:val=""/>
      <w:lvlJc w:val="left"/>
      <w:pPr>
        <w:ind w:left="4320" w:hanging="360"/>
      </w:pPr>
      <w:rPr>
        <w:rFonts w:ascii="Wingdings" w:hAnsi="Wingdings" w:hint="default"/>
      </w:rPr>
    </w:lvl>
    <w:lvl w:ilvl="6" w:tplc="240A0001" w:tentative="1">
      <w:start w:val="1"/>
      <w:numFmt w:val="bullet"/>
      <w:pStyle w:val="Ttulo7"/>
      <w:lvlText w:val=""/>
      <w:lvlJc w:val="left"/>
      <w:pPr>
        <w:ind w:left="5040" w:hanging="360"/>
      </w:pPr>
      <w:rPr>
        <w:rFonts w:ascii="Symbol" w:hAnsi="Symbol" w:hint="default"/>
      </w:rPr>
    </w:lvl>
    <w:lvl w:ilvl="7" w:tplc="240A0003" w:tentative="1">
      <w:start w:val="1"/>
      <w:numFmt w:val="bullet"/>
      <w:pStyle w:val="Ttulo8"/>
      <w:lvlText w:val="o"/>
      <w:lvlJc w:val="left"/>
      <w:pPr>
        <w:ind w:left="5760" w:hanging="360"/>
      </w:pPr>
      <w:rPr>
        <w:rFonts w:ascii="Courier New" w:hAnsi="Courier New" w:cs="Courier New" w:hint="default"/>
      </w:rPr>
    </w:lvl>
    <w:lvl w:ilvl="8" w:tplc="240A0005" w:tentative="1">
      <w:start w:val="1"/>
      <w:numFmt w:val="bullet"/>
      <w:pStyle w:val="Ttulo9"/>
      <w:lvlText w:val=""/>
      <w:lvlJc w:val="left"/>
      <w:pPr>
        <w:ind w:left="6480" w:hanging="360"/>
      </w:pPr>
      <w:rPr>
        <w:rFonts w:ascii="Wingdings" w:hAnsi="Wingdings" w:hint="default"/>
      </w:rPr>
    </w:lvl>
  </w:abstractNum>
  <w:abstractNum w:abstractNumId="40" w15:restartNumberingAfterBreak="0">
    <w:nsid w:val="74EA74F5"/>
    <w:multiLevelType w:val="hybridMultilevel"/>
    <w:tmpl w:val="F4A63528"/>
    <w:lvl w:ilvl="0" w:tplc="26E6C3CC">
      <w:numFmt w:val="bullet"/>
      <w:lvlText w:val="-"/>
      <w:lvlJc w:val="left"/>
      <w:pPr>
        <w:ind w:left="720" w:hanging="360"/>
      </w:pPr>
      <w:rPr>
        <w:rFonts w:ascii="Arial" w:eastAsia="MS Mincho"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61D13CB"/>
    <w:multiLevelType w:val="hybridMultilevel"/>
    <w:tmpl w:val="935A75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AA01438"/>
    <w:multiLevelType w:val="hybridMultilevel"/>
    <w:tmpl w:val="4FD4F182"/>
    <w:lvl w:ilvl="0" w:tplc="61BA7C1A">
      <w:numFmt w:val="bullet"/>
      <w:lvlText w:val="-"/>
      <w:lvlJc w:val="left"/>
      <w:pPr>
        <w:ind w:left="720" w:hanging="360"/>
      </w:pPr>
      <w:rPr>
        <w:rFonts w:ascii="Arial" w:eastAsia="MS Mincho"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AE20410"/>
    <w:multiLevelType w:val="hybridMultilevel"/>
    <w:tmpl w:val="935A75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7C1F0CFB"/>
    <w:multiLevelType w:val="hybridMultilevel"/>
    <w:tmpl w:val="509AA700"/>
    <w:lvl w:ilvl="0" w:tplc="93D4907C">
      <w:start w:val="5"/>
      <w:numFmt w:val="bullet"/>
      <w:lvlText w:val=""/>
      <w:lvlJc w:val="left"/>
      <w:pPr>
        <w:ind w:left="720" w:hanging="360"/>
      </w:pPr>
      <w:rPr>
        <w:rFonts w:ascii="Symbol" w:eastAsia="MS Mincho"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F3A2985"/>
    <w:multiLevelType w:val="hybridMultilevel"/>
    <w:tmpl w:val="9934077A"/>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39"/>
  </w:num>
  <w:num w:numId="2">
    <w:abstractNumId w:val="11"/>
  </w:num>
  <w:num w:numId="3">
    <w:abstractNumId w:val="21"/>
  </w:num>
  <w:num w:numId="4">
    <w:abstractNumId w:val="3"/>
  </w:num>
  <w:num w:numId="5">
    <w:abstractNumId w:val="5"/>
  </w:num>
  <w:num w:numId="6">
    <w:abstractNumId w:val="32"/>
  </w:num>
  <w:num w:numId="7">
    <w:abstractNumId w:val="4"/>
  </w:num>
  <w:num w:numId="8">
    <w:abstractNumId w:val="26"/>
  </w:num>
  <w:num w:numId="9">
    <w:abstractNumId w:val="35"/>
  </w:num>
  <w:num w:numId="10">
    <w:abstractNumId w:val="10"/>
  </w:num>
  <w:num w:numId="11">
    <w:abstractNumId w:val="8"/>
  </w:num>
  <w:num w:numId="12">
    <w:abstractNumId w:val="9"/>
  </w:num>
  <w:num w:numId="13">
    <w:abstractNumId w:val="12"/>
  </w:num>
  <w:num w:numId="14">
    <w:abstractNumId w:val="23"/>
  </w:num>
  <w:num w:numId="15">
    <w:abstractNumId w:val="30"/>
  </w:num>
  <w:num w:numId="16">
    <w:abstractNumId w:val="20"/>
  </w:num>
  <w:num w:numId="17">
    <w:abstractNumId w:val="7"/>
  </w:num>
  <w:num w:numId="18">
    <w:abstractNumId w:val="19"/>
  </w:num>
  <w:num w:numId="19">
    <w:abstractNumId w:val="22"/>
  </w:num>
  <w:num w:numId="20">
    <w:abstractNumId w:val="18"/>
  </w:num>
  <w:num w:numId="21">
    <w:abstractNumId w:val="25"/>
  </w:num>
  <w:num w:numId="22">
    <w:abstractNumId w:val="33"/>
  </w:num>
  <w:num w:numId="23">
    <w:abstractNumId w:val="6"/>
  </w:num>
  <w:num w:numId="24">
    <w:abstractNumId w:val="44"/>
  </w:num>
  <w:num w:numId="25">
    <w:abstractNumId w:val="41"/>
  </w:num>
  <w:num w:numId="26">
    <w:abstractNumId w:val="17"/>
  </w:num>
  <w:num w:numId="27">
    <w:abstractNumId w:val="42"/>
  </w:num>
  <w:num w:numId="28">
    <w:abstractNumId w:val="1"/>
  </w:num>
  <w:num w:numId="29">
    <w:abstractNumId w:val="29"/>
  </w:num>
  <w:num w:numId="30">
    <w:abstractNumId w:val="40"/>
  </w:num>
  <w:num w:numId="31">
    <w:abstractNumId w:val="34"/>
  </w:num>
  <w:num w:numId="32">
    <w:abstractNumId w:val="38"/>
  </w:num>
  <w:num w:numId="33">
    <w:abstractNumId w:val="16"/>
  </w:num>
  <w:num w:numId="34">
    <w:abstractNumId w:val="43"/>
  </w:num>
  <w:num w:numId="35">
    <w:abstractNumId w:val="45"/>
  </w:num>
  <w:num w:numId="36">
    <w:abstractNumId w:val="37"/>
  </w:num>
  <w:num w:numId="37">
    <w:abstractNumId w:val="28"/>
  </w:num>
  <w:num w:numId="38">
    <w:abstractNumId w:val="36"/>
  </w:num>
  <w:num w:numId="39">
    <w:abstractNumId w:val="27"/>
  </w:num>
  <w:num w:numId="40">
    <w:abstractNumId w:val="31"/>
  </w:num>
  <w:num w:numId="41">
    <w:abstractNumId w:val="14"/>
  </w:num>
  <w:num w:numId="42">
    <w:abstractNumId w:val="24"/>
  </w:num>
  <w:num w:numId="43">
    <w:abstractNumId w:val="15"/>
  </w:num>
  <w:num w:numId="44">
    <w:abstractNumId w:val="2"/>
  </w:num>
  <w:num w:numId="45">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427"/>
    <w:rsid w:val="00001FE5"/>
    <w:rsid w:val="000109B8"/>
    <w:rsid w:val="00011D10"/>
    <w:rsid w:val="00013651"/>
    <w:rsid w:val="000161A7"/>
    <w:rsid w:val="00017F2B"/>
    <w:rsid w:val="0002025F"/>
    <w:rsid w:val="00020B2D"/>
    <w:rsid w:val="0002259D"/>
    <w:rsid w:val="00023EB9"/>
    <w:rsid w:val="00024853"/>
    <w:rsid w:val="000252B7"/>
    <w:rsid w:val="00025F95"/>
    <w:rsid w:val="000265CB"/>
    <w:rsid w:val="00027905"/>
    <w:rsid w:val="000307B9"/>
    <w:rsid w:val="00032E4F"/>
    <w:rsid w:val="000352D6"/>
    <w:rsid w:val="00037565"/>
    <w:rsid w:val="0003773A"/>
    <w:rsid w:val="000405CC"/>
    <w:rsid w:val="00040C85"/>
    <w:rsid w:val="00043576"/>
    <w:rsid w:val="00046EDD"/>
    <w:rsid w:val="0005036D"/>
    <w:rsid w:val="00052687"/>
    <w:rsid w:val="00053FAB"/>
    <w:rsid w:val="0005468B"/>
    <w:rsid w:val="000546DE"/>
    <w:rsid w:val="00055D86"/>
    <w:rsid w:val="00060182"/>
    <w:rsid w:val="000638FB"/>
    <w:rsid w:val="00063D9C"/>
    <w:rsid w:val="0006531A"/>
    <w:rsid w:val="00071A6C"/>
    <w:rsid w:val="00072402"/>
    <w:rsid w:val="0007403B"/>
    <w:rsid w:val="00075BE0"/>
    <w:rsid w:val="000810F9"/>
    <w:rsid w:val="0008114B"/>
    <w:rsid w:val="000811E1"/>
    <w:rsid w:val="0008376C"/>
    <w:rsid w:val="0008682F"/>
    <w:rsid w:val="00086AE0"/>
    <w:rsid w:val="000877D1"/>
    <w:rsid w:val="0008797F"/>
    <w:rsid w:val="00087A20"/>
    <w:rsid w:val="00092FFA"/>
    <w:rsid w:val="00093F84"/>
    <w:rsid w:val="0009475D"/>
    <w:rsid w:val="000949F3"/>
    <w:rsid w:val="000969A1"/>
    <w:rsid w:val="000A4F46"/>
    <w:rsid w:val="000A568D"/>
    <w:rsid w:val="000A71CB"/>
    <w:rsid w:val="000A7E35"/>
    <w:rsid w:val="000B021E"/>
    <w:rsid w:val="000B3775"/>
    <w:rsid w:val="000B591F"/>
    <w:rsid w:val="000C35EB"/>
    <w:rsid w:val="000C5BE3"/>
    <w:rsid w:val="000C7588"/>
    <w:rsid w:val="000C7B03"/>
    <w:rsid w:val="000D0172"/>
    <w:rsid w:val="000D0C68"/>
    <w:rsid w:val="000D242D"/>
    <w:rsid w:val="000D4995"/>
    <w:rsid w:val="000D5712"/>
    <w:rsid w:val="000D7DB6"/>
    <w:rsid w:val="000E1440"/>
    <w:rsid w:val="000E2BBD"/>
    <w:rsid w:val="000E481D"/>
    <w:rsid w:val="000E6247"/>
    <w:rsid w:val="000E64D9"/>
    <w:rsid w:val="000E75C8"/>
    <w:rsid w:val="000F0F9E"/>
    <w:rsid w:val="000F326B"/>
    <w:rsid w:val="000F353B"/>
    <w:rsid w:val="00100F03"/>
    <w:rsid w:val="00102218"/>
    <w:rsid w:val="00102DFB"/>
    <w:rsid w:val="00104F3B"/>
    <w:rsid w:val="00106C0E"/>
    <w:rsid w:val="001116A7"/>
    <w:rsid w:val="00111EC0"/>
    <w:rsid w:val="00113584"/>
    <w:rsid w:val="0011502E"/>
    <w:rsid w:val="001172F2"/>
    <w:rsid w:val="00122920"/>
    <w:rsid w:val="00124AA5"/>
    <w:rsid w:val="00126C29"/>
    <w:rsid w:val="00132B86"/>
    <w:rsid w:val="0013472A"/>
    <w:rsid w:val="00134812"/>
    <w:rsid w:val="00134849"/>
    <w:rsid w:val="00140B3F"/>
    <w:rsid w:val="00142689"/>
    <w:rsid w:val="00143125"/>
    <w:rsid w:val="0014575F"/>
    <w:rsid w:val="00151D0D"/>
    <w:rsid w:val="001539B4"/>
    <w:rsid w:val="001576BE"/>
    <w:rsid w:val="001576F6"/>
    <w:rsid w:val="00160FEB"/>
    <w:rsid w:val="001641D0"/>
    <w:rsid w:val="00164C60"/>
    <w:rsid w:val="00171239"/>
    <w:rsid w:val="00171ECB"/>
    <w:rsid w:val="00173B33"/>
    <w:rsid w:val="001740A9"/>
    <w:rsid w:val="0017682A"/>
    <w:rsid w:val="001770AB"/>
    <w:rsid w:val="00181E6A"/>
    <w:rsid w:val="00181ED3"/>
    <w:rsid w:val="0018355F"/>
    <w:rsid w:val="00187D4C"/>
    <w:rsid w:val="00190FCE"/>
    <w:rsid w:val="0019209F"/>
    <w:rsid w:val="001953D4"/>
    <w:rsid w:val="0019574A"/>
    <w:rsid w:val="00197FA7"/>
    <w:rsid w:val="001A4CF1"/>
    <w:rsid w:val="001A55F8"/>
    <w:rsid w:val="001A5A90"/>
    <w:rsid w:val="001A66B3"/>
    <w:rsid w:val="001A7CCB"/>
    <w:rsid w:val="001B0F16"/>
    <w:rsid w:val="001B2BA4"/>
    <w:rsid w:val="001B6CA2"/>
    <w:rsid w:val="001B725D"/>
    <w:rsid w:val="001C0184"/>
    <w:rsid w:val="001C01D6"/>
    <w:rsid w:val="001C6A0E"/>
    <w:rsid w:val="001D01B9"/>
    <w:rsid w:val="001D335D"/>
    <w:rsid w:val="001D47A5"/>
    <w:rsid w:val="001D6381"/>
    <w:rsid w:val="001E2D14"/>
    <w:rsid w:val="001E6BA6"/>
    <w:rsid w:val="001F475C"/>
    <w:rsid w:val="00202094"/>
    <w:rsid w:val="0020306D"/>
    <w:rsid w:val="0020382C"/>
    <w:rsid w:val="00205FBC"/>
    <w:rsid w:val="00206253"/>
    <w:rsid w:val="00210067"/>
    <w:rsid w:val="00217C9C"/>
    <w:rsid w:val="002203AA"/>
    <w:rsid w:val="002225D9"/>
    <w:rsid w:val="0022264A"/>
    <w:rsid w:val="00224B77"/>
    <w:rsid w:val="00226994"/>
    <w:rsid w:val="00227CCA"/>
    <w:rsid w:val="002316FD"/>
    <w:rsid w:val="00231E44"/>
    <w:rsid w:val="002331B4"/>
    <w:rsid w:val="002404BE"/>
    <w:rsid w:val="00241A6D"/>
    <w:rsid w:val="002435C6"/>
    <w:rsid w:val="0024410D"/>
    <w:rsid w:val="00245005"/>
    <w:rsid w:val="00247113"/>
    <w:rsid w:val="0024736B"/>
    <w:rsid w:val="00247515"/>
    <w:rsid w:val="00253564"/>
    <w:rsid w:val="00255962"/>
    <w:rsid w:val="00260EF5"/>
    <w:rsid w:val="00261C41"/>
    <w:rsid w:val="00264B5C"/>
    <w:rsid w:val="0027247E"/>
    <w:rsid w:val="0027629A"/>
    <w:rsid w:val="002829B9"/>
    <w:rsid w:val="00286E60"/>
    <w:rsid w:val="00287331"/>
    <w:rsid w:val="00290934"/>
    <w:rsid w:val="0029195F"/>
    <w:rsid w:val="00291F19"/>
    <w:rsid w:val="002926AE"/>
    <w:rsid w:val="0029330E"/>
    <w:rsid w:val="00294DDB"/>
    <w:rsid w:val="0029788C"/>
    <w:rsid w:val="00297E57"/>
    <w:rsid w:val="002A0373"/>
    <w:rsid w:val="002A3830"/>
    <w:rsid w:val="002A3984"/>
    <w:rsid w:val="002A4F2A"/>
    <w:rsid w:val="002A5CBB"/>
    <w:rsid w:val="002A6351"/>
    <w:rsid w:val="002B2E03"/>
    <w:rsid w:val="002B341D"/>
    <w:rsid w:val="002B44BE"/>
    <w:rsid w:val="002B5E6C"/>
    <w:rsid w:val="002B68DB"/>
    <w:rsid w:val="002B7359"/>
    <w:rsid w:val="002C0D16"/>
    <w:rsid w:val="002C15EE"/>
    <w:rsid w:val="002C19EB"/>
    <w:rsid w:val="002C381B"/>
    <w:rsid w:val="002C3E61"/>
    <w:rsid w:val="002C5818"/>
    <w:rsid w:val="002C7ABB"/>
    <w:rsid w:val="002D00C7"/>
    <w:rsid w:val="002D07EF"/>
    <w:rsid w:val="002D78C9"/>
    <w:rsid w:val="002E01D5"/>
    <w:rsid w:val="002E4005"/>
    <w:rsid w:val="002E60A9"/>
    <w:rsid w:val="002E7F8F"/>
    <w:rsid w:val="002F1151"/>
    <w:rsid w:val="002F16B5"/>
    <w:rsid w:val="002F36A1"/>
    <w:rsid w:val="002F3C07"/>
    <w:rsid w:val="002F588F"/>
    <w:rsid w:val="002F6443"/>
    <w:rsid w:val="002F7194"/>
    <w:rsid w:val="002F741E"/>
    <w:rsid w:val="003003CB"/>
    <w:rsid w:val="003008BD"/>
    <w:rsid w:val="00300E75"/>
    <w:rsid w:val="00302CC2"/>
    <w:rsid w:val="0030480C"/>
    <w:rsid w:val="003060A9"/>
    <w:rsid w:val="00307EF6"/>
    <w:rsid w:val="00311B63"/>
    <w:rsid w:val="00311F52"/>
    <w:rsid w:val="003141E0"/>
    <w:rsid w:val="003171E1"/>
    <w:rsid w:val="00323B75"/>
    <w:rsid w:val="00323C35"/>
    <w:rsid w:val="00326D0C"/>
    <w:rsid w:val="003279B2"/>
    <w:rsid w:val="00330328"/>
    <w:rsid w:val="00331099"/>
    <w:rsid w:val="0033289D"/>
    <w:rsid w:val="00332FE7"/>
    <w:rsid w:val="003332BF"/>
    <w:rsid w:val="003356FF"/>
    <w:rsid w:val="003374EB"/>
    <w:rsid w:val="003400D2"/>
    <w:rsid w:val="003428B6"/>
    <w:rsid w:val="00344CBD"/>
    <w:rsid w:val="00346D85"/>
    <w:rsid w:val="00347858"/>
    <w:rsid w:val="0035228A"/>
    <w:rsid w:val="00352809"/>
    <w:rsid w:val="00355171"/>
    <w:rsid w:val="00356963"/>
    <w:rsid w:val="00357A4F"/>
    <w:rsid w:val="003614FF"/>
    <w:rsid w:val="00361F1E"/>
    <w:rsid w:val="00362900"/>
    <w:rsid w:val="00363438"/>
    <w:rsid w:val="00363FAC"/>
    <w:rsid w:val="00365BE9"/>
    <w:rsid w:val="00365DE9"/>
    <w:rsid w:val="00367CA7"/>
    <w:rsid w:val="0037572D"/>
    <w:rsid w:val="00383C3F"/>
    <w:rsid w:val="00387AE6"/>
    <w:rsid w:val="0039032E"/>
    <w:rsid w:val="003914F4"/>
    <w:rsid w:val="00392913"/>
    <w:rsid w:val="00397125"/>
    <w:rsid w:val="00397B27"/>
    <w:rsid w:val="003A1AF0"/>
    <w:rsid w:val="003A4217"/>
    <w:rsid w:val="003A528D"/>
    <w:rsid w:val="003A5C1E"/>
    <w:rsid w:val="003A6005"/>
    <w:rsid w:val="003B2578"/>
    <w:rsid w:val="003B5678"/>
    <w:rsid w:val="003B576E"/>
    <w:rsid w:val="003B5951"/>
    <w:rsid w:val="003C4026"/>
    <w:rsid w:val="003C694A"/>
    <w:rsid w:val="003C6D25"/>
    <w:rsid w:val="003C72ED"/>
    <w:rsid w:val="003D0A0F"/>
    <w:rsid w:val="003D0F92"/>
    <w:rsid w:val="003D7E03"/>
    <w:rsid w:val="003E283C"/>
    <w:rsid w:val="003E2F4E"/>
    <w:rsid w:val="003E3167"/>
    <w:rsid w:val="003E4893"/>
    <w:rsid w:val="003E4E31"/>
    <w:rsid w:val="003F0CE8"/>
    <w:rsid w:val="003F6D91"/>
    <w:rsid w:val="003F6F60"/>
    <w:rsid w:val="003F7393"/>
    <w:rsid w:val="00400E97"/>
    <w:rsid w:val="00400F4A"/>
    <w:rsid w:val="0040404A"/>
    <w:rsid w:val="00404D1F"/>
    <w:rsid w:val="00407002"/>
    <w:rsid w:val="00410BDD"/>
    <w:rsid w:val="004164E4"/>
    <w:rsid w:val="00424732"/>
    <w:rsid w:val="00425503"/>
    <w:rsid w:val="00426CE5"/>
    <w:rsid w:val="00427C26"/>
    <w:rsid w:val="00432DB6"/>
    <w:rsid w:val="00435DA6"/>
    <w:rsid w:val="004360E1"/>
    <w:rsid w:val="00441C16"/>
    <w:rsid w:val="0044570F"/>
    <w:rsid w:val="00445C42"/>
    <w:rsid w:val="00450B46"/>
    <w:rsid w:val="004514C5"/>
    <w:rsid w:val="004518DF"/>
    <w:rsid w:val="004523AB"/>
    <w:rsid w:val="00454F13"/>
    <w:rsid w:val="00454F3D"/>
    <w:rsid w:val="00455005"/>
    <w:rsid w:val="004554FA"/>
    <w:rsid w:val="00455CB3"/>
    <w:rsid w:val="0045738D"/>
    <w:rsid w:val="004626A9"/>
    <w:rsid w:val="00463191"/>
    <w:rsid w:val="00464D78"/>
    <w:rsid w:val="00465FF4"/>
    <w:rsid w:val="00466F43"/>
    <w:rsid w:val="00467EC2"/>
    <w:rsid w:val="004725E1"/>
    <w:rsid w:val="00472DB8"/>
    <w:rsid w:val="00473C16"/>
    <w:rsid w:val="00474B80"/>
    <w:rsid w:val="004758C3"/>
    <w:rsid w:val="00477195"/>
    <w:rsid w:val="00477DFB"/>
    <w:rsid w:val="00485BCA"/>
    <w:rsid w:val="00486D62"/>
    <w:rsid w:val="004878B6"/>
    <w:rsid w:val="00487E11"/>
    <w:rsid w:val="0049242D"/>
    <w:rsid w:val="004929F0"/>
    <w:rsid w:val="00493A7E"/>
    <w:rsid w:val="004940DE"/>
    <w:rsid w:val="0049542C"/>
    <w:rsid w:val="004A0792"/>
    <w:rsid w:val="004A253D"/>
    <w:rsid w:val="004A37D8"/>
    <w:rsid w:val="004B0832"/>
    <w:rsid w:val="004B13C9"/>
    <w:rsid w:val="004B3C60"/>
    <w:rsid w:val="004B781D"/>
    <w:rsid w:val="004C00BC"/>
    <w:rsid w:val="004C2730"/>
    <w:rsid w:val="004C6C49"/>
    <w:rsid w:val="004D07C8"/>
    <w:rsid w:val="004D16B6"/>
    <w:rsid w:val="004D173A"/>
    <w:rsid w:val="004D1BF4"/>
    <w:rsid w:val="004D45B6"/>
    <w:rsid w:val="004D6AE3"/>
    <w:rsid w:val="004D73A8"/>
    <w:rsid w:val="004E21F2"/>
    <w:rsid w:val="004E52F7"/>
    <w:rsid w:val="004E6761"/>
    <w:rsid w:val="004E713E"/>
    <w:rsid w:val="004E7427"/>
    <w:rsid w:val="004F05B4"/>
    <w:rsid w:val="004F1FF5"/>
    <w:rsid w:val="004F5BCF"/>
    <w:rsid w:val="004F672C"/>
    <w:rsid w:val="00505DA6"/>
    <w:rsid w:val="00510F57"/>
    <w:rsid w:val="00515A80"/>
    <w:rsid w:val="00516644"/>
    <w:rsid w:val="00526277"/>
    <w:rsid w:val="00534E8A"/>
    <w:rsid w:val="00540F61"/>
    <w:rsid w:val="00541C65"/>
    <w:rsid w:val="00542750"/>
    <w:rsid w:val="0054386C"/>
    <w:rsid w:val="00546563"/>
    <w:rsid w:val="00546A46"/>
    <w:rsid w:val="005524F0"/>
    <w:rsid w:val="005546AD"/>
    <w:rsid w:val="00555451"/>
    <w:rsid w:val="00557CE9"/>
    <w:rsid w:val="005606F6"/>
    <w:rsid w:val="00560EE1"/>
    <w:rsid w:val="005661B2"/>
    <w:rsid w:val="00566216"/>
    <w:rsid w:val="00571214"/>
    <w:rsid w:val="00572368"/>
    <w:rsid w:val="005738B4"/>
    <w:rsid w:val="005744E0"/>
    <w:rsid w:val="005814F5"/>
    <w:rsid w:val="00581508"/>
    <w:rsid w:val="005824D6"/>
    <w:rsid w:val="0058330E"/>
    <w:rsid w:val="00583532"/>
    <w:rsid w:val="005855EB"/>
    <w:rsid w:val="00591400"/>
    <w:rsid w:val="005914B5"/>
    <w:rsid w:val="00593694"/>
    <w:rsid w:val="0059659C"/>
    <w:rsid w:val="00596689"/>
    <w:rsid w:val="0059790F"/>
    <w:rsid w:val="005A3FE9"/>
    <w:rsid w:val="005A67BD"/>
    <w:rsid w:val="005A6E5F"/>
    <w:rsid w:val="005B23E6"/>
    <w:rsid w:val="005B2524"/>
    <w:rsid w:val="005B2B21"/>
    <w:rsid w:val="005B5EE2"/>
    <w:rsid w:val="005C04DE"/>
    <w:rsid w:val="005C4D47"/>
    <w:rsid w:val="005C6301"/>
    <w:rsid w:val="005C66AE"/>
    <w:rsid w:val="005C7081"/>
    <w:rsid w:val="005C7792"/>
    <w:rsid w:val="005D67D6"/>
    <w:rsid w:val="005D771C"/>
    <w:rsid w:val="005E0BA3"/>
    <w:rsid w:val="005E1DCE"/>
    <w:rsid w:val="005E2F0A"/>
    <w:rsid w:val="005E3031"/>
    <w:rsid w:val="005E3CA9"/>
    <w:rsid w:val="005E41AD"/>
    <w:rsid w:val="005E550D"/>
    <w:rsid w:val="005E68F2"/>
    <w:rsid w:val="005F21AD"/>
    <w:rsid w:val="005F2E3E"/>
    <w:rsid w:val="005F4486"/>
    <w:rsid w:val="005F61EA"/>
    <w:rsid w:val="00604FC8"/>
    <w:rsid w:val="00606960"/>
    <w:rsid w:val="006118E7"/>
    <w:rsid w:val="00613CFC"/>
    <w:rsid w:val="00614B8F"/>
    <w:rsid w:val="0061537A"/>
    <w:rsid w:val="00617352"/>
    <w:rsid w:val="00620832"/>
    <w:rsid w:val="006231B3"/>
    <w:rsid w:val="006238EF"/>
    <w:rsid w:val="00624A66"/>
    <w:rsid w:val="006250A2"/>
    <w:rsid w:val="006252FE"/>
    <w:rsid w:val="006263DF"/>
    <w:rsid w:val="00627192"/>
    <w:rsid w:val="0063006F"/>
    <w:rsid w:val="00630896"/>
    <w:rsid w:val="0063109B"/>
    <w:rsid w:val="006317E3"/>
    <w:rsid w:val="00633718"/>
    <w:rsid w:val="00642241"/>
    <w:rsid w:val="00642D8F"/>
    <w:rsid w:val="00642E7E"/>
    <w:rsid w:val="00644972"/>
    <w:rsid w:val="0065070D"/>
    <w:rsid w:val="00651371"/>
    <w:rsid w:val="00653453"/>
    <w:rsid w:val="00654207"/>
    <w:rsid w:val="0065531A"/>
    <w:rsid w:val="00655866"/>
    <w:rsid w:val="00656834"/>
    <w:rsid w:val="006569F6"/>
    <w:rsid w:val="00657564"/>
    <w:rsid w:val="0065766A"/>
    <w:rsid w:val="006577A6"/>
    <w:rsid w:val="00660D8A"/>
    <w:rsid w:val="006616DA"/>
    <w:rsid w:val="00662672"/>
    <w:rsid w:val="00663347"/>
    <w:rsid w:val="00665A18"/>
    <w:rsid w:val="00665CE2"/>
    <w:rsid w:val="0067432C"/>
    <w:rsid w:val="0067559D"/>
    <w:rsid w:val="006769C0"/>
    <w:rsid w:val="00677F34"/>
    <w:rsid w:val="00681608"/>
    <w:rsid w:val="00685D88"/>
    <w:rsid w:val="00687B67"/>
    <w:rsid w:val="00687F81"/>
    <w:rsid w:val="006911F4"/>
    <w:rsid w:val="006931B7"/>
    <w:rsid w:val="00696AF3"/>
    <w:rsid w:val="006A00C8"/>
    <w:rsid w:val="006A30D0"/>
    <w:rsid w:val="006A4376"/>
    <w:rsid w:val="006A47E6"/>
    <w:rsid w:val="006A4B1A"/>
    <w:rsid w:val="006A568F"/>
    <w:rsid w:val="006A649D"/>
    <w:rsid w:val="006A70B6"/>
    <w:rsid w:val="006A7640"/>
    <w:rsid w:val="006B5080"/>
    <w:rsid w:val="006B54BD"/>
    <w:rsid w:val="006B5C3E"/>
    <w:rsid w:val="006B7256"/>
    <w:rsid w:val="006B7445"/>
    <w:rsid w:val="006C2B4A"/>
    <w:rsid w:val="006C5389"/>
    <w:rsid w:val="006C71E7"/>
    <w:rsid w:val="006D15B0"/>
    <w:rsid w:val="006D2043"/>
    <w:rsid w:val="006D2E6B"/>
    <w:rsid w:val="006D4451"/>
    <w:rsid w:val="006D44C3"/>
    <w:rsid w:val="006D4699"/>
    <w:rsid w:val="006D6179"/>
    <w:rsid w:val="006E22A7"/>
    <w:rsid w:val="006E3F40"/>
    <w:rsid w:val="006E406C"/>
    <w:rsid w:val="006E6C5B"/>
    <w:rsid w:val="006E7E2B"/>
    <w:rsid w:val="006F14B5"/>
    <w:rsid w:val="006F23C5"/>
    <w:rsid w:val="006F2B74"/>
    <w:rsid w:val="006F2D96"/>
    <w:rsid w:val="00700398"/>
    <w:rsid w:val="00703FBC"/>
    <w:rsid w:val="00707E38"/>
    <w:rsid w:val="007101AB"/>
    <w:rsid w:val="0071038B"/>
    <w:rsid w:val="00713E18"/>
    <w:rsid w:val="00713E20"/>
    <w:rsid w:val="007166F6"/>
    <w:rsid w:val="00717FD7"/>
    <w:rsid w:val="00720284"/>
    <w:rsid w:val="00720550"/>
    <w:rsid w:val="00722947"/>
    <w:rsid w:val="00722BAA"/>
    <w:rsid w:val="00723197"/>
    <w:rsid w:val="00727149"/>
    <w:rsid w:val="00727259"/>
    <w:rsid w:val="00730D50"/>
    <w:rsid w:val="0073145E"/>
    <w:rsid w:val="007336EF"/>
    <w:rsid w:val="007349C5"/>
    <w:rsid w:val="00734BF7"/>
    <w:rsid w:val="0073787F"/>
    <w:rsid w:val="00737A54"/>
    <w:rsid w:val="007404C8"/>
    <w:rsid w:val="00741EFC"/>
    <w:rsid w:val="00743428"/>
    <w:rsid w:val="00746BC0"/>
    <w:rsid w:val="0075044C"/>
    <w:rsid w:val="00751394"/>
    <w:rsid w:val="0075190A"/>
    <w:rsid w:val="007557BD"/>
    <w:rsid w:val="00761802"/>
    <w:rsid w:val="007645C8"/>
    <w:rsid w:val="007706B4"/>
    <w:rsid w:val="00772208"/>
    <w:rsid w:val="007722E0"/>
    <w:rsid w:val="00772B7F"/>
    <w:rsid w:val="007733B3"/>
    <w:rsid w:val="0077387C"/>
    <w:rsid w:val="00774C17"/>
    <w:rsid w:val="00775495"/>
    <w:rsid w:val="007802B1"/>
    <w:rsid w:val="00780D1B"/>
    <w:rsid w:val="007811D8"/>
    <w:rsid w:val="00782BB0"/>
    <w:rsid w:val="0078360B"/>
    <w:rsid w:val="00784946"/>
    <w:rsid w:val="00786A4E"/>
    <w:rsid w:val="0079220F"/>
    <w:rsid w:val="00792A48"/>
    <w:rsid w:val="007A2151"/>
    <w:rsid w:val="007A58BA"/>
    <w:rsid w:val="007A6CF8"/>
    <w:rsid w:val="007B1B05"/>
    <w:rsid w:val="007B30DC"/>
    <w:rsid w:val="007B4158"/>
    <w:rsid w:val="007B72F9"/>
    <w:rsid w:val="007B7D30"/>
    <w:rsid w:val="007C03FE"/>
    <w:rsid w:val="007C0A16"/>
    <w:rsid w:val="007C6674"/>
    <w:rsid w:val="007D1E20"/>
    <w:rsid w:val="007D2ABA"/>
    <w:rsid w:val="007D2BF6"/>
    <w:rsid w:val="007E011F"/>
    <w:rsid w:val="007E063B"/>
    <w:rsid w:val="007E2140"/>
    <w:rsid w:val="007E4F2E"/>
    <w:rsid w:val="007E6812"/>
    <w:rsid w:val="007E79EC"/>
    <w:rsid w:val="007F0609"/>
    <w:rsid w:val="007F0E82"/>
    <w:rsid w:val="007F0F37"/>
    <w:rsid w:val="007F364C"/>
    <w:rsid w:val="007F368A"/>
    <w:rsid w:val="007F4883"/>
    <w:rsid w:val="007F49DB"/>
    <w:rsid w:val="007F708E"/>
    <w:rsid w:val="007F7EF2"/>
    <w:rsid w:val="00802342"/>
    <w:rsid w:val="00802ADC"/>
    <w:rsid w:val="00803510"/>
    <w:rsid w:val="00804458"/>
    <w:rsid w:val="00804B60"/>
    <w:rsid w:val="00806350"/>
    <w:rsid w:val="0080761A"/>
    <w:rsid w:val="008078B7"/>
    <w:rsid w:val="008104E9"/>
    <w:rsid w:val="00810F05"/>
    <w:rsid w:val="00811C0D"/>
    <w:rsid w:val="008131FE"/>
    <w:rsid w:val="0081661A"/>
    <w:rsid w:val="00816CEB"/>
    <w:rsid w:val="008266A9"/>
    <w:rsid w:val="00832467"/>
    <w:rsid w:val="00832690"/>
    <w:rsid w:val="00833F8F"/>
    <w:rsid w:val="00834165"/>
    <w:rsid w:val="0083582E"/>
    <w:rsid w:val="00840203"/>
    <w:rsid w:val="00851272"/>
    <w:rsid w:val="008520DC"/>
    <w:rsid w:val="00852EC6"/>
    <w:rsid w:val="00853150"/>
    <w:rsid w:val="00854584"/>
    <w:rsid w:val="00855DF4"/>
    <w:rsid w:val="00867D26"/>
    <w:rsid w:val="0087079B"/>
    <w:rsid w:val="00871F21"/>
    <w:rsid w:val="00872BCE"/>
    <w:rsid w:val="00872FC7"/>
    <w:rsid w:val="00873B51"/>
    <w:rsid w:val="00874744"/>
    <w:rsid w:val="008761F7"/>
    <w:rsid w:val="008774CB"/>
    <w:rsid w:val="00877908"/>
    <w:rsid w:val="008813C1"/>
    <w:rsid w:val="0088591F"/>
    <w:rsid w:val="00885AF4"/>
    <w:rsid w:val="0089047A"/>
    <w:rsid w:val="008914F3"/>
    <w:rsid w:val="00892227"/>
    <w:rsid w:val="00892EF9"/>
    <w:rsid w:val="00893C51"/>
    <w:rsid w:val="008969AB"/>
    <w:rsid w:val="00896F9B"/>
    <w:rsid w:val="008A05B0"/>
    <w:rsid w:val="008A0D4A"/>
    <w:rsid w:val="008A277A"/>
    <w:rsid w:val="008A2D0E"/>
    <w:rsid w:val="008A4159"/>
    <w:rsid w:val="008A59EE"/>
    <w:rsid w:val="008A6668"/>
    <w:rsid w:val="008A7169"/>
    <w:rsid w:val="008A7372"/>
    <w:rsid w:val="008B39D5"/>
    <w:rsid w:val="008B3B7E"/>
    <w:rsid w:val="008B5793"/>
    <w:rsid w:val="008B5BA2"/>
    <w:rsid w:val="008B656F"/>
    <w:rsid w:val="008C08D1"/>
    <w:rsid w:val="008C34AF"/>
    <w:rsid w:val="008C39FA"/>
    <w:rsid w:val="008C705B"/>
    <w:rsid w:val="008C7B15"/>
    <w:rsid w:val="008D08C8"/>
    <w:rsid w:val="008D148F"/>
    <w:rsid w:val="008D3470"/>
    <w:rsid w:val="008D4C30"/>
    <w:rsid w:val="008E2863"/>
    <w:rsid w:val="008E2EE7"/>
    <w:rsid w:val="008E33B0"/>
    <w:rsid w:val="008E33EF"/>
    <w:rsid w:val="008E60FA"/>
    <w:rsid w:val="008F0EAC"/>
    <w:rsid w:val="008F1609"/>
    <w:rsid w:val="008F34C6"/>
    <w:rsid w:val="008F3A66"/>
    <w:rsid w:val="008F4260"/>
    <w:rsid w:val="0090585F"/>
    <w:rsid w:val="00906C91"/>
    <w:rsid w:val="009079F9"/>
    <w:rsid w:val="00911402"/>
    <w:rsid w:val="009156D4"/>
    <w:rsid w:val="009174EC"/>
    <w:rsid w:val="00922896"/>
    <w:rsid w:val="0092435F"/>
    <w:rsid w:val="009251D4"/>
    <w:rsid w:val="00931568"/>
    <w:rsid w:val="00933B37"/>
    <w:rsid w:val="009346B2"/>
    <w:rsid w:val="00941148"/>
    <w:rsid w:val="009459BB"/>
    <w:rsid w:val="0095123B"/>
    <w:rsid w:val="0095153C"/>
    <w:rsid w:val="00954CBF"/>
    <w:rsid w:val="009560CD"/>
    <w:rsid w:val="0095648F"/>
    <w:rsid w:val="009566A1"/>
    <w:rsid w:val="00961424"/>
    <w:rsid w:val="00961E29"/>
    <w:rsid w:val="00964978"/>
    <w:rsid w:val="0097473F"/>
    <w:rsid w:val="00976364"/>
    <w:rsid w:val="00976C5E"/>
    <w:rsid w:val="0098018F"/>
    <w:rsid w:val="009822C3"/>
    <w:rsid w:val="0098733E"/>
    <w:rsid w:val="009874EE"/>
    <w:rsid w:val="00990BED"/>
    <w:rsid w:val="00992364"/>
    <w:rsid w:val="009935FA"/>
    <w:rsid w:val="00996E4F"/>
    <w:rsid w:val="009A20F7"/>
    <w:rsid w:val="009A2AC7"/>
    <w:rsid w:val="009A6E24"/>
    <w:rsid w:val="009B0726"/>
    <w:rsid w:val="009B0C6A"/>
    <w:rsid w:val="009B2195"/>
    <w:rsid w:val="009B2E7C"/>
    <w:rsid w:val="009B2F4B"/>
    <w:rsid w:val="009B430F"/>
    <w:rsid w:val="009B6743"/>
    <w:rsid w:val="009C26CF"/>
    <w:rsid w:val="009C43A5"/>
    <w:rsid w:val="009C4E4D"/>
    <w:rsid w:val="009C5BCD"/>
    <w:rsid w:val="009C5E5E"/>
    <w:rsid w:val="009D09C9"/>
    <w:rsid w:val="009D2A76"/>
    <w:rsid w:val="009D3C98"/>
    <w:rsid w:val="009D5594"/>
    <w:rsid w:val="009E1F0B"/>
    <w:rsid w:val="009E4226"/>
    <w:rsid w:val="009E6391"/>
    <w:rsid w:val="009F46B4"/>
    <w:rsid w:val="009F57BF"/>
    <w:rsid w:val="009F61CA"/>
    <w:rsid w:val="009F7CCE"/>
    <w:rsid w:val="00A02174"/>
    <w:rsid w:val="00A02DBB"/>
    <w:rsid w:val="00A05CB0"/>
    <w:rsid w:val="00A06C07"/>
    <w:rsid w:val="00A07CDF"/>
    <w:rsid w:val="00A07EAD"/>
    <w:rsid w:val="00A11380"/>
    <w:rsid w:val="00A11802"/>
    <w:rsid w:val="00A1351A"/>
    <w:rsid w:val="00A22667"/>
    <w:rsid w:val="00A22E3B"/>
    <w:rsid w:val="00A24220"/>
    <w:rsid w:val="00A2474C"/>
    <w:rsid w:val="00A26698"/>
    <w:rsid w:val="00A2707B"/>
    <w:rsid w:val="00A27DCD"/>
    <w:rsid w:val="00A34475"/>
    <w:rsid w:val="00A34807"/>
    <w:rsid w:val="00A418B1"/>
    <w:rsid w:val="00A4453C"/>
    <w:rsid w:val="00A4472D"/>
    <w:rsid w:val="00A44880"/>
    <w:rsid w:val="00A44F8F"/>
    <w:rsid w:val="00A471E8"/>
    <w:rsid w:val="00A506A5"/>
    <w:rsid w:val="00A527F8"/>
    <w:rsid w:val="00A531BF"/>
    <w:rsid w:val="00A56176"/>
    <w:rsid w:val="00A57580"/>
    <w:rsid w:val="00A578E3"/>
    <w:rsid w:val="00A60498"/>
    <w:rsid w:val="00A608DD"/>
    <w:rsid w:val="00A65BFC"/>
    <w:rsid w:val="00A73071"/>
    <w:rsid w:val="00A74312"/>
    <w:rsid w:val="00A776CA"/>
    <w:rsid w:val="00A804CA"/>
    <w:rsid w:val="00A81444"/>
    <w:rsid w:val="00A82130"/>
    <w:rsid w:val="00A85827"/>
    <w:rsid w:val="00A86BF1"/>
    <w:rsid w:val="00A86C97"/>
    <w:rsid w:val="00A87C48"/>
    <w:rsid w:val="00A976ED"/>
    <w:rsid w:val="00AA0D22"/>
    <w:rsid w:val="00AA1AC1"/>
    <w:rsid w:val="00AA207E"/>
    <w:rsid w:val="00AA2C0D"/>
    <w:rsid w:val="00AA7513"/>
    <w:rsid w:val="00AA7796"/>
    <w:rsid w:val="00AA7DB5"/>
    <w:rsid w:val="00AA7E63"/>
    <w:rsid w:val="00AB035C"/>
    <w:rsid w:val="00AB2872"/>
    <w:rsid w:val="00AB57FB"/>
    <w:rsid w:val="00AB6BFB"/>
    <w:rsid w:val="00AC137F"/>
    <w:rsid w:val="00AC27BB"/>
    <w:rsid w:val="00AC2AE0"/>
    <w:rsid w:val="00AC2F6A"/>
    <w:rsid w:val="00AC3CB9"/>
    <w:rsid w:val="00AD0830"/>
    <w:rsid w:val="00AD17A1"/>
    <w:rsid w:val="00AD1A70"/>
    <w:rsid w:val="00AD242E"/>
    <w:rsid w:val="00AD3C9E"/>
    <w:rsid w:val="00AD3D9A"/>
    <w:rsid w:val="00AE3A82"/>
    <w:rsid w:val="00AE6C6C"/>
    <w:rsid w:val="00AF3E8D"/>
    <w:rsid w:val="00B0080D"/>
    <w:rsid w:val="00B04187"/>
    <w:rsid w:val="00B04FF2"/>
    <w:rsid w:val="00B06E29"/>
    <w:rsid w:val="00B07114"/>
    <w:rsid w:val="00B07AD8"/>
    <w:rsid w:val="00B103B9"/>
    <w:rsid w:val="00B1547E"/>
    <w:rsid w:val="00B1734A"/>
    <w:rsid w:val="00B179F6"/>
    <w:rsid w:val="00B2137C"/>
    <w:rsid w:val="00B22F0D"/>
    <w:rsid w:val="00B23B4B"/>
    <w:rsid w:val="00B24A67"/>
    <w:rsid w:val="00B25105"/>
    <w:rsid w:val="00B25B07"/>
    <w:rsid w:val="00B2659F"/>
    <w:rsid w:val="00B31826"/>
    <w:rsid w:val="00B32E25"/>
    <w:rsid w:val="00B33108"/>
    <w:rsid w:val="00B33A8C"/>
    <w:rsid w:val="00B4043B"/>
    <w:rsid w:val="00B41A8A"/>
    <w:rsid w:val="00B41D9A"/>
    <w:rsid w:val="00B43A6E"/>
    <w:rsid w:val="00B44184"/>
    <w:rsid w:val="00B4738E"/>
    <w:rsid w:val="00B5582E"/>
    <w:rsid w:val="00B609F5"/>
    <w:rsid w:val="00B62EC8"/>
    <w:rsid w:val="00B635C8"/>
    <w:rsid w:val="00B63FF6"/>
    <w:rsid w:val="00B65903"/>
    <w:rsid w:val="00B664CA"/>
    <w:rsid w:val="00B74688"/>
    <w:rsid w:val="00B82724"/>
    <w:rsid w:val="00B83956"/>
    <w:rsid w:val="00B84428"/>
    <w:rsid w:val="00B91069"/>
    <w:rsid w:val="00B92B04"/>
    <w:rsid w:val="00B94FA1"/>
    <w:rsid w:val="00B97669"/>
    <w:rsid w:val="00BB2212"/>
    <w:rsid w:val="00BB5205"/>
    <w:rsid w:val="00BB527D"/>
    <w:rsid w:val="00BB54FE"/>
    <w:rsid w:val="00BB5622"/>
    <w:rsid w:val="00BC0778"/>
    <w:rsid w:val="00BC2D40"/>
    <w:rsid w:val="00BC3FAC"/>
    <w:rsid w:val="00BC4F47"/>
    <w:rsid w:val="00BC6E3C"/>
    <w:rsid w:val="00BD020A"/>
    <w:rsid w:val="00BD42B2"/>
    <w:rsid w:val="00BD6CE6"/>
    <w:rsid w:val="00BD70BA"/>
    <w:rsid w:val="00BE32F4"/>
    <w:rsid w:val="00BE5C92"/>
    <w:rsid w:val="00BF0BD3"/>
    <w:rsid w:val="00BF486C"/>
    <w:rsid w:val="00BF488D"/>
    <w:rsid w:val="00BF4EAF"/>
    <w:rsid w:val="00C00A40"/>
    <w:rsid w:val="00C055B3"/>
    <w:rsid w:val="00C068F6"/>
    <w:rsid w:val="00C07DD9"/>
    <w:rsid w:val="00C13374"/>
    <w:rsid w:val="00C14F13"/>
    <w:rsid w:val="00C15132"/>
    <w:rsid w:val="00C162C0"/>
    <w:rsid w:val="00C20B97"/>
    <w:rsid w:val="00C23DAA"/>
    <w:rsid w:val="00C26654"/>
    <w:rsid w:val="00C27968"/>
    <w:rsid w:val="00C30F3C"/>
    <w:rsid w:val="00C31713"/>
    <w:rsid w:val="00C35D34"/>
    <w:rsid w:val="00C40CA7"/>
    <w:rsid w:val="00C447A9"/>
    <w:rsid w:val="00C47C01"/>
    <w:rsid w:val="00C47F2F"/>
    <w:rsid w:val="00C51B03"/>
    <w:rsid w:val="00C52833"/>
    <w:rsid w:val="00C54643"/>
    <w:rsid w:val="00C5792C"/>
    <w:rsid w:val="00C628CC"/>
    <w:rsid w:val="00C6393A"/>
    <w:rsid w:val="00C66F83"/>
    <w:rsid w:val="00C676DF"/>
    <w:rsid w:val="00C718C7"/>
    <w:rsid w:val="00C7276F"/>
    <w:rsid w:val="00C72B44"/>
    <w:rsid w:val="00C73E28"/>
    <w:rsid w:val="00C768DC"/>
    <w:rsid w:val="00C817B3"/>
    <w:rsid w:val="00C81907"/>
    <w:rsid w:val="00C837C5"/>
    <w:rsid w:val="00C8393F"/>
    <w:rsid w:val="00C8592F"/>
    <w:rsid w:val="00C87D3B"/>
    <w:rsid w:val="00C923D5"/>
    <w:rsid w:val="00C930E1"/>
    <w:rsid w:val="00C9484B"/>
    <w:rsid w:val="00C957FF"/>
    <w:rsid w:val="00C95A4C"/>
    <w:rsid w:val="00C9666B"/>
    <w:rsid w:val="00C97314"/>
    <w:rsid w:val="00CA00C5"/>
    <w:rsid w:val="00CA1053"/>
    <w:rsid w:val="00CB0189"/>
    <w:rsid w:val="00CB0D84"/>
    <w:rsid w:val="00CB444B"/>
    <w:rsid w:val="00CB7C43"/>
    <w:rsid w:val="00CC08F1"/>
    <w:rsid w:val="00CC15EF"/>
    <w:rsid w:val="00CC18E5"/>
    <w:rsid w:val="00CC1C4D"/>
    <w:rsid w:val="00CC26C6"/>
    <w:rsid w:val="00CC6C50"/>
    <w:rsid w:val="00CC7FAD"/>
    <w:rsid w:val="00CE0237"/>
    <w:rsid w:val="00CE65E9"/>
    <w:rsid w:val="00CE66BA"/>
    <w:rsid w:val="00CE6E8D"/>
    <w:rsid w:val="00CE76A9"/>
    <w:rsid w:val="00CF011B"/>
    <w:rsid w:val="00CF04EE"/>
    <w:rsid w:val="00CF22C1"/>
    <w:rsid w:val="00CF3C97"/>
    <w:rsid w:val="00CF5D69"/>
    <w:rsid w:val="00D00E70"/>
    <w:rsid w:val="00D03B34"/>
    <w:rsid w:val="00D0453B"/>
    <w:rsid w:val="00D04C0B"/>
    <w:rsid w:val="00D05D60"/>
    <w:rsid w:val="00D0646B"/>
    <w:rsid w:val="00D12C26"/>
    <w:rsid w:val="00D13D2F"/>
    <w:rsid w:val="00D14544"/>
    <w:rsid w:val="00D157B8"/>
    <w:rsid w:val="00D20442"/>
    <w:rsid w:val="00D20A0C"/>
    <w:rsid w:val="00D2102F"/>
    <w:rsid w:val="00D21C18"/>
    <w:rsid w:val="00D22CF6"/>
    <w:rsid w:val="00D31703"/>
    <w:rsid w:val="00D32DA5"/>
    <w:rsid w:val="00D32EFD"/>
    <w:rsid w:val="00D3415E"/>
    <w:rsid w:val="00D3504B"/>
    <w:rsid w:val="00D45F04"/>
    <w:rsid w:val="00D47BAD"/>
    <w:rsid w:val="00D52774"/>
    <w:rsid w:val="00D53B45"/>
    <w:rsid w:val="00D608BE"/>
    <w:rsid w:val="00D64615"/>
    <w:rsid w:val="00D6468B"/>
    <w:rsid w:val="00D65289"/>
    <w:rsid w:val="00D6669C"/>
    <w:rsid w:val="00D667EC"/>
    <w:rsid w:val="00D7208A"/>
    <w:rsid w:val="00D727B5"/>
    <w:rsid w:val="00D73B58"/>
    <w:rsid w:val="00D73D3C"/>
    <w:rsid w:val="00D77274"/>
    <w:rsid w:val="00D8405B"/>
    <w:rsid w:val="00D84682"/>
    <w:rsid w:val="00D85A70"/>
    <w:rsid w:val="00D86D84"/>
    <w:rsid w:val="00D878B5"/>
    <w:rsid w:val="00D918B1"/>
    <w:rsid w:val="00D91F3B"/>
    <w:rsid w:val="00D9659B"/>
    <w:rsid w:val="00DA00FF"/>
    <w:rsid w:val="00DA2C71"/>
    <w:rsid w:val="00DA5A33"/>
    <w:rsid w:val="00DA798B"/>
    <w:rsid w:val="00DB5377"/>
    <w:rsid w:val="00DB5F18"/>
    <w:rsid w:val="00DB6361"/>
    <w:rsid w:val="00DC1BAA"/>
    <w:rsid w:val="00DC2A2E"/>
    <w:rsid w:val="00DC4D17"/>
    <w:rsid w:val="00DC52ED"/>
    <w:rsid w:val="00DC5EAE"/>
    <w:rsid w:val="00DC6BD5"/>
    <w:rsid w:val="00DD3A49"/>
    <w:rsid w:val="00DD79EC"/>
    <w:rsid w:val="00DE5329"/>
    <w:rsid w:val="00DE733E"/>
    <w:rsid w:val="00DF0BC2"/>
    <w:rsid w:val="00DF14CC"/>
    <w:rsid w:val="00DF5357"/>
    <w:rsid w:val="00DF7894"/>
    <w:rsid w:val="00E02958"/>
    <w:rsid w:val="00E03D2F"/>
    <w:rsid w:val="00E071AE"/>
    <w:rsid w:val="00E128D7"/>
    <w:rsid w:val="00E13C14"/>
    <w:rsid w:val="00E14732"/>
    <w:rsid w:val="00E14FF3"/>
    <w:rsid w:val="00E1672A"/>
    <w:rsid w:val="00E2091B"/>
    <w:rsid w:val="00E21E01"/>
    <w:rsid w:val="00E22011"/>
    <w:rsid w:val="00E2211B"/>
    <w:rsid w:val="00E221E4"/>
    <w:rsid w:val="00E2360E"/>
    <w:rsid w:val="00E27F52"/>
    <w:rsid w:val="00E3456A"/>
    <w:rsid w:val="00E36049"/>
    <w:rsid w:val="00E45CE8"/>
    <w:rsid w:val="00E4639E"/>
    <w:rsid w:val="00E464AA"/>
    <w:rsid w:val="00E50A8F"/>
    <w:rsid w:val="00E52578"/>
    <w:rsid w:val="00E52641"/>
    <w:rsid w:val="00E53547"/>
    <w:rsid w:val="00E53FF9"/>
    <w:rsid w:val="00E54DE1"/>
    <w:rsid w:val="00E5708C"/>
    <w:rsid w:val="00E5775C"/>
    <w:rsid w:val="00E57B1D"/>
    <w:rsid w:val="00E6210A"/>
    <w:rsid w:val="00E62230"/>
    <w:rsid w:val="00E6248C"/>
    <w:rsid w:val="00E6299F"/>
    <w:rsid w:val="00E64BBC"/>
    <w:rsid w:val="00E65150"/>
    <w:rsid w:val="00E70B3B"/>
    <w:rsid w:val="00E70BB0"/>
    <w:rsid w:val="00E717BB"/>
    <w:rsid w:val="00E73CE7"/>
    <w:rsid w:val="00E74463"/>
    <w:rsid w:val="00E75CFD"/>
    <w:rsid w:val="00E770AC"/>
    <w:rsid w:val="00E7734D"/>
    <w:rsid w:val="00E806A8"/>
    <w:rsid w:val="00E8159F"/>
    <w:rsid w:val="00E81DCC"/>
    <w:rsid w:val="00E82988"/>
    <w:rsid w:val="00E86EA7"/>
    <w:rsid w:val="00E9260B"/>
    <w:rsid w:val="00E93230"/>
    <w:rsid w:val="00E93D3C"/>
    <w:rsid w:val="00E944C5"/>
    <w:rsid w:val="00E96C37"/>
    <w:rsid w:val="00EA0205"/>
    <w:rsid w:val="00EA0EC2"/>
    <w:rsid w:val="00EA18EE"/>
    <w:rsid w:val="00EA74D2"/>
    <w:rsid w:val="00EA7FBB"/>
    <w:rsid w:val="00EB022C"/>
    <w:rsid w:val="00EB072D"/>
    <w:rsid w:val="00EB0A50"/>
    <w:rsid w:val="00EB13B1"/>
    <w:rsid w:val="00EB19A3"/>
    <w:rsid w:val="00EB1F89"/>
    <w:rsid w:val="00EB2E20"/>
    <w:rsid w:val="00EB6CC9"/>
    <w:rsid w:val="00EC02F4"/>
    <w:rsid w:val="00EC3174"/>
    <w:rsid w:val="00EC4FA0"/>
    <w:rsid w:val="00EC5D07"/>
    <w:rsid w:val="00ED0EB4"/>
    <w:rsid w:val="00ED1F00"/>
    <w:rsid w:val="00ED20F8"/>
    <w:rsid w:val="00ED23EE"/>
    <w:rsid w:val="00ED74F5"/>
    <w:rsid w:val="00EE0D60"/>
    <w:rsid w:val="00EE2297"/>
    <w:rsid w:val="00EE541C"/>
    <w:rsid w:val="00EE7280"/>
    <w:rsid w:val="00EE755B"/>
    <w:rsid w:val="00EF3F1A"/>
    <w:rsid w:val="00EF6CE6"/>
    <w:rsid w:val="00F0076B"/>
    <w:rsid w:val="00F02FAE"/>
    <w:rsid w:val="00F0356F"/>
    <w:rsid w:val="00F03A7E"/>
    <w:rsid w:val="00F0444F"/>
    <w:rsid w:val="00F11E9B"/>
    <w:rsid w:val="00F11F74"/>
    <w:rsid w:val="00F12C0A"/>
    <w:rsid w:val="00F179B5"/>
    <w:rsid w:val="00F20B8D"/>
    <w:rsid w:val="00F22BF4"/>
    <w:rsid w:val="00F24DB0"/>
    <w:rsid w:val="00F26203"/>
    <w:rsid w:val="00F306EC"/>
    <w:rsid w:val="00F309BE"/>
    <w:rsid w:val="00F31C75"/>
    <w:rsid w:val="00F322F2"/>
    <w:rsid w:val="00F323F4"/>
    <w:rsid w:val="00F33175"/>
    <w:rsid w:val="00F33965"/>
    <w:rsid w:val="00F40400"/>
    <w:rsid w:val="00F415A1"/>
    <w:rsid w:val="00F429CF"/>
    <w:rsid w:val="00F43D46"/>
    <w:rsid w:val="00F46BD3"/>
    <w:rsid w:val="00F50341"/>
    <w:rsid w:val="00F50C38"/>
    <w:rsid w:val="00F53B17"/>
    <w:rsid w:val="00F5447F"/>
    <w:rsid w:val="00F54871"/>
    <w:rsid w:val="00F56FCF"/>
    <w:rsid w:val="00F65748"/>
    <w:rsid w:val="00F65F0F"/>
    <w:rsid w:val="00F66D41"/>
    <w:rsid w:val="00F67517"/>
    <w:rsid w:val="00F67ADE"/>
    <w:rsid w:val="00F701EC"/>
    <w:rsid w:val="00F70713"/>
    <w:rsid w:val="00F70E5C"/>
    <w:rsid w:val="00F71345"/>
    <w:rsid w:val="00F726F5"/>
    <w:rsid w:val="00F73922"/>
    <w:rsid w:val="00F739EE"/>
    <w:rsid w:val="00F73B96"/>
    <w:rsid w:val="00F74BF5"/>
    <w:rsid w:val="00F816BB"/>
    <w:rsid w:val="00F81AA7"/>
    <w:rsid w:val="00F824C1"/>
    <w:rsid w:val="00F83A9D"/>
    <w:rsid w:val="00F8401A"/>
    <w:rsid w:val="00F90611"/>
    <w:rsid w:val="00F91F88"/>
    <w:rsid w:val="00F93151"/>
    <w:rsid w:val="00F95843"/>
    <w:rsid w:val="00F967F4"/>
    <w:rsid w:val="00F970D0"/>
    <w:rsid w:val="00FA11B9"/>
    <w:rsid w:val="00FA2DB8"/>
    <w:rsid w:val="00FA3DD7"/>
    <w:rsid w:val="00FA53C7"/>
    <w:rsid w:val="00FA5DBF"/>
    <w:rsid w:val="00FB2D84"/>
    <w:rsid w:val="00FC194C"/>
    <w:rsid w:val="00FC4852"/>
    <w:rsid w:val="00FC4A32"/>
    <w:rsid w:val="00FC500D"/>
    <w:rsid w:val="00FC7790"/>
    <w:rsid w:val="00FD063D"/>
    <w:rsid w:val="00FD0A80"/>
    <w:rsid w:val="00FD2A15"/>
    <w:rsid w:val="00FD4BCD"/>
    <w:rsid w:val="00FD5C3D"/>
    <w:rsid w:val="00FE2191"/>
    <w:rsid w:val="00FE238C"/>
    <w:rsid w:val="00FE27F9"/>
    <w:rsid w:val="00FE32A3"/>
    <w:rsid w:val="00FE36DC"/>
    <w:rsid w:val="00FE4097"/>
    <w:rsid w:val="00FE4D24"/>
    <w:rsid w:val="00FE5AEC"/>
    <w:rsid w:val="00FE6B1E"/>
    <w:rsid w:val="00FE7EA2"/>
    <w:rsid w:val="00FF1E5E"/>
    <w:rsid w:val="00FF3A95"/>
    <w:rsid w:val="00FF5F4B"/>
    <w:rsid w:val="00FF6031"/>
    <w:rsid w:val="00FF7303"/>
    <w:rsid w:val="00FF78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DE5936"/>
  <w15:docId w15:val="{4D730576-4152-46B6-B925-5DEBDBD2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830"/>
    <w:rPr>
      <w:rFonts w:ascii="Times New Roman" w:eastAsia="MS Mincho" w:hAnsi="Times New Roman" w:cs="Times New Roman"/>
      <w:sz w:val="24"/>
      <w:szCs w:val="24"/>
      <w:lang w:val="es-ES" w:eastAsia="es-ES"/>
    </w:rPr>
  </w:style>
  <w:style w:type="paragraph" w:styleId="Ttulo1">
    <w:name w:val="heading 1"/>
    <w:basedOn w:val="Normal"/>
    <w:next w:val="Normal"/>
    <w:link w:val="Ttulo1Car"/>
    <w:qFormat/>
    <w:rsid w:val="00307EF6"/>
    <w:pPr>
      <w:keepNext/>
      <w:suppressAutoHyphens/>
      <w:outlineLvl w:val="0"/>
    </w:pPr>
    <w:rPr>
      <w:rFonts w:ascii="Arial" w:eastAsia="Times New Roman" w:hAnsi="Arial"/>
      <w:lang w:val="es-ES_tradnl" w:eastAsia="ar-SA"/>
    </w:rPr>
  </w:style>
  <w:style w:type="paragraph" w:styleId="Ttulo2">
    <w:name w:val="heading 2"/>
    <w:basedOn w:val="Normal"/>
    <w:next w:val="Normal"/>
    <w:link w:val="Ttulo2Car"/>
    <w:qFormat/>
    <w:rsid w:val="00307EF6"/>
    <w:pPr>
      <w:keepNext/>
      <w:numPr>
        <w:ilvl w:val="1"/>
        <w:numId w:val="1"/>
      </w:numPr>
      <w:suppressAutoHyphens/>
      <w:jc w:val="center"/>
      <w:outlineLvl w:val="1"/>
    </w:pPr>
    <w:rPr>
      <w:rFonts w:ascii="Arial" w:eastAsia="Times New Roman" w:hAnsi="Arial"/>
      <w:lang w:val="es-ES_tradnl" w:eastAsia="ar-SA"/>
    </w:rPr>
  </w:style>
  <w:style w:type="paragraph" w:styleId="Ttulo3">
    <w:name w:val="heading 3"/>
    <w:basedOn w:val="Normal"/>
    <w:next w:val="Normal"/>
    <w:link w:val="Ttulo3Car"/>
    <w:qFormat/>
    <w:rsid w:val="00307EF6"/>
    <w:pPr>
      <w:keepNext/>
      <w:numPr>
        <w:ilvl w:val="2"/>
        <w:numId w:val="1"/>
      </w:numPr>
      <w:suppressAutoHyphens/>
      <w:jc w:val="both"/>
      <w:outlineLvl w:val="2"/>
    </w:pPr>
    <w:rPr>
      <w:rFonts w:ascii="Arial" w:eastAsia="Times New Roman" w:hAnsi="Arial"/>
      <w:lang w:val="es-ES_tradnl" w:eastAsia="ar-SA"/>
    </w:rPr>
  </w:style>
  <w:style w:type="paragraph" w:styleId="Ttulo4">
    <w:name w:val="heading 4"/>
    <w:basedOn w:val="Normal"/>
    <w:next w:val="Normal"/>
    <w:link w:val="Ttulo4Car"/>
    <w:qFormat/>
    <w:rsid w:val="00307EF6"/>
    <w:pPr>
      <w:keepNext/>
      <w:numPr>
        <w:ilvl w:val="3"/>
        <w:numId w:val="1"/>
      </w:numPr>
      <w:suppressAutoHyphens/>
      <w:jc w:val="both"/>
      <w:outlineLvl w:val="3"/>
    </w:pPr>
    <w:rPr>
      <w:rFonts w:ascii="Arial" w:eastAsia="Times New Roman" w:hAnsi="Arial"/>
      <w:lang w:val="es-ES_tradnl" w:eastAsia="ar-SA"/>
    </w:rPr>
  </w:style>
  <w:style w:type="paragraph" w:styleId="Ttulo5">
    <w:name w:val="heading 5"/>
    <w:basedOn w:val="Normal"/>
    <w:next w:val="Normal"/>
    <w:link w:val="Ttulo5Car"/>
    <w:qFormat/>
    <w:rsid w:val="00307EF6"/>
    <w:pPr>
      <w:keepNext/>
      <w:numPr>
        <w:ilvl w:val="4"/>
        <w:numId w:val="1"/>
      </w:numPr>
      <w:suppressAutoHyphens/>
      <w:jc w:val="both"/>
      <w:outlineLvl w:val="4"/>
    </w:pPr>
    <w:rPr>
      <w:rFonts w:ascii="Arial" w:eastAsia="Times New Roman" w:hAnsi="Arial"/>
      <w:color w:val="FF0000"/>
      <w:lang w:val="es-ES_tradnl" w:eastAsia="ar-SA"/>
    </w:rPr>
  </w:style>
  <w:style w:type="paragraph" w:styleId="Ttulo6">
    <w:name w:val="heading 6"/>
    <w:basedOn w:val="Normal"/>
    <w:next w:val="Normal"/>
    <w:link w:val="Ttulo6Car"/>
    <w:qFormat/>
    <w:rsid w:val="00307EF6"/>
    <w:pPr>
      <w:keepNext/>
      <w:numPr>
        <w:ilvl w:val="5"/>
        <w:numId w:val="1"/>
      </w:numPr>
      <w:suppressAutoHyphens/>
      <w:jc w:val="center"/>
      <w:outlineLvl w:val="5"/>
    </w:pPr>
    <w:rPr>
      <w:rFonts w:ascii="Arial" w:eastAsia="Times New Roman" w:hAnsi="Arial"/>
      <w:color w:val="FF0000"/>
      <w:lang w:val="es-ES_tradnl" w:eastAsia="ar-SA"/>
    </w:rPr>
  </w:style>
  <w:style w:type="paragraph" w:styleId="Ttulo7">
    <w:name w:val="heading 7"/>
    <w:basedOn w:val="Normal"/>
    <w:next w:val="Normal"/>
    <w:link w:val="Ttulo7Car"/>
    <w:qFormat/>
    <w:rsid w:val="00307EF6"/>
    <w:pPr>
      <w:keepNext/>
      <w:numPr>
        <w:ilvl w:val="6"/>
        <w:numId w:val="1"/>
      </w:numPr>
      <w:suppressAutoHyphens/>
      <w:overflowPunct w:val="0"/>
      <w:autoSpaceDE w:val="0"/>
      <w:ind w:left="1440" w:hanging="1440"/>
      <w:outlineLvl w:val="6"/>
    </w:pPr>
    <w:rPr>
      <w:rFonts w:eastAsia="Times New Roman"/>
      <w:b/>
      <w:lang w:val="es-ES_tradnl" w:eastAsia="ar-SA"/>
    </w:rPr>
  </w:style>
  <w:style w:type="paragraph" w:styleId="Ttulo8">
    <w:name w:val="heading 8"/>
    <w:basedOn w:val="Normal"/>
    <w:next w:val="Normal"/>
    <w:link w:val="Ttulo8Car"/>
    <w:qFormat/>
    <w:rsid w:val="00307EF6"/>
    <w:pPr>
      <w:keepNext/>
      <w:numPr>
        <w:ilvl w:val="7"/>
        <w:numId w:val="1"/>
      </w:numPr>
      <w:suppressAutoHyphens/>
      <w:snapToGrid w:val="0"/>
      <w:ind w:left="1800" w:hanging="1800"/>
      <w:jc w:val="center"/>
      <w:outlineLvl w:val="7"/>
    </w:pPr>
    <w:rPr>
      <w:rFonts w:ascii="Arial" w:eastAsia="Times New Roman" w:hAnsi="Arial"/>
      <w:b/>
      <w:color w:val="000000"/>
      <w:spacing w:val="-5"/>
      <w:lang w:eastAsia="ar-SA"/>
    </w:rPr>
  </w:style>
  <w:style w:type="paragraph" w:styleId="Ttulo9">
    <w:name w:val="heading 9"/>
    <w:basedOn w:val="Normal"/>
    <w:next w:val="Normal"/>
    <w:link w:val="Ttulo9Car"/>
    <w:qFormat/>
    <w:rsid w:val="00307EF6"/>
    <w:pPr>
      <w:numPr>
        <w:ilvl w:val="8"/>
        <w:numId w:val="1"/>
      </w:numPr>
      <w:suppressAutoHyphens/>
      <w:spacing w:before="240" w:after="60"/>
      <w:ind w:left="1800" w:hanging="1800"/>
      <w:outlineLvl w:val="8"/>
    </w:pPr>
    <w:rPr>
      <w:rFonts w:ascii="Arial" w:eastAsia="Times New Roman" w:hAnsi="Arial"/>
      <w:b/>
      <w:i/>
      <w:spacing w:val="-5"/>
      <w:sz w:val="18"/>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71345"/>
    <w:pPr>
      <w:tabs>
        <w:tab w:val="center" w:pos="4419"/>
        <w:tab w:val="right" w:pos="8838"/>
      </w:tabs>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rsid w:val="00F71345"/>
  </w:style>
  <w:style w:type="paragraph" w:styleId="Piedepgina">
    <w:name w:val="footer"/>
    <w:basedOn w:val="Normal"/>
    <w:link w:val="PiedepginaCar"/>
    <w:unhideWhenUsed/>
    <w:rsid w:val="00F71345"/>
    <w:pPr>
      <w:tabs>
        <w:tab w:val="center" w:pos="4419"/>
        <w:tab w:val="right" w:pos="8838"/>
      </w:tabs>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rsid w:val="00F71345"/>
  </w:style>
  <w:style w:type="paragraph" w:styleId="Textodeglobo">
    <w:name w:val="Balloon Text"/>
    <w:basedOn w:val="Normal"/>
    <w:link w:val="TextodegloboCar"/>
    <w:uiPriority w:val="99"/>
    <w:semiHidden/>
    <w:unhideWhenUsed/>
    <w:rsid w:val="00F71345"/>
    <w:rPr>
      <w:rFonts w:ascii="Tahoma" w:eastAsiaTheme="minorHAnsi" w:hAnsi="Tahoma" w:cs="Tahoma"/>
      <w:sz w:val="16"/>
      <w:szCs w:val="16"/>
      <w:lang w:val="es-CO" w:eastAsia="en-US"/>
    </w:rPr>
  </w:style>
  <w:style w:type="character" w:customStyle="1" w:styleId="TextodegloboCar">
    <w:name w:val="Texto de globo Car"/>
    <w:basedOn w:val="Fuentedeprrafopredeter"/>
    <w:link w:val="Textodeglobo"/>
    <w:uiPriority w:val="99"/>
    <w:semiHidden/>
    <w:rsid w:val="00F71345"/>
    <w:rPr>
      <w:rFonts w:ascii="Tahoma" w:hAnsi="Tahoma" w:cs="Tahoma"/>
      <w:sz w:val="16"/>
      <w:szCs w:val="16"/>
    </w:rPr>
  </w:style>
  <w:style w:type="table" w:styleId="Tablaconcuadrcula">
    <w:name w:val="Table Grid"/>
    <w:basedOn w:val="Tablanormal"/>
    <w:uiPriority w:val="59"/>
    <w:rsid w:val="00F71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A2D0E"/>
    <w:rPr>
      <w:color w:val="0000FF" w:themeColor="hyperlink"/>
      <w:u w:val="single"/>
    </w:rPr>
  </w:style>
  <w:style w:type="character" w:styleId="Nmerodepgina">
    <w:name w:val="page number"/>
    <w:basedOn w:val="Fuentedeprrafopredeter"/>
    <w:rsid w:val="00F65748"/>
  </w:style>
  <w:style w:type="character" w:customStyle="1" w:styleId="EstiloCorreo24">
    <w:name w:val="EstiloCorreo24"/>
    <w:semiHidden/>
    <w:rsid w:val="001A7CCB"/>
    <w:rPr>
      <w:rFonts w:ascii="Arial" w:hAnsi="Arial" w:cs="Arial" w:hint="default"/>
      <w:color w:val="000080"/>
      <w:sz w:val="20"/>
      <w:szCs w:val="20"/>
    </w:rPr>
  </w:style>
  <w:style w:type="paragraph" w:styleId="Prrafodelista">
    <w:name w:val="List Paragraph"/>
    <w:basedOn w:val="Normal"/>
    <w:uiPriority w:val="34"/>
    <w:qFormat/>
    <w:rsid w:val="00B0080D"/>
    <w:pPr>
      <w:ind w:left="720"/>
      <w:contextualSpacing/>
    </w:pPr>
  </w:style>
  <w:style w:type="character" w:customStyle="1" w:styleId="Ttulo1Car">
    <w:name w:val="Título 1 Car"/>
    <w:basedOn w:val="Fuentedeprrafopredeter"/>
    <w:link w:val="Ttulo1"/>
    <w:rsid w:val="00307EF6"/>
    <w:rPr>
      <w:rFonts w:ascii="Arial" w:eastAsia="Times New Roman" w:hAnsi="Arial" w:cs="Times New Roman"/>
      <w:sz w:val="24"/>
      <w:szCs w:val="24"/>
      <w:lang w:val="es-ES_tradnl" w:eastAsia="ar-SA"/>
    </w:rPr>
  </w:style>
  <w:style w:type="character" w:customStyle="1" w:styleId="Ttulo2Car">
    <w:name w:val="Título 2 Car"/>
    <w:basedOn w:val="Fuentedeprrafopredeter"/>
    <w:link w:val="Ttulo2"/>
    <w:rsid w:val="00307EF6"/>
    <w:rPr>
      <w:rFonts w:ascii="Arial" w:eastAsia="Times New Roman" w:hAnsi="Arial" w:cs="Times New Roman"/>
      <w:sz w:val="24"/>
      <w:szCs w:val="24"/>
      <w:lang w:val="es-ES_tradnl" w:eastAsia="ar-SA"/>
    </w:rPr>
  </w:style>
  <w:style w:type="character" w:customStyle="1" w:styleId="Ttulo3Car">
    <w:name w:val="Título 3 Car"/>
    <w:basedOn w:val="Fuentedeprrafopredeter"/>
    <w:link w:val="Ttulo3"/>
    <w:rsid w:val="00307EF6"/>
    <w:rPr>
      <w:rFonts w:ascii="Arial" w:eastAsia="Times New Roman" w:hAnsi="Arial" w:cs="Times New Roman"/>
      <w:sz w:val="24"/>
      <w:szCs w:val="24"/>
      <w:lang w:val="es-ES_tradnl" w:eastAsia="ar-SA"/>
    </w:rPr>
  </w:style>
  <w:style w:type="character" w:customStyle="1" w:styleId="Ttulo4Car">
    <w:name w:val="Título 4 Car"/>
    <w:basedOn w:val="Fuentedeprrafopredeter"/>
    <w:link w:val="Ttulo4"/>
    <w:rsid w:val="00307EF6"/>
    <w:rPr>
      <w:rFonts w:ascii="Arial" w:eastAsia="Times New Roman" w:hAnsi="Arial" w:cs="Times New Roman"/>
      <w:sz w:val="24"/>
      <w:szCs w:val="24"/>
      <w:lang w:val="es-ES_tradnl" w:eastAsia="ar-SA"/>
    </w:rPr>
  </w:style>
  <w:style w:type="character" w:customStyle="1" w:styleId="Ttulo5Car">
    <w:name w:val="Título 5 Car"/>
    <w:basedOn w:val="Fuentedeprrafopredeter"/>
    <w:link w:val="Ttulo5"/>
    <w:rsid w:val="00307EF6"/>
    <w:rPr>
      <w:rFonts w:ascii="Arial" w:eastAsia="Times New Roman" w:hAnsi="Arial" w:cs="Times New Roman"/>
      <w:color w:val="FF0000"/>
      <w:sz w:val="24"/>
      <w:szCs w:val="24"/>
      <w:lang w:val="es-ES_tradnl" w:eastAsia="ar-SA"/>
    </w:rPr>
  </w:style>
  <w:style w:type="character" w:customStyle="1" w:styleId="Ttulo6Car">
    <w:name w:val="Título 6 Car"/>
    <w:basedOn w:val="Fuentedeprrafopredeter"/>
    <w:link w:val="Ttulo6"/>
    <w:rsid w:val="00307EF6"/>
    <w:rPr>
      <w:rFonts w:ascii="Arial" w:eastAsia="Times New Roman" w:hAnsi="Arial" w:cs="Times New Roman"/>
      <w:color w:val="FF0000"/>
      <w:sz w:val="24"/>
      <w:szCs w:val="24"/>
      <w:lang w:val="es-ES_tradnl" w:eastAsia="ar-SA"/>
    </w:rPr>
  </w:style>
  <w:style w:type="character" w:customStyle="1" w:styleId="Ttulo7Car">
    <w:name w:val="Título 7 Car"/>
    <w:basedOn w:val="Fuentedeprrafopredeter"/>
    <w:link w:val="Ttulo7"/>
    <w:rsid w:val="00307EF6"/>
    <w:rPr>
      <w:rFonts w:ascii="Times New Roman" w:eastAsia="Times New Roman" w:hAnsi="Times New Roman" w:cs="Times New Roman"/>
      <w:b/>
      <w:sz w:val="24"/>
      <w:szCs w:val="24"/>
      <w:lang w:val="es-ES_tradnl" w:eastAsia="ar-SA"/>
    </w:rPr>
  </w:style>
  <w:style w:type="character" w:customStyle="1" w:styleId="Ttulo8Car">
    <w:name w:val="Título 8 Car"/>
    <w:basedOn w:val="Fuentedeprrafopredeter"/>
    <w:link w:val="Ttulo8"/>
    <w:rsid w:val="00307EF6"/>
    <w:rPr>
      <w:rFonts w:ascii="Arial" w:eastAsia="Times New Roman" w:hAnsi="Arial" w:cs="Times New Roman"/>
      <w:b/>
      <w:color w:val="000000"/>
      <w:spacing w:val="-5"/>
      <w:sz w:val="24"/>
      <w:szCs w:val="24"/>
      <w:lang w:val="es-ES" w:eastAsia="ar-SA"/>
    </w:rPr>
  </w:style>
  <w:style w:type="character" w:customStyle="1" w:styleId="Ttulo9Car">
    <w:name w:val="Título 9 Car"/>
    <w:basedOn w:val="Fuentedeprrafopredeter"/>
    <w:link w:val="Ttulo9"/>
    <w:rsid w:val="00307EF6"/>
    <w:rPr>
      <w:rFonts w:ascii="Arial" w:eastAsia="Times New Roman" w:hAnsi="Arial" w:cs="Times New Roman"/>
      <w:b/>
      <w:i/>
      <w:spacing w:val="-5"/>
      <w:sz w:val="18"/>
      <w:szCs w:val="24"/>
      <w:lang w:val="es-ES" w:eastAsia="ar-SA"/>
    </w:rPr>
  </w:style>
  <w:style w:type="character" w:customStyle="1" w:styleId="WW8Num3z0">
    <w:name w:val="WW8Num3z0"/>
    <w:rsid w:val="00307EF6"/>
    <w:rPr>
      <w:rFonts w:ascii="Wingdings" w:hAnsi="Wingdings"/>
    </w:rPr>
  </w:style>
  <w:style w:type="character" w:customStyle="1" w:styleId="WW8Num5z0">
    <w:name w:val="WW8Num5z0"/>
    <w:rsid w:val="00307EF6"/>
    <w:rPr>
      <w:rFonts w:ascii="Wingdings" w:hAnsi="Wingdings"/>
    </w:rPr>
  </w:style>
  <w:style w:type="character" w:customStyle="1" w:styleId="WW8Num8z0">
    <w:name w:val="WW8Num8z0"/>
    <w:rsid w:val="00307EF6"/>
    <w:rPr>
      <w:rFonts w:ascii="Symbol" w:hAnsi="Symbol"/>
      <w:sz w:val="16"/>
      <w:szCs w:val="16"/>
    </w:rPr>
  </w:style>
  <w:style w:type="character" w:customStyle="1" w:styleId="WW8Num9z0">
    <w:name w:val="WW8Num9z0"/>
    <w:rsid w:val="00307EF6"/>
    <w:rPr>
      <w:rFonts w:ascii="Symbol" w:hAnsi="Symbol" w:cs="OpenSymbol"/>
    </w:rPr>
  </w:style>
  <w:style w:type="character" w:customStyle="1" w:styleId="Absatz-Standardschriftart">
    <w:name w:val="Absatz-Standardschriftart"/>
    <w:rsid w:val="00307EF6"/>
  </w:style>
  <w:style w:type="character" w:customStyle="1" w:styleId="Fuentedeprrafopredeter2">
    <w:name w:val="Fuente de párrafo predeter.2"/>
    <w:rsid w:val="00307EF6"/>
  </w:style>
  <w:style w:type="character" w:customStyle="1" w:styleId="WW-Absatz-Standardschriftart">
    <w:name w:val="WW-Absatz-Standardschriftart"/>
    <w:rsid w:val="00307EF6"/>
  </w:style>
  <w:style w:type="character" w:customStyle="1" w:styleId="WW-Absatz-Standardschriftart1">
    <w:name w:val="WW-Absatz-Standardschriftart1"/>
    <w:rsid w:val="00307EF6"/>
  </w:style>
  <w:style w:type="character" w:customStyle="1" w:styleId="WW-Absatz-Standardschriftart11">
    <w:name w:val="WW-Absatz-Standardschriftart11"/>
    <w:rsid w:val="00307EF6"/>
  </w:style>
  <w:style w:type="character" w:customStyle="1" w:styleId="WW-Absatz-Standardschriftart111">
    <w:name w:val="WW-Absatz-Standardschriftart111"/>
    <w:rsid w:val="00307EF6"/>
  </w:style>
  <w:style w:type="character" w:customStyle="1" w:styleId="WW-Absatz-Standardschriftart1111">
    <w:name w:val="WW-Absatz-Standardschriftart1111"/>
    <w:rsid w:val="00307EF6"/>
  </w:style>
  <w:style w:type="character" w:customStyle="1" w:styleId="WW-Absatz-Standardschriftart11111">
    <w:name w:val="WW-Absatz-Standardschriftart11111"/>
    <w:rsid w:val="00307EF6"/>
  </w:style>
  <w:style w:type="character" w:customStyle="1" w:styleId="WW-Absatz-Standardschriftart111111">
    <w:name w:val="WW-Absatz-Standardschriftart111111"/>
    <w:rsid w:val="00307EF6"/>
  </w:style>
  <w:style w:type="character" w:customStyle="1" w:styleId="WW-Absatz-Standardschriftart1111111">
    <w:name w:val="WW-Absatz-Standardschriftart1111111"/>
    <w:rsid w:val="00307EF6"/>
  </w:style>
  <w:style w:type="character" w:customStyle="1" w:styleId="WW-Absatz-Standardschriftart11111111">
    <w:name w:val="WW-Absatz-Standardschriftart11111111"/>
    <w:rsid w:val="00307EF6"/>
  </w:style>
  <w:style w:type="character" w:customStyle="1" w:styleId="WW-Absatz-Standardschriftart111111111">
    <w:name w:val="WW-Absatz-Standardschriftart111111111"/>
    <w:rsid w:val="00307EF6"/>
  </w:style>
  <w:style w:type="character" w:customStyle="1" w:styleId="WW-Absatz-Standardschriftart1111111111">
    <w:name w:val="WW-Absatz-Standardschriftart1111111111"/>
    <w:rsid w:val="00307EF6"/>
  </w:style>
  <w:style w:type="character" w:customStyle="1" w:styleId="WW-Absatz-Standardschriftart11111111111">
    <w:name w:val="WW-Absatz-Standardschriftart11111111111"/>
    <w:rsid w:val="00307EF6"/>
  </w:style>
  <w:style w:type="character" w:customStyle="1" w:styleId="WW8Num1z0">
    <w:name w:val="WW8Num1z0"/>
    <w:rsid w:val="00307EF6"/>
    <w:rPr>
      <w:rFonts w:ascii="Symbol" w:hAnsi="Symbol"/>
      <w:sz w:val="16"/>
      <w:szCs w:val="16"/>
    </w:rPr>
  </w:style>
  <w:style w:type="character" w:customStyle="1" w:styleId="WW8Num1z2">
    <w:name w:val="WW8Num1z2"/>
    <w:rsid w:val="00307EF6"/>
    <w:rPr>
      <w:rFonts w:ascii="Wingdings" w:hAnsi="Wingdings"/>
    </w:rPr>
  </w:style>
  <w:style w:type="character" w:customStyle="1" w:styleId="WW8Num5z1">
    <w:name w:val="WW8Num5z1"/>
    <w:rsid w:val="00307EF6"/>
    <w:rPr>
      <w:rFonts w:ascii="Courier New" w:hAnsi="Courier New" w:cs="Courier New"/>
    </w:rPr>
  </w:style>
  <w:style w:type="character" w:customStyle="1" w:styleId="WW8Num5z3">
    <w:name w:val="WW8Num5z3"/>
    <w:rsid w:val="00307EF6"/>
    <w:rPr>
      <w:rFonts w:ascii="Symbol" w:hAnsi="Symbol"/>
    </w:rPr>
  </w:style>
  <w:style w:type="character" w:customStyle="1" w:styleId="WW8Num6z0">
    <w:name w:val="WW8Num6z0"/>
    <w:rsid w:val="00307EF6"/>
    <w:rPr>
      <w:rFonts w:ascii="Symbol" w:hAnsi="Symbol"/>
      <w:sz w:val="16"/>
      <w:szCs w:val="16"/>
    </w:rPr>
  </w:style>
  <w:style w:type="character" w:customStyle="1" w:styleId="WW8Num6z2">
    <w:name w:val="WW8Num6z2"/>
    <w:rsid w:val="00307EF6"/>
    <w:rPr>
      <w:rFonts w:ascii="Wingdings" w:hAnsi="Wingdings"/>
    </w:rPr>
  </w:style>
  <w:style w:type="character" w:customStyle="1" w:styleId="WW8Num7z0">
    <w:name w:val="WW8Num7z0"/>
    <w:rsid w:val="00307EF6"/>
    <w:rPr>
      <w:rFonts w:ascii="Wingdings" w:hAnsi="Wingdings"/>
    </w:rPr>
  </w:style>
  <w:style w:type="character" w:customStyle="1" w:styleId="WW8Num7z1">
    <w:name w:val="WW8Num7z1"/>
    <w:rsid w:val="00307EF6"/>
    <w:rPr>
      <w:rFonts w:ascii="Courier New" w:hAnsi="Courier New" w:cs="Courier New"/>
    </w:rPr>
  </w:style>
  <w:style w:type="character" w:customStyle="1" w:styleId="WW8Num7z3">
    <w:name w:val="WW8Num7z3"/>
    <w:rsid w:val="00307EF6"/>
    <w:rPr>
      <w:rFonts w:ascii="Symbol" w:hAnsi="Symbol"/>
    </w:rPr>
  </w:style>
  <w:style w:type="character" w:customStyle="1" w:styleId="WW8Num13z0">
    <w:name w:val="WW8Num13z0"/>
    <w:rsid w:val="00307EF6"/>
    <w:rPr>
      <w:rFonts w:ascii="Wingdings" w:hAnsi="Wingdings"/>
    </w:rPr>
  </w:style>
  <w:style w:type="character" w:customStyle="1" w:styleId="WW8Num13z1">
    <w:name w:val="WW8Num13z1"/>
    <w:rsid w:val="00307EF6"/>
    <w:rPr>
      <w:rFonts w:ascii="Courier New" w:hAnsi="Courier New" w:cs="Courier New"/>
    </w:rPr>
  </w:style>
  <w:style w:type="character" w:customStyle="1" w:styleId="WW8Num13z3">
    <w:name w:val="WW8Num13z3"/>
    <w:rsid w:val="00307EF6"/>
    <w:rPr>
      <w:rFonts w:ascii="Symbol" w:hAnsi="Symbol"/>
    </w:rPr>
  </w:style>
  <w:style w:type="character" w:customStyle="1" w:styleId="WW8Num14z0">
    <w:name w:val="WW8Num14z0"/>
    <w:rsid w:val="00307EF6"/>
    <w:rPr>
      <w:b w:val="0"/>
    </w:rPr>
  </w:style>
  <w:style w:type="character" w:customStyle="1" w:styleId="WW8Num16z0">
    <w:name w:val="WW8Num16z0"/>
    <w:rsid w:val="00307EF6"/>
    <w:rPr>
      <w:rFonts w:ascii="Symbol" w:hAnsi="Symbol"/>
      <w:sz w:val="16"/>
      <w:szCs w:val="16"/>
    </w:rPr>
  </w:style>
  <w:style w:type="character" w:customStyle="1" w:styleId="WW8Num16z2">
    <w:name w:val="WW8Num16z2"/>
    <w:rsid w:val="00307EF6"/>
    <w:rPr>
      <w:rFonts w:ascii="Wingdings" w:hAnsi="Wingdings"/>
    </w:rPr>
  </w:style>
  <w:style w:type="character" w:customStyle="1" w:styleId="WW8Num18z0">
    <w:name w:val="WW8Num18z0"/>
    <w:rsid w:val="00307EF6"/>
    <w:rPr>
      <w:rFonts w:ascii="Wingdings" w:hAnsi="Wingdings"/>
    </w:rPr>
  </w:style>
  <w:style w:type="character" w:customStyle="1" w:styleId="WW8Num18z1">
    <w:name w:val="WW8Num18z1"/>
    <w:rsid w:val="00307EF6"/>
    <w:rPr>
      <w:rFonts w:ascii="Courier New" w:hAnsi="Courier New" w:cs="Courier New"/>
    </w:rPr>
  </w:style>
  <w:style w:type="character" w:customStyle="1" w:styleId="WW8Num18z3">
    <w:name w:val="WW8Num18z3"/>
    <w:rsid w:val="00307EF6"/>
    <w:rPr>
      <w:rFonts w:ascii="Symbol" w:hAnsi="Symbol"/>
    </w:rPr>
  </w:style>
  <w:style w:type="character" w:customStyle="1" w:styleId="WW8Num20z0">
    <w:name w:val="WW8Num20z0"/>
    <w:rsid w:val="00307EF6"/>
    <w:rPr>
      <w:rFonts w:ascii="Wingdings" w:hAnsi="Wingdings"/>
    </w:rPr>
  </w:style>
  <w:style w:type="character" w:customStyle="1" w:styleId="WW8Num20z1">
    <w:name w:val="WW8Num20z1"/>
    <w:rsid w:val="00307EF6"/>
    <w:rPr>
      <w:rFonts w:ascii="Courier New" w:hAnsi="Courier New" w:cs="Courier New"/>
    </w:rPr>
  </w:style>
  <w:style w:type="character" w:customStyle="1" w:styleId="WW8Num20z3">
    <w:name w:val="WW8Num20z3"/>
    <w:rsid w:val="00307EF6"/>
    <w:rPr>
      <w:rFonts w:ascii="Symbol" w:hAnsi="Symbol"/>
    </w:rPr>
  </w:style>
  <w:style w:type="character" w:customStyle="1" w:styleId="WW8Num21z0">
    <w:name w:val="WW8Num21z0"/>
    <w:rsid w:val="00307EF6"/>
    <w:rPr>
      <w:b/>
      <w:sz w:val="20"/>
    </w:rPr>
  </w:style>
  <w:style w:type="character" w:customStyle="1" w:styleId="WW8Num23z0">
    <w:name w:val="WW8Num23z0"/>
    <w:rsid w:val="00307EF6"/>
    <w:rPr>
      <w:rFonts w:ascii="Wingdings" w:hAnsi="Wingdings"/>
    </w:rPr>
  </w:style>
  <w:style w:type="character" w:customStyle="1" w:styleId="WW8Num23z1">
    <w:name w:val="WW8Num23z1"/>
    <w:rsid w:val="00307EF6"/>
    <w:rPr>
      <w:rFonts w:ascii="Courier New" w:hAnsi="Courier New" w:cs="Courier New"/>
    </w:rPr>
  </w:style>
  <w:style w:type="character" w:customStyle="1" w:styleId="WW8Num23z3">
    <w:name w:val="WW8Num23z3"/>
    <w:rsid w:val="00307EF6"/>
    <w:rPr>
      <w:rFonts w:ascii="Symbol" w:hAnsi="Symbol"/>
    </w:rPr>
  </w:style>
  <w:style w:type="character" w:customStyle="1" w:styleId="WW8Num25z0">
    <w:name w:val="WW8Num25z0"/>
    <w:rsid w:val="00307EF6"/>
    <w:rPr>
      <w:rFonts w:ascii="Symbol" w:hAnsi="Symbol"/>
    </w:rPr>
  </w:style>
  <w:style w:type="character" w:customStyle="1" w:styleId="WW8Num25z1">
    <w:name w:val="WW8Num25z1"/>
    <w:rsid w:val="00307EF6"/>
    <w:rPr>
      <w:rFonts w:ascii="Courier New" w:hAnsi="Courier New" w:cs="Courier New"/>
    </w:rPr>
  </w:style>
  <w:style w:type="character" w:customStyle="1" w:styleId="WW8Num25z2">
    <w:name w:val="WW8Num25z2"/>
    <w:rsid w:val="00307EF6"/>
    <w:rPr>
      <w:rFonts w:ascii="Wingdings" w:hAnsi="Wingdings"/>
    </w:rPr>
  </w:style>
  <w:style w:type="character" w:customStyle="1" w:styleId="WW8Num26z0">
    <w:name w:val="WW8Num26z0"/>
    <w:rsid w:val="00307EF6"/>
    <w:rPr>
      <w:rFonts w:ascii="Symbol" w:hAnsi="Symbol"/>
    </w:rPr>
  </w:style>
  <w:style w:type="character" w:customStyle="1" w:styleId="WW8Num26z1">
    <w:name w:val="WW8Num26z1"/>
    <w:rsid w:val="00307EF6"/>
    <w:rPr>
      <w:rFonts w:ascii="Courier New" w:hAnsi="Courier New" w:cs="Courier New"/>
    </w:rPr>
  </w:style>
  <w:style w:type="character" w:customStyle="1" w:styleId="WW8Num26z2">
    <w:name w:val="WW8Num26z2"/>
    <w:rsid w:val="00307EF6"/>
    <w:rPr>
      <w:rFonts w:ascii="Wingdings" w:hAnsi="Wingdings"/>
    </w:rPr>
  </w:style>
  <w:style w:type="character" w:customStyle="1" w:styleId="WW8Num28z0">
    <w:name w:val="WW8Num28z0"/>
    <w:rsid w:val="00307EF6"/>
    <w:rPr>
      <w:rFonts w:ascii="Wingdings" w:hAnsi="Wingdings"/>
    </w:rPr>
  </w:style>
  <w:style w:type="character" w:customStyle="1" w:styleId="WW8Num28z1">
    <w:name w:val="WW8Num28z1"/>
    <w:rsid w:val="00307EF6"/>
    <w:rPr>
      <w:rFonts w:ascii="Courier New" w:hAnsi="Courier New" w:cs="Courier New"/>
    </w:rPr>
  </w:style>
  <w:style w:type="character" w:customStyle="1" w:styleId="WW8Num28z3">
    <w:name w:val="WW8Num28z3"/>
    <w:rsid w:val="00307EF6"/>
    <w:rPr>
      <w:rFonts w:ascii="Symbol" w:hAnsi="Symbol"/>
    </w:rPr>
  </w:style>
  <w:style w:type="character" w:customStyle="1" w:styleId="Fuentedeprrafopredeter1">
    <w:name w:val="Fuente de párrafo predeter.1"/>
    <w:rsid w:val="00307EF6"/>
  </w:style>
  <w:style w:type="character" w:customStyle="1" w:styleId="Smbolodenotaalpie">
    <w:name w:val="Símbolo de nota al pie"/>
    <w:rsid w:val="00307EF6"/>
    <w:rPr>
      <w:vertAlign w:val="superscript"/>
    </w:rPr>
  </w:style>
  <w:style w:type="character" w:customStyle="1" w:styleId="Smbolodenotafinal">
    <w:name w:val="Símbolo de nota final"/>
    <w:rsid w:val="00307EF6"/>
    <w:rPr>
      <w:vertAlign w:val="superscript"/>
    </w:rPr>
  </w:style>
  <w:style w:type="character" w:styleId="Hipervnculovisitado">
    <w:name w:val="FollowedHyperlink"/>
    <w:rsid w:val="00307EF6"/>
    <w:rPr>
      <w:color w:val="800080"/>
      <w:u w:val="single"/>
    </w:rPr>
  </w:style>
  <w:style w:type="character" w:customStyle="1" w:styleId="Sangra2detindependienteCar">
    <w:name w:val="Sangría 2 de t. independiente Car"/>
    <w:basedOn w:val="Fuentedeprrafopredeter1"/>
    <w:rsid w:val="00307EF6"/>
  </w:style>
  <w:style w:type="character" w:customStyle="1" w:styleId="Refdecomentario1">
    <w:name w:val="Ref. de comentario1"/>
    <w:rsid w:val="00307EF6"/>
    <w:rPr>
      <w:sz w:val="16"/>
      <w:szCs w:val="16"/>
    </w:rPr>
  </w:style>
  <w:style w:type="character" w:customStyle="1" w:styleId="TextocomentarioCar">
    <w:name w:val="Texto comentario Car"/>
    <w:basedOn w:val="Fuentedeprrafopredeter1"/>
    <w:uiPriority w:val="99"/>
    <w:rsid w:val="00307EF6"/>
  </w:style>
  <w:style w:type="character" w:customStyle="1" w:styleId="Vietas">
    <w:name w:val="Viñetas"/>
    <w:rsid w:val="00307EF6"/>
    <w:rPr>
      <w:rFonts w:ascii="OpenSymbol" w:eastAsia="OpenSymbol" w:hAnsi="OpenSymbol" w:cs="OpenSymbol"/>
    </w:rPr>
  </w:style>
  <w:style w:type="character" w:customStyle="1" w:styleId="Carcterdenumeracin">
    <w:name w:val="Carácter de numeración"/>
    <w:rsid w:val="00307EF6"/>
  </w:style>
  <w:style w:type="paragraph" w:customStyle="1" w:styleId="Encabezado2">
    <w:name w:val="Encabezado2"/>
    <w:basedOn w:val="Normal"/>
    <w:next w:val="Textoindependiente"/>
    <w:rsid w:val="00307EF6"/>
    <w:pPr>
      <w:keepNext/>
      <w:suppressAutoHyphens/>
      <w:spacing w:before="240" w:after="120"/>
    </w:pPr>
    <w:rPr>
      <w:rFonts w:ascii="Arial" w:eastAsia="Arial Unicode MS" w:hAnsi="Arial" w:cs="Tahoma"/>
      <w:sz w:val="28"/>
      <w:szCs w:val="28"/>
      <w:lang w:eastAsia="ar-SA"/>
    </w:rPr>
  </w:style>
  <w:style w:type="paragraph" w:styleId="Textoindependiente">
    <w:name w:val="Body Text"/>
    <w:basedOn w:val="Normal"/>
    <w:link w:val="TextoindependienteCar"/>
    <w:rsid w:val="00307EF6"/>
    <w:pPr>
      <w:suppressAutoHyphens/>
      <w:jc w:val="both"/>
    </w:pPr>
    <w:rPr>
      <w:rFonts w:ascii="Arial" w:eastAsia="Times New Roman" w:hAnsi="Arial"/>
      <w:lang w:val="es-ES_tradnl" w:eastAsia="ar-SA"/>
    </w:rPr>
  </w:style>
  <w:style w:type="character" w:customStyle="1" w:styleId="TextoindependienteCar">
    <w:name w:val="Texto independiente Car"/>
    <w:basedOn w:val="Fuentedeprrafopredeter"/>
    <w:link w:val="Textoindependiente"/>
    <w:rsid w:val="00307EF6"/>
    <w:rPr>
      <w:rFonts w:ascii="Arial" w:eastAsia="Times New Roman" w:hAnsi="Arial" w:cs="Times New Roman"/>
      <w:sz w:val="24"/>
      <w:szCs w:val="24"/>
      <w:lang w:val="es-ES_tradnl" w:eastAsia="ar-SA"/>
    </w:rPr>
  </w:style>
  <w:style w:type="paragraph" w:styleId="Lista">
    <w:name w:val="List"/>
    <w:basedOn w:val="Textoindependiente"/>
    <w:rsid w:val="00307EF6"/>
    <w:rPr>
      <w:rFonts w:cs="Tahoma"/>
    </w:rPr>
  </w:style>
  <w:style w:type="paragraph" w:customStyle="1" w:styleId="Etiqueta">
    <w:name w:val="Etiqueta"/>
    <w:basedOn w:val="Normal"/>
    <w:rsid w:val="00307EF6"/>
    <w:pPr>
      <w:suppressLineNumbers/>
      <w:suppressAutoHyphens/>
      <w:spacing w:before="120" w:after="120"/>
    </w:pPr>
    <w:rPr>
      <w:rFonts w:eastAsia="Times New Roman" w:cs="Tahoma"/>
      <w:i/>
      <w:iCs/>
      <w:lang w:eastAsia="ar-SA"/>
    </w:rPr>
  </w:style>
  <w:style w:type="paragraph" w:customStyle="1" w:styleId="ndice">
    <w:name w:val="Índice"/>
    <w:basedOn w:val="Normal"/>
    <w:rsid w:val="00307EF6"/>
    <w:pPr>
      <w:suppressLineNumbers/>
      <w:suppressAutoHyphens/>
    </w:pPr>
    <w:rPr>
      <w:rFonts w:eastAsia="Times New Roman" w:cs="Tahoma"/>
      <w:lang w:eastAsia="ar-SA"/>
    </w:rPr>
  </w:style>
  <w:style w:type="paragraph" w:customStyle="1" w:styleId="Encabezado1">
    <w:name w:val="Encabezado1"/>
    <w:basedOn w:val="Normal"/>
    <w:next w:val="Textoindependiente"/>
    <w:rsid w:val="00307EF6"/>
    <w:pPr>
      <w:keepNext/>
      <w:suppressAutoHyphens/>
      <w:spacing w:before="240" w:after="120"/>
    </w:pPr>
    <w:rPr>
      <w:rFonts w:ascii="Arial" w:eastAsia="Arial Unicode MS" w:hAnsi="Arial" w:cs="Tahoma"/>
      <w:sz w:val="28"/>
      <w:szCs w:val="28"/>
      <w:lang w:eastAsia="ar-SA"/>
    </w:rPr>
  </w:style>
  <w:style w:type="paragraph" w:styleId="Textonotapie">
    <w:name w:val="footnote text"/>
    <w:basedOn w:val="Normal"/>
    <w:link w:val="TextonotapieCar"/>
    <w:rsid w:val="00307EF6"/>
    <w:pPr>
      <w:suppressAutoHyphens/>
    </w:pPr>
    <w:rPr>
      <w:rFonts w:eastAsia="Times New Roman"/>
      <w:lang w:eastAsia="ar-SA"/>
    </w:rPr>
  </w:style>
  <w:style w:type="character" w:customStyle="1" w:styleId="TextonotapieCar">
    <w:name w:val="Texto nota pie Car"/>
    <w:basedOn w:val="Fuentedeprrafopredeter"/>
    <w:link w:val="Textonotapie"/>
    <w:rsid w:val="00307EF6"/>
    <w:rPr>
      <w:rFonts w:ascii="Times New Roman" w:eastAsia="Times New Roman" w:hAnsi="Times New Roman" w:cs="Times New Roman"/>
      <w:sz w:val="24"/>
      <w:szCs w:val="24"/>
      <w:lang w:val="es-ES" w:eastAsia="ar-SA"/>
    </w:rPr>
  </w:style>
  <w:style w:type="paragraph" w:styleId="Textonotaalfinal">
    <w:name w:val="endnote text"/>
    <w:basedOn w:val="Normal"/>
    <w:link w:val="TextonotaalfinalCar"/>
    <w:rsid w:val="00307EF6"/>
    <w:pPr>
      <w:suppressAutoHyphens/>
    </w:pPr>
    <w:rPr>
      <w:rFonts w:eastAsia="Times New Roman"/>
      <w:lang w:eastAsia="ar-SA"/>
    </w:rPr>
  </w:style>
  <w:style w:type="character" w:customStyle="1" w:styleId="TextonotaalfinalCar">
    <w:name w:val="Texto nota al final Car"/>
    <w:basedOn w:val="Fuentedeprrafopredeter"/>
    <w:link w:val="Textonotaalfinal"/>
    <w:rsid w:val="00307EF6"/>
    <w:rPr>
      <w:rFonts w:ascii="Times New Roman" w:eastAsia="Times New Roman" w:hAnsi="Times New Roman" w:cs="Times New Roman"/>
      <w:sz w:val="24"/>
      <w:szCs w:val="24"/>
      <w:lang w:val="es-ES" w:eastAsia="ar-SA"/>
    </w:rPr>
  </w:style>
  <w:style w:type="paragraph" w:customStyle="1" w:styleId="a">
    <w:basedOn w:val="Normal"/>
    <w:next w:val="Subttulo"/>
    <w:qFormat/>
    <w:rsid w:val="00307EF6"/>
    <w:pPr>
      <w:suppressAutoHyphens/>
      <w:jc w:val="center"/>
    </w:pPr>
    <w:rPr>
      <w:rFonts w:ascii="Arial" w:eastAsia="Times New Roman" w:hAnsi="Arial"/>
      <w:b/>
      <w:lang w:val="es-MX" w:eastAsia="ar-SA"/>
    </w:rPr>
  </w:style>
  <w:style w:type="paragraph" w:styleId="Subttulo">
    <w:name w:val="Subtitle"/>
    <w:basedOn w:val="Encabezado1"/>
    <w:next w:val="Textoindependiente"/>
    <w:link w:val="SubttuloCar"/>
    <w:qFormat/>
    <w:rsid w:val="00307EF6"/>
    <w:pPr>
      <w:jc w:val="center"/>
    </w:pPr>
    <w:rPr>
      <w:i/>
      <w:iCs/>
    </w:rPr>
  </w:style>
  <w:style w:type="character" w:customStyle="1" w:styleId="SubttuloCar">
    <w:name w:val="Subtítulo Car"/>
    <w:basedOn w:val="Fuentedeprrafopredeter"/>
    <w:link w:val="Subttulo"/>
    <w:rsid w:val="00307EF6"/>
    <w:rPr>
      <w:rFonts w:ascii="Arial" w:eastAsia="Arial Unicode MS" w:hAnsi="Arial" w:cs="Tahoma"/>
      <w:i/>
      <w:iCs/>
      <w:sz w:val="28"/>
      <w:szCs w:val="28"/>
      <w:lang w:val="es-ES" w:eastAsia="ar-SA"/>
    </w:rPr>
  </w:style>
  <w:style w:type="paragraph" w:styleId="Sangradetextonormal">
    <w:name w:val="Body Text Indent"/>
    <w:basedOn w:val="Normal"/>
    <w:link w:val="SangradetextonormalCar"/>
    <w:rsid w:val="00307EF6"/>
    <w:pPr>
      <w:suppressAutoHyphens/>
      <w:spacing w:after="120"/>
      <w:ind w:left="360"/>
    </w:pPr>
    <w:rPr>
      <w:rFonts w:eastAsia="Times New Roman"/>
      <w:lang w:eastAsia="ar-SA"/>
    </w:rPr>
  </w:style>
  <w:style w:type="character" w:customStyle="1" w:styleId="SangradetextonormalCar">
    <w:name w:val="Sangría de texto normal Car"/>
    <w:basedOn w:val="Fuentedeprrafopredeter"/>
    <w:link w:val="Sangradetextonormal"/>
    <w:rsid w:val="00307EF6"/>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307EF6"/>
    <w:pPr>
      <w:suppressAutoHyphens/>
      <w:jc w:val="both"/>
    </w:pPr>
    <w:rPr>
      <w:rFonts w:ascii="Arial" w:eastAsia="Times New Roman" w:hAnsi="Arial"/>
      <w:color w:val="FF0000"/>
      <w:lang w:val="es-ES_tradnl" w:eastAsia="ar-SA"/>
    </w:rPr>
  </w:style>
  <w:style w:type="paragraph" w:customStyle="1" w:styleId="Textoindependiente31">
    <w:name w:val="Texto independiente 31"/>
    <w:basedOn w:val="Normal"/>
    <w:rsid w:val="00307EF6"/>
    <w:pPr>
      <w:suppressAutoHyphens/>
      <w:jc w:val="both"/>
    </w:pPr>
    <w:rPr>
      <w:rFonts w:ascii="Arial" w:eastAsia="Times New Roman" w:hAnsi="Arial"/>
      <w:color w:val="0000FF"/>
      <w:lang w:val="es-ES_tradnl" w:eastAsia="ar-SA"/>
    </w:rPr>
  </w:style>
  <w:style w:type="paragraph" w:customStyle="1" w:styleId="Estndar">
    <w:name w:val="Estándar"/>
    <w:rsid w:val="00307EF6"/>
    <w:pPr>
      <w:suppressAutoHyphens/>
      <w:snapToGrid w:val="0"/>
      <w:jc w:val="both"/>
    </w:pPr>
    <w:rPr>
      <w:rFonts w:ascii="Arial" w:eastAsia="Arial" w:hAnsi="Arial" w:cs="Times New Roman"/>
      <w:color w:val="000000"/>
      <w:sz w:val="24"/>
      <w:szCs w:val="20"/>
      <w:lang w:val="es-ES" w:eastAsia="ar-SA"/>
    </w:rPr>
  </w:style>
  <w:style w:type="paragraph" w:customStyle="1" w:styleId="Textoindependiente1">
    <w:name w:val="Texto independiente1"/>
    <w:rsid w:val="00307EF6"/>
    <w:pPr>
      <w:suppressAutoHyphens/>
    </w:pPr>
    <w:rPr>
      <w:rFonts w:ascii="CG Times (W1)" w:eastAsia="Arial" w:hAnsi="CG Times (W1)" w:cs="Times New Roman"/>
      <w:color w:val="000000"/>
      <w:sz w:val="24"/>
      <w:szCs w:val="20"/>
      <w:lang w:val="en-US" w:eastAsia="ar-SA"/>
    </w:rPr>
  </w:style>
  <w:style w:type="paragraph" w:customStyle="1" w:styleId="Textodeglobo1">
    <w:name w:val="Texto de globo1"/>
    <w:basedOn w:val="Normal"/>
    <w:rsid w:val="00307EF6"/>
    <w:pPr>
      <w:suppressAutoHyphens/>
    </w:pPr>
    <w:rPr>
      <w:rFonts w:ascii="Tahoma" w:eastAsia="Times New Roman" w:hAnsi="Tahoma" w:cs="Tahoma"/>
      <w:sz w:val="16"/>
      <w:szCs w:val="16"/>
      <w:lang w:eastAsia="ar-SA"/>
    </w:rPr>
  </w:style>
  <w:style w:type="paragraph" w:styleId="TDC4">
    <w:name w:val="toc 4"/>
    <w:basedOn w:val="Normal"/>
    <w:next w:val="Normal"/>
    <w:rsid w:val="00307EF6"/>
    <w:pPr>
      <w:suppressAutoHyphens/>
      <w:jc w:val="both"/>
    </w:pPr>
    <w:rPr>
      <w:rFonts w:ascii="Arial" w:eastAsia="Times New Roman" w:hAnsi="Arial"/>
      <w:b/>
      <w:u w:val="single"/>
      <w:lang w:eastAsia="ar-SA"/>
    </w:rPr>
  </w:style>
  <w:style w:type="paragraph" w:customStyle="1" w:styleId="Sangra2detindependiente1">
    <w:name w:val="Sangría 2 de t. independiente1"/>
    <w:basedOn w:val="Normal"/>
    <w:rsid w:val="00307EF6"/>
    <w:pPr>
      <w:suppressAutoHyphens/>
      <w:spacing w:after="120" w:line="480" w:lineRule="auto"/>
      <w:ind w:left="283"/>
    </w:pPr>
    <w:rPr>
      <w:rFonts w:eastAsia="Times New Roman"/>
      <w:lang w:eastAsia="ar-SA"/>
    </w:rPr>
  </w:style>
  <w:style w:type="paragraph" w:customStyle="1" w:styleId="Textocomentario1">
    <w:name w:val="Texto comentario1"/>
    <w:basedOn w:val="Normal"/>
    <w:rsid w:val="00307EF6"/>
    <w:pPr>
      <w:suppressAutoHyphens/>
    </w:pPr>
    <w:rPr>
      <w:rFonts w:eastAsia="Times New Roman"/>
      <w:sz w:val="20"/>
      <w:szCs w:val="20"/>
      <w:lang w:eastAsia="ar-SA"/>
    </w:rPr>
  </w:style>
  <w:style w:type="paragraph" w:customStyle="1" w:styleId="Prrafodelista1">
    <w:name w:val="Párrafo de lista1"/>
    <w:basedOn w:val="Normal"/>
    <w:rsid w:val="00307EF6"/>
    <w:pPr>
      <w:suppressAutoHyphens/>
      <w:ind w:left="720"/>
      <w:jc w:val="both"/>
    </w:pPr>
    <w:rPr>
      <w:rFonts w:ascii="Calibri" w:eastAsia="Calibri" w:hAnsi="Calibri"/>
      <w:sz w:val="22"/>
      <w:szCs w:val="22"/>
      <w:lang w:val="es-CO" w:eastAsia="ar-SA"/>
    </w:rPr>
  </w:style>
  <w:style w:type="paragraph" w:styleId="NormalWeb">
    <w:name w:val="Normal (Web)"/>
    <w:basedOn w:val="Normal"/>
    <w:uiPriority w:val="99"/>
    <w:rsid w:val="00307EF6"/>
    <w:pPr>
      <w:suppressAutoHyphens/>
      <w:spacing w:before="280" w:after="280"/>
    </w:pPr>
    <w:rPr>
      <w:rFonts w:eastAsia="Times New Roman"/>
      <w:lang w:eastAsia="ar-SA"/>
    </w:rPr>
  </w:style>
  <w:style w:type="paragraph" w:customStyle="1" w:styleId="Contenidodelatabla">
    <w:name w:val="Contenido de la tabla"/>
    <w:basedOn w:val="Normal"/>
    <w:rsid w:val="00307EF6"/>
    <w:pPr>
      <w:suppressLineNumbers/>
      <w:suppressAutoHyphens/>
    </w:pPr>
    <w:rPr>
      <w:rFonts w:eastAsia="Times New Roman"/>
      <w:lang w:eastAsia="ar-SA"/>
    </w:rPr>
  </w:style>
  <w:style w:type="paragraph" w:customStyle="1" w:styleId="Encabezadodelatabla">
    <w:name w:val="Encabezado de la tabla"/>
    <w:basedOn w:val="Contenidodelatabla"/>
    <w:rsid w:val="00307EF6"/>
    <w:pPr>
      <w:jc w:val="center"/>
    </w:pPr>
    <w:rPr>
      <w:b/>
      <w:bCs/>
    </w:rPr>
  </w:style>
  <w:style w:type="character" w:styleId="Refdecomentario">
    <w:name w:val="annotation reference"/>
    <w:uiPriority w:val="99"/>
    <w:semiHidden/>
    <w:unhideWhenUsed/>
    <w:rsid w:val="00307EF6"/>
    <w:rPr>
      <w:sz w:val="16"/>
      <w:szCs w:val="16"/>
    </w:rPr>
  </w:style>
  <w:style w:type="paragraph" w:styleId="Textocomentario">
    <w:name w:val="annotation text"/>
    <w:basedOn w:val="Normal"/>
    <w:link w:val="TextocomentarioCar1"/>
    <w:uiPriority w:val="99"/>
    <w:semiHidden/>
    <w:unhideWhenUsed/>
    <w:rsid w:val="00307EF6"/>
    <w:pPr>
      <w:suppressAutoHyphens/>
    </w:pPr>
    <w:rPr>
      <w:rFonts w:eastAsia="Times New Roman"/>
      <w:sz w:val="20"/>
      <w:szCs w:val="20"/>
      <w:lang w:eastAsia="ar-SA"/>
    </w:rPr>
  </w:style>
  <w:style w:type="character" w:customStyle="1" w:styleId="TextocomentarioCar1">
    <w:name w:val="Texto comentario Car1"/>
    <w:basedOn w:val="Fuentedeprrafopredeter"/>
    <w:link w:val="Textocomentario"/>
    <w:uiPriority w:val="99"/>
    <w:semiHidden/>
    <w:rsid w:val="00307EF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307EF6"/>
    <w:rPr>
      <w:b/>
      <w:bCs/>
    </w:rPr>
  </w:style>
  <w:style w:type="character" w:customStyle="1" w:styleId="AsuntodelcomentarioCar">
    <w:name w:val="Asunto del comentario Car"/>
    <w:basedOn w:val="TextocomentarioCar1"/>
    <w:link w:val="Asuntodelcomentario"/>
    <w:uiPriority w:val="99"/>
    <w:semiHidden/>
    <w:rsid w:val="00307EF6"/>
    <w:rPr>
      <w:rFonts w:ascii="Times New Roman" w:eastAsia="Times New Roman" w:hAnsi="Times New Roman" w:cs="Times New Roman"/>
      <w:b/>
      <w:bCs/>
      <w:sz w:val="20"/>
      <w:szCs w:val="20"/>
      <w:lang w:val="es-ES" w:eastAsia="ar-SA"/>
    </w:rPr>
  </w:style>
  <w:style w:type="character" w:styleId="Refdenotaalpie">
    <w:name w:val="footnote reference"/>
    <w:uiPriority w:val="99"/>
    <w:semiHidden/>
    <w:unhideWhenUsed/>
    <w:rsid w:val="00307EF6"/>
    <w:rPr>
      <w:vertAlign w:val="superscript"/>
    </w:rPr>
  </w:style>
  <w:style w:type="character" w:styleId="Textoennegrita">
    <w:name w:val="Strong"/>
    <w:uiPriority w:val="22"/>
    <w:qFormat/>
    <w:rsid w:val="00307EF6"/>
    <w:rPr>
      <w:b/>
      <w:bCs/>
    </w:rPr>
  </w:style>
  <w:style w:type="table" w:styleId="Tablanormal2">
    <w:name w:val="Plain Table 2"/>
    <w:basedOn w:val="Tablanormal"/>
    <w:uiPriority w:val="42"/>
    <w:rsid w:val="00C8190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1">
    <w:name w:val="Plain Table 1"/>
    <w:basedOn w:val="Tablanormal"/>
    <w:uiPriority w:val="41"/>
    <w:rsid w:val="00C8190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Cuadrculadetablaclara">
    <w:name w:val="Grid Table Light"/>
    <w:basedOn w:val="Tablanormal"/>
    <w:uiPriority w:val="40"/>
    <w:rsid w:val="00C819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5">
    <w:name w:val="Plain Table 5"/>
    <w:basedOn w:val="Tablanormal"/>
    <w:uiPriority w:val="45"/>
    <w:rsid w:val="00C8190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cuadrcula1clara-nfasis1">
    <w:name w:val="Grid Table 1 Light Accent 1"/>
    <w:basedOn w:val="Tablanormal"/>
    <w:uiPriority w:val="46"/>
    <w:rsid w:val="00C8190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apple-converted-space">
    <w:name w:val="apple-converted-space"/>
    <w:basedOn w:val="Fuentedeprrafopredeter"/>
    <w:rsid w:val="007F49DB"/>
  </w:style>
  <w:style w:type="character" w:styleId="Refdenotaalfinal">
    <w:name w:val="endnote reference"/>
    <w:basedOn w:val="Fuentedeprrafopredeter"/>
    <w:uiPriority w:val="99"/>
    <w:semiHidden/>
    <w:unhideWhenUsed/>
    <w:rsid w:val="00A2707B"/>
    <w:rPr>
      <w:vertAlign w:val="superscript"/>
    </w:rPr>
  </w:style>
  <w:style w:type="table" w:styleId="Tabladelista1clara-nfasis2">
    <w:name w:val="List Table 1 Light Accent 2"/>
    <w:basedOn w:val="Tablanormal"/>
    <w:uiPriority w:val="46"/>
    <w:rsid w:val="0090585F"/>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cuadrcula5oscura-nfasis2">
    <w:name w:val="Grid Table 5 Dark Accent 2"/>
    <w:basedOn w:val="Tablanormal"/>
    <w:uiPriority w:val="50"/>
    <w:rsid w:val="0090585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paragraph" w:styleId="TtuloTDC">
    <w:name w:val="TOC Heading"/>
    <w:basedOn w:val="Ttulo1"/>
    <w:next w:val="Normal"/>
    <w:uiPriority w:val="39"/>
    <w:unhideWhenUsed/>
    <w:qFormat/>
    <w:rsid w:val="00614B8F"/>
    <w:pPr>
      <w:keepLines/>
      <w:suppressAutoHyphens w:val="0"/>
      <w:spacing w:before="24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TDC1">
    <w:name w:val="toc 1"/>
    <w:basedOn w:val="Normal"/>
    <w:next w:val="Normal"/>
    <w:autoRedefine/>
    <w:uiPriority w:val="39"/>
    <w:unhideWhenUsed/>
    <w:rsid w:val="00614B8F"/>
    <w:pPr>
      <w:spacing w:after="100"/>
    </w:pPr>
  </w:style>
  <w:style w:type="paragraph" w:styleId="TDC2">
    <w:name w:val="toc 2"/>
    <w:basedOn w:val="Normal"/>
    <w:next w:val="Normal"/>
    <w:autoRedefine/>
    <w:uiPriority w:val="39"/>
    <w:unhideWhenUsed/>
    <w:rsid w:val="00614B8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60501">
      <w:bodyDiv w:val="1"/>
      <w:marLeft w:val="0"/>
      <w:marRight w:val="0"/>
      <w:marTop w:val="0"/>
      <w:marBottom w:val="0"/>
      <w:divBdr>
        <w:top w:val="none" w:sz="0" w:space="0" w:color="auto"/>
        <w:left w:val="none" w:sz="0" w:space="0" w:color="auto"/>
        <w:bottom w:val="none" w:sz="0" w:space="0" w:color="auto"/>
        <w:right w:val="none" w:sz="0" w:space="0" w:color="auto"/>
      </w:divBdr>
    </w:div>
    <w:div w:id="252855887">
      <w:bodyDiv w:val="1"/>
      <w:marLeft w:val="0"/>
      <w:marRight w:val="0"/>
      <w:marTop w:val="0"/>
      <w:marBottom w:val="0"/>
      <w:divBdr>
        <w:top w:val="none" w:sz="0" w:space="0" w:color="auto"/>
        <w:left w:val="none" w:sz="0" w:space="0" w:color="auto"/>
        <w:bottom w:val="none" w:sz="0" w:space="0" w:color="auto"/>
        <w:right w:val="none" w:sz="0" w:space="0" w:color="auto"/>
      </w:divBdr>
    </w:div>
    <w:div w:id="377977241">
      <w:bodyDiv w:val="1"/>
      <w:marLeft w:val="0"/>
      <w:marRight w:val="0"/>
      <w:marTop w:val="0"/>
      <w:marBottom w:val="0"/>
      <w:divBdr>
        <w:top w:val="none" w:sz="0" w:space="0" w:color="auto"/>
        <w:left w:val="none" w:sz="0" w:space="0" w:color="auto"/>
        <w:bottom w:val="none" w:sz="0" w:space="0" w:color="auto"/>
        <w:right w:val="none" w:sz="0" w:space="0" w:color="auto"/>
      </w:divBdr>
    </w:div>
    <w:div w:id="380634531">
      <w:bodyDiv w:val="1"/>
      <w:marLeft w:val="0"/>
      <w:marRight w:val="0"/>
      <w:marTop w:val="0"/>
      <w:marBottom w:val="0"/>
      <w:divBdr>
        <w:top w:val="none" w:sz="0" w:space="0" w:color="auto"/>
        <w:left w:val="none" w:sz="0" w:space="0" w:color="auto"/>
        <w:bottom w:val="none" w:sz="0" w:space="0" w:color="auto"/>
        <w:right w:val="none" w:sz="0" w:space="0" w:color="auto"/>
      </w:divBdr>
    </w:div>
    <w:div w:id="596255744">
      <w:bodyDiv w:val="1"/>
      <w:marLeft w:val="0"/>
      <w:marRight w:val="0"/>
      <w:marTop w:val="0"/>
      <w:marBottom w:val="0"/>
      <w:divBdr>
        <w:top w:val="none" w:sz="0" w:space="0" w:color="auto"/>
        <w:left w:val="none" w:sz="0" w:space="0" w:color="auto"/>
        <w:bottom w:val="none" w:sz="0" w:space="0" w:color="auto"/>
        <w:right w:val="none" w:sz="0" w:space="0" w:color="auto"/>
      </w:divBdr>
    </w:div>
    <w:div w:id="755828466">
      <w:bodyDiv w:val="1"/>
      <w:marLeft w:val="0"/>
      <w:marRight w:val="0"/>
      <w:marTop w:val="0"/>
      <w:marBottom w:val="0"/>
      <w:divBdr>
        <w:top w:val="none" w:sz="0" w:space="0" w:color="auto"/>
        <w:left w:val="none" w:sz="0" w:space="0" w:color="auto"/>
        <w:bottom w:val="none" w:sz="0" w:space="0" w:color="auto"/>
        <w:right w:val="none" w:sz="0" w:space="0" w:color="auto"/>
      </w:divBdr>
    </w:div>
    <w:div w:id="909733381">
      <w:bodyDiv w:val="1"/>
      <w:marLeft w:val="0"/>
      <w:marRight w:val="0"/>
      <w:marTop w:val="0"/>
      <w:marBottom w:val="0"/>
      <w:divBdr>
        <w:top w:val="none" w:sz="0" w:space="0" w:color="auto"/>
        <w:left w:val="none" w:sz="0" w:space="0" w:color="auto"/>
        <w:bottom w:val="none" w:sz="0" w:space="0" w:color="auto"/>
        <w:right w:val="none" w:sz="0" w:space="0" w:color="auto"/>
      </w:divBdr>
    </w:div>
    <w:div w:id="948390479">
      <w:bodyDiv w:val="1"/>
      <w:marLeft w:val="0"/>
      <w:marRight w:val="0"/>
      <w:marTop w:val="0"/>
      <w:marBottom w:val="0"/>
      <w:divBdr>
        <w:top w:val="none" w:sz="0" w:space="0" w:color="auto"/>
        <w:left w:val="none" w:sz="0" w:space="0" w:color="auto"/>
        <w:bottom w:val="none" w:sz="0" w:space="0" w:color="auto"/>
        <w:right w:val="none" w:sz="0" w:space="0" w:color="auto"/>
      </w:divBdr>
    </w:div>
    <w:div w:id="1082221026">
      <w:bodyDiv w:val="1"/>
      <w:marLeft w:val="0"/>
      <w:marRight w:val="0"/>
      <w:marTop w:val="0"/>
      <w:marBottom w:val="0"/>
      <w:divBdr>
        <w:top w:val="none" w:sz="0" w:space="0" w:color="auto"/>
        <w:left w:val="none" w:sz="0" w:space="0" w:color="auto"/>
        <w:bottom w:val="none" w:sz="0" w:space="0" w:color="auto"/>
        <w:right w:val="none" w:sz="0" w:space="0" w:color="auto"/>
      </w:divBdr>
    </w:div>
    <w:div w:id="1178274221">
      <w:bodyDiv w:val="1"/>
      <w:marLeft w:val="0"/>
      <w:marRight w:val="0"/>
      <w:marTop w:val="0"/>
      <w:marBottom w:val="0"/>
      <w:divBdr>
        <w:top w:val="none" w:sz="0" w:space="0" w:color="auto"/>
        <w:left w:val="none" w:sz="0" w:space="0" w:color="auto"/>
        <w:bottom w:val="none" w:sz="0" w:space="0" w:color="auto"/>
        <w:right w:val="none" w:sz="0" w:space="0" w:color="auto"/>
      </w:divBdr>
    </w:div>
    <w:div w:id="1184899177">
      <w:bodyDiv w:val="1"/>
      <w:marLeft w:val="0"/>
      <w:marRight w:val="0"/>
      <w:marTop w:val="0"/>
      <w:marBottom w:val="0"/>
      <w:divBdr>
        <w:top w:val="none" w:sz="0" w:space="0" w:color="auto"/>
        <w:left w:val="none" w:sz="0" w:space="0" w:color="auto"/>
        <w:bottom w:val="none" w:sz="0" w:space="0" w:color="auto"/>
        <w:right w:val="none" w:sz="0" w:space="0" w:color="auto"/>
      </w:divBdr>
    </w:div>
    <w:div w:id="1294794856">
      <w:bodyDiv w:val="1"/>
      <w:marLeft w:val="0"/>
      <w:marRight w:val="0"/>
      <w:marTop w:val="0"/>
      <w:marBottom w:val="0"/>
      <w:divBdr>
        <w:top w:val="none" w:sz="0" w:space="0" w:color="auto"/>
        <w:left w:val="none" w:sz="0" w:space="0" w:color="auto"/>
        <w:bottom w:val="none" w:sz="0" w:space="0" w:color="auto"/>
        <w:right w:val="none" w:sz="0" w:space="0" w:color="auto"/>
      </w:divBdr>
    </w:div>
    <w:div w:id="1384669137">
      <w:bodyDiv w:val="1"/>
      <w:marLeft w:val="0"/>
      <w:marRight w:val="0"/>
      <w:marTop w:val="0"/>
      <w:marBottom w:val="0"/>
      <w:divBdr>
        <w:top w:val="none" w:sz="0" w:space="0" w:color="auto"/>
        <w:left w:val="none" w:sz="0" w:space="0" w:color="auto"/>
        <w:bottom w:val="none" w:sz="0" w:space="0" w:color="auto"/>
        <w:right w:val="none" w:sz="0" w:space="0" w:color="auto"/>
      </w:divBdr>
    </w:div>
    <w:div w:id="1747724628">
      <w:bodyDiv w:val="1"/>
      <w:marLeft w:val="0"/>
      <w:marRight w:val="0"/>
      <w:marTop w:val="0"/>
      <w:marBottom w:val="0"/>
      <w:divBdr>
        <w:top w:val="none" w:sz="0" w:space="0" w:color="auto"/>
        <w:left w:val="none" w:sz="0" w:space="0" w:color="auto"/>
        <w:bottom w:val="none" w:sz="0" w:space="0" w:color="auto"/>
        <w:right w:val="none" w:sz="0" w:space="0" w:color="auto"/>
      </w:divBdr>
    </w:div>
    <w:div w:id="1782917079">
      <w:bodyDiv w:val="1"/>
      <w:marLeft w:val="0"/>
      <w:marRight w:val="0"/>
      <w:marTop w:val="0"/>
      <w:marBottom w:val="0"/>
      <w:divBdr>
        <w:top w:val="none" w:sz="0" w:space="0" w:color="auto"/>
        <w:left w:val="none" w:sz="0" w:space="0" w:color="auto"/>
        <w:bottom w:val="none" w:sz="0" w:space="0" w:color="auto"/>
        <w:right w:val="none" w:sz="0" w:space="0" w:color="auto"/>
      </w:divBdr>
    </w:div>
    <w:div w:id="1889025659">
      <w:bodyDiv w:val="1"/>
      <w:marLeft w:val="0"/>
      <w:marRight w:val="0"/>
      <w:marTop w:val="0"/>
      <w:marBottom w:val="0"/>
      <w:divBdr>
        <w:top w:val="none" w:sz="0" w:space="0" w:color="auto"/>
        <w:left w:val="none" w:sz="0" w:space="0" w:color="auto"/>
        <w:bottom w:val="none" w:sz="0" w:space="0" w:color="auto"/>
        <w:right w:val="none" w:sz="0" w:space="0" w:color="auto"/>
      </w:divBdr>
    </w:div>
    <w:div w:id="1930849457">
      <w:bodyDiv w:val="1"/>
      <w:marLeft w:val="0"/>
      <w:marRight w:val="0"/>
      <w:marTop w:val="0"/>
      <w:marBottom w:val="0"/>
      <w:divBdr>
        <w:top w:val="none" w:sz="0" w:space="0" w:color="auto"/>
        <w:left w:val="none" w:sz="0" w:space="0" w:color="auto"/>
        <w:bottom w:val="none" w:sz="0" w:space="0" w:color="auto"/>
        <w:right w:val="none" w:sz="0" w:space="0" w:color="auto"/>
      </w:divBdr>
    </w:div>
    <w:div w:id="1932397176">
      <w:bodyDiv w:val="1"/>
      <w:marLeft w:val="0"/>
      <w:marRight w:val="0"/>
      <w:marTop w:val="0"/>
      <w:marBottom w:val="0"/>
      <w:divBdr>
        <w:top w:val="none" w:sz="0" w:space="0" w:color="auto"/>
        <w:left w:val="none" w:sz="0" w:space="0" w:color="auto"/>
        <w:bottom w:val="none" w:sz="0" w:space="0" w:color="auto"/>
        <w:right w:val="none" w:sz="0" w:space="0" w:color="auto"/>
      </w:divBdr>
    </w:div>
    <w:div w:id="2033845705">
      <w:bodyDiv w:val="1"/>
      <w:marLeft w:val="0"/>
      <w:marRight w:val="0"/>
      <w:marTop w:val="0"/>
      <w:marBottom w:val="0"/>
      <w:divBdr>
        <w:top w:val="none" w:sz="0" w:space="0" w:color="auto"/>
        <w:left w:val="none" w:sz="0" w:space="0" w:color="auto"/>
        <w:bottom w:val="none" w:sz="0" w:space="0" w:color="auto"/>
        <w:right w:val="none" w:sz="0" w:space="0" w:color="auto"/>
      </w:divBdr>
    </w:div>
    <w:div w:id="203792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MCHP_2013\Area_Correspondencia\Plantillas\Plantillas_Finales\017-Presidencia_Octubre_2014\Dotx\Plantilla_Memorando_Comunicaci&#243;n_Oficial_Intern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ivel xmlns="27842413-3b10-4064-87d7-0ea0925cc065">295</Nivel>
    <Formato_x0020_Documento xmlns="c3bdfde4-865f-4dc5-aa7e-9ea36ba40392" xsi:nil="true"/>
    <Nivel_x0020_Macroproceso xmlns="27842413-3b10-4064-87d7-0ea0925cc065" xsi:nil="true"/>
    <Macroproceso xmlns="27842413-3b10-4064-87d7-0ea0925cc065">Gestión de Bienes y Servicios</Macroproceso>
    <Proceso xmlns="27842413-3b10-4064-87d7-0ea0925cc065">Apo. 4.3 Gestión de Información</Proceso>
    <Autores xmlns="c3bdfde4-865f-4dc5-aa7e-9ea36ba40392">
      <UserInfo>
        <DisplayName/>
        <AccountId xsi:nil="true"/>
        <AccountType/>
      </UserInfo>
    </Autores>
    <Idioma_x0020_Documento xmlns="c3bdfde4-865f-4dc5-aa7e-9ea36ba40392">Español</Idioma_x0020_Documento>
    <Versión_x0020_Documento xmlns="c3bdfde4-865f-4dc5-aa7e-9ea36ba40392" xsi:nil="true"/>
    <Dependencia xmlns="c3bdfde4-865f-4dc5-aa7e-9ea36ba40392" xsi:nil="true"/>
    <Fecha_x0020_del_x0020_Documento xmlns="c3bdfde4-865f-4dc5-aa7e-9ea36ba40392" xsi:nil="true"/>
    <Palabras_x0020_Claves xmlns="c3bdfde4-865f-4dc5-aa7e-9ea36ba40392" xsi:nil="true"/>
    <Resumen_x0020_del_x0020_Documento xmlns="c3bdfde4-865f-4dc5-aa7e-9ea36ba40392" xsi:nil="true"/>
    <Año xmlns="c3bdfde4-865f-4dc5-aa7e-9ea36ba40392">2010</Año>
  </documentManagement>
</p:properties>
</file>

<file path=customXml/item3.xml><?xml version="1.0" encoding="utf-8"?>
<ct:contentTypeSchema xmlns:ct="http://schemas.microsoft.com/office/2006/metadata/contentType" xmlns:ma="http://schemas.microsoft.com/office/2006/metadata/properties/metaAttributes" ct:_="" ma:_="" ma:contentTypeName="Procesos" ma:contentTypeID="0x0101001FE20259C361E3459E7B7D8B5D36A25400810174E58A1998409E564867104A2E4E" ma:contentTypeVersion="5" ma:contentTypeDescription="Crear nuevo documento." ma:contentTypeScope="" ma:versionID="cd99276091479cdb88eff102f13f62ff">
  <xsd:schema xmlns:xsd="http://www.w3.org/2001/XMLSchema" xmlns:xs="http://www.w3.org/2001/XMLSchema" xmlns:p="http://schemas.microsoft.com/office/2006/metadata/properties" xmlns:ns2="c3bdfde4-865f-4dc5-aa7e-9ea36ba40392" xmlns:ns3="27842413-3b10-4064-87d7-0ea0925cc065" targetNamespace="http://schemas.microsoft.com/office/2006/metadata/properties" ma:root="true" ma:fieldsID="22cc956529a89887998db37cf2b6d963" ns2:_="" ns3:_="">
    <xsd:import namespace="c3bdfde4-865f-4dc5-aa7e-9ea36ba40392"/>
    <xsd:import namespace="27842413-3b10-4064-87d7-0ea0925cc065"/>
    <xsd:element name="properties">
      <xsd:complexType>
        <xsd:sequence>
          <xsd:element name="documentManagement">
            <xsd:complexType>
              <xsd:all>
                <xsd:element ref="ns2:Año" minOccurs="0"/>
                <xsd:element ref="ns2:Autores" minOccurs="0"/>
                <xsd:element ref="ns2:Dependencia" minOccurs="0"/>
                <xsd:element ref="ns2:Fecha_x0020_del_x0020_Documento" minOccurs="0"/>
                <xsd:element ref="ns2:Formato_x0020_Documento" minOccurs="0"/>
                <xsd:element ref="ns2:Idioma_x0020_Documento" minOccurs="0"/>
                <xsd:element ref="ns2:Palabras_x0020_Claves" minOccurs="0"/>
                <xsd:element ref="ns2:Resumen_x0020_del_x0020_Documento" minOccurs="0"/>
                <xsd:element ref="ns2:Versión_x0020_Documento" minOccurs="0"/>
                <xsd:element ref="ns3:Macroproceso" minOccurs="0"/>
                <xsd:element ref="ns3:Proceso" minOccurs="0"/>
                <xsd:element ref="ns3:Nivel" minOccurs="0"/>
                <xsd:element ref="ns3:Nivel_x0020_Macroproces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dfde4-865f-4dc5-aa7e-9ea36ba40392" elementFormDefault="qualified">
    <xsd:import namespace="http://schemas.microsoft.com/office/2006/documentManagement/types"/>
    <xsd:import namespace="http://schemas.microsoft.com/office/infopath/2007/PartnerControls"/>
    <xsd:element name="Año" ma:index="8" nillable="true" ma:displayName="Año" ma:default="2010" ma:format="Dropdown" ma:internalName="A_x00f1_o">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Autores" ma:index="9" nillable="true" ma:displayName="Autores" ma:list="UserInfo" ma:SharePointGroup="0" ma:internalName="Autore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10" nillable="true" ma:displayName="Dependencia" ma:format="Dropdown" ma:internalName="Dependencia">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11" nillable="true" ma:displayName="Fecha del Documento" ma:format="DateOnly" ma:internalName="Fecha_x0020_del_x0020_Documento">
      <xsd:simpleType>
        <xsd:restriction base="dms:DateTime"/>
      </xsd:simpleType>
    </xsd:element>
    <xsd:element name="Formato_x0020_Documento" ma:index="12" nillable="true" ma:displayName="Formato Documento" ma:format="Dropdown" ma:internalName="Formato_x0020_Documento">
      <xsd:simpleType>
        <xsd:restriction base="dms:Choice">
          <xsd:enumeration value="DOC"/>
          <xsd:enumeration value="PPT"/>
          <xsd:enumeration value="XLS"/>
          <xsd:enumeration value="PDF"/>
          <xsd:enumeration value="Outlook"/>
        </xsd:restriction>
      </xsd:simpleType>
    </xsd:element>
    <xsd:element name="Idioma_x0020_Documento" ma:index="13" nillable="true" ma:displayName="Idioma Documento" ma:default="Español" ma:format="Dropdown" ma:internalName="Idioma_x0020_Documento">
      <xsd:simpleType>
        <xsd:restriction base="dms:Choice">
          <xsd:enumeration value="Español"/>
          <xsd:enumeration value="Inglés"/>
          <xsd:enumeration value="Francés"/>
          <xsd:enumeration value="Alemán"/>
          <xsd:enumeration value="Japonés"/>
        </xsd:restriction>
      </xsd:simpleType>
    </xsd:element>
    <xsd:element name="Palabras_x0020_Claves" ma:index="14" nillable="true" ma:displayName="Palabras Claves" ma:internalName="Palabras_x0020_Claves">
      <xsd:simpleType>
        <xsd:restriction base="dms:Note">
          <xsd:maxLength value="255"/>
        </xsd:restriction>
      </xsd:simpleType>
    </xsd:element>
    <xsd:element name="Resumen_x0020_del_x0020_Documento" ma:index="15" nillable="true" ma:displayName="Resumen del Documento" ma:internalName="Resumen_x0020_del_x0020_Documento">
      <xsd:simpleType>
        <xsd:restriction base="dms:Note">
          <xsd:maxLength value="255"/>
        </xsd:restriction>
      </xsd:simpleType>
    </xsd:element>
    <xsd:element name="Versión_x0020_Documento" ma:index="16" nillable="true" ma:displayName="Versión Documento" ma:format="Dropdown" ma:internalName="Versi_x00f3_n_x0020_Documento">
      <xsd:simpleType>
        <xsd:restriction base="dms:Choice">
          <xsd:enumeration value="Definitiva"/>
          <xsd:enumeration value="En Estudio"/>
          <xsd:enumeration value="Preliminar"/>
        </xsd:restriction>
      </xsd:simpleType>
    </xsd:element>
  </xsd:schema>
  <xsd:schema xmlns:xsd="http://www.w3.org/2001/XMLSchema" xmlns:xs="http://www.w3.org/2001/XMLSchema" xmlns:dms="http://schemas.microsoft.com/office/2006/documentManagement/types" xmlns:pc="http://schemas.microsoft.com/office/infopath/2007/PartnerControls" targetNamespace="27842413-3b10-4064-87d7-0ea0925cc065" elementFormDefault="qualified">
    <xsd:import namespace="http://schemas.microsoft.com/office/2006/documentManagement/types"/>
    <xsd:import namespace="http://schemas.microsoft.com/office/infopath/2007/PartnerControls"/>
    <xsd:element name="Macroproceso" ma:index="17" nillable="true" ma:displayName="Macroproceso" ma:default="Direccionamiento Estratégico" ma:format="Dropdown" ma:internalName="Macroproceso">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restriction>
      </xsd:simpleType>
    </xsd:element>
    <xsd:element name="Proceso" ma:index="18" nillable="true" ma:displayName="Proceso" ma:default="Est. 1.3 Gestión de Comunicaciones" ma:format="Dropdown" ma:internalName="Proceso">
      <xsd:simpleType>
        <xsd:restriction base="dms:Choice">
          <xsd:enumeration value="Est. 1.1 Formulación y Seguimiento a Planes institucionales y sectoriales"/>
          <xsd:enumeration value="Est. 1.2 Gestión de Relaciones con Inversionistas"/>
          <xsd:enumeration value="Est. 1.3 Gestión de Comunicaciones"/>
          <xsd:enumeration value="Est. 1.4 Administración del Sistema Único de Gestión"/>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restriction>
      </xsd:simpleType>
    </xsd:element>
    <xsd:element name="Nivel" ma:index="19" nillable="true" ma:displayName="Nivel" ma:decimals="0" ma:internalName="Nivel">
      <xsd:simpleType>
        <xsd:restriction base="dms:Number"/>
      </xsd:simpleType>
    </xsd:element>
    <xsd:element name="Nivel_x0020_Macroproceso" ma:index="20"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xsd:simpleType>
        <xsd:restriction base="dms:Number">
          <xsd:maxInclusive value="11"/>
          <xsd:minInclusive value="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49DF1-0612-435A-8FB6-232649AB4D4C}">
  <ds:schemaRefs>
    <ds:schemaRef ds:uri="http://schemas.microsoft.com/sharepoint/v3/contenttype/forms"/>
  </ds:schemaRefs>
</ds:datastoreItem>
</file>

<file path=customXml/itemProps2.xml><?xml version="1.0" encoding="utf-8"?>
<ds:datastoreItem xmlns:ds="http://schemas.openxmlformats.org/officeDocument/2006/customXml" ds:itemID="{67642FAD-F9CF-49D5-B2D5-9D2405344177}">
  <ds:schemaRefs>
    <ds:schemaRef ds:uri="http://purl.org/dc/dcmitype/"/>
    <ds:schemaRef ds:uri="http://schemas.microsoft.com/office/infopath/2007/PartnerControls"/>
    <ds:schemaRef ds:uri="27842413-3b10-4064-87d7-0ea0925cc065"/>
    <ds:schemaRef ds:uri="c3bdfde4-865f-4dc5-aa7e-9ea36ba40392"/>
    <ds:schemaRef ds:uri="http://purl.org/dc/elements/1.1/"/>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DACA762-D48B-46D9-A57F-799BA3F1C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dfde4-865f-4dc5-aa7e-9ea36ba40392"/>
    <ds:schemaRef ds:uri="27842413-3b10-4064-87d7-0ea0925cc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BC3C44-4D52-4D3B-815F-2EC996CCD97E}">
  <ds:schemaRefs>
    <ds:schemaRef ds:uri="http://schemas.microsoft.com/sharepoint/events"/>
  </ds:schemaRefs>
</ds:datastoreItem>
</file>

<file path=customXml/itemProps5.xml><?xml version="1.0" encoding="utf-8"?>
<ds:datastoreItem xmlns:ds="http://schemas.openxmlformats.org/officeDocument/2006/customXml" ds:itemID="{603F7145-46C1-4009-AF7B-99227ED7D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Plantilla_Memorando_Comunicación_Oficial_Interna</Template>
  <TotalTime>0</TotalTime>
  <Pages>19</Pages>
  <Words>3701</Words>
  <Characters>21099</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Plantilla_Memorando_Comunicación_Oficial_Interna</vt:lpstr>
    </vt:vector>
  </TitlesOfParts>
  <Company>Ministerio de Hacienda y Crédito Público</Company>
  <LinksUpToDate>false</LinksUpToDate>
  <CharactersWithSpaces>24751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Plantilla_Memorando_Comunicación_Oficial_Interna</dc:title>
  <dc:subject>Plantilla Memorando</dc:subject>
  <dc:creator>Freddy Jaramillo Orozco</dc:creator>
  <dc:description>Octubre de 2014</dc:description>
  <cp:lastModifiedBy>Daissy Tatiana Santos Yate</cp:lastModifiedBy>
  <cp:revision>3</cp:revision>
  <cp:lastPrinted>2017-10-31T13:09:00Z</cp:lastPrinted>
  <dcterms:created xsi:type="dcterms:W3CDTF">2017-10-31T13:09:00Z</dcterms:created>
  <dcterms:modified xsi:type="dcterms:W3CDTF">2017-10-31T13:09:00Z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0x0101001FE20259C361E3459E7B7D8B5D36A25400810174E58A1998409E564867104A2E4E</vt:lpwstr>
  </property>
  <property fmtid="{D5CDD505-2E9C-101B-9397-08002B2CF9AE}" pid="3" name="_dlc_DocIdItemGuid">
    <vt:lpwstr>0c5ca7e2-c6e0-43f2-a1f3-22168965a32d</vt:lpwstr>
  </property>
  <property fmtid="{D5CDD505-2E9C-101B-9397-08002B2CF9AE}" pid="4" name="_dlc_DocId">
    <vt:lpwstr>KR33XJ2DTYQK-62-3827</vt:lpwstr>
  </property>
  <property fmtid="{D5CDD505-2E9C-101B-9397-08002B2CF9AE}" pid="5" name="_dlc_DocIdUrl">
    <vt:lpwstr>http://mintranet/sug/_layouts/DocIdRedir.aspx?ID=KR33XJ2DTYQK-62-3827, KR33XJ2DTYQK-62-3827</vt:lpwstr>
  </property>
</Properties>
</file>