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66B77B" w14:textId="77777777" w:rsidR="00882379" w:rsidRPr="00B41E25" w:rsidRDefault="00882379" w:rsidP="00882379">
      <w:pPr>
        <w:ind w:left="7090"/>
        <w:rPr>
          <w:rFonts w:ascii="Arial" w:hAnsi="Arial" w:cs="Arial"/>
          <w:lang w:val="es-CO"/>
        </w:rPr>
      </w:pPr>
    </w:p>
    <w:p w14:paraId="16999BD0" w14:textId="77777777" w:rsidR="00882379" w:rsidRPr="00B41E25" w:rsidRDefault="00882379" w:rsidP="00882379">
      <w:pPr>
        <w:jc w:val="center"/>
        <w:rPr>
          <w:rFonts w:ascii="Arial" w:hAnsi="Arial" w:cs="Arial"/>
          <w:b/>
          <w:sz w:val="28"/>
          <w:szCs w:val="28"/>
          <w:lang w:val="es-MX"/>
        </w:rPr>
      </w:pPr>
      <w:r w:rsidRPr="00B41E25">
        <w:rPr>
          <w:rFonts w:ascii="Arial" w:hAnsi="Arial" w:cs="Arial"/>
          <w:b/>
          <w:sz w:val="28"/>
          <w:szCs w:val="28"/>
          <w:lang w:val="es-MX"/>
        </w:rPr>
        <w:t>TABLA DE CONTENIDO</w:t>
      </w:r>
    </w:p>
    <w:p w14:paraId="1DFB41E6" w14:textId="77777777" w:rsidR="00882379" w:rsidRPr="00B41E25" w:rsidRDefault="00882379" w:rsidP="00882379">
      <w:pPr>
        <w:rPr>
          <w:rFonts w:ascii="Arial" w:hAnsi="Arial" w:cs="Arial"/>
          <w:b/>
          <w:lang w:val="es-MX"/>
        </w:rPr>
      </w:pPr>
    </w:p>
    <w:p w14:paraId="26D8668C" w14:textId="77777777" w:rsidR="00B41E25" w:rsidRPr="00B41E25" w:rsidRDefault="00882379">
      <w:pPr>
        <w:pStyle w:val="TDC1"/>
        <w:rPr>
          <w:rFonts w:eastAsiaTheme="minorEastAsia"/>
          <w:b w:val="0"/>
          <w:bCs w:val="0"/>
          <w:caps w:val="0"/>
          <w:noProof/>
          <w:sz w:val="22"/>
          <w:szCs w:val="22"/>
          <w:lang w:val="es-CO" w:eastAsia="es-CO"/>
        </w:rPr>
      </w:pPr>
      <w:r w:rsidRPr="00B41E25">
        <w:rPr>
          <w:rStyle w:val="Hipervnculo"/>
          <w:noProof/>
        </w:rPr>
        <w:fldChar w:fldCharType="begin"/>
      </w:r>
      <w:r w:rsidRPr="00B41E25">
        <w:rPr>
          <w:rStyle w:val="Hipervnculo"/>
          <w:noProof/>
        </w:rPr>
        <w:instrText xml:space="preserve"> TOC \o \h \z \u </w:instrText>
      </w:r>
      <w:r w:rsidRPr="00B41E25">
        <w:rPr>
          <w:rStyle w:val="Hipervnculo"/>
          <w:noProof/>
        </w:rPr>
        <w:fldChar w:fldCharType="separate"/>
      </w:r>
      <w:hyperlink w:anchor="_Toc5197972" w:history="1">
        <w:r w:rsidR="00B41E25" w:rsidRPr="00B41E25">
          <w:rPr>
            <w:rStyle w:val="Hipervnculo"/>
            <w:noProof/>
          </w:rPr>
          <w:t>1</w:t>
        </w:r>
        <w:r w:rsidR="00B41E25" w:rsidRPr="00B41E25">
          <w:rPr>
            <w:rFonts w:eastAsiaTheme="minorEastAsia"/>
            <w:b w:val="0"/>
            <w:bCs w:val="0"/>
            <w:caps w:val="0"/>
            <w:noProof/>
            <w:sz w:val="22"/>
            <w:szCs w:val="22"/>
            <w:lang w:val="es-CO" w:eastAsia="es-CO"/>
          </w:rPr>
          <w:tab/>
        </w:r>
        <w:r w:rsidR="00B41E25" w:rsidRPr="00B41E25">
          <w:rPr>
            <w:rStyle w:val="Hipervnculo"/>
            <w:noProof/>
          </w:rPr>
          <w:t>Introducción</w:t>
        </w:r>
        <w:r w:rsidR="00B41E25" w:rsidRPr="00B41E25">
          <w:rPr>
            <w:noProof/>
            <w:webHidden/>
          </w:rPr>
          <w:tab/>
        </w:r>
        <w:r w:rsidR="00B41E25" w:rsidRPr="00B41E25">
          <w:rPr>
            <w:noProof/>
            <w:webHidden/>
          </w:rPr>
          <w:fldChar w:fldCharType="begin"/>
        </w:r>
        <w:r w:rsidR="00B41E25" w:rsidRPr="00B41E25">
          <w:rPr>
            <w:noProof/>
            <w:webHidden/>
          </w:rPr>
          <w:instrText xml:space="preserve"> PAGEREF _Toc5197972 \h </w:instrText>
        </w:r>
        <w:r w:rsidR="00B41E25" w:rsidRPr="00B41E25">
          <w:rPr>
            <w:noProof/>
            <w:webHidden/>
          </w:rPr>
        </w:r>
        <w:r w:rsidR="00B41E25" w:rsidRPr="00B41E25">
          <w:rPr>
            <w:noProof/>
            <w:webHidden/>
          </w:rPr>
          <w:fldChar w:fldCharType="separate"/>
        </w:r>
        <w:r w:rsidR="00B41E25">
          <w:rPr>
            <w:noProof/>
            <w:webHidden/>
          </w:rPr>
          <w:t>2</w:t>
        </w:r>
        <w:r w:rsidR="00B41E25" w:rsidRPr="00B41E25">
          <w:rPr>
            <w:noProof/>
            <w:webHidden/>
          </w:rPr>
          <w:fldChar w:fldCharType="end"/>
        </w:r>
      </w:hyperlink>
    </w:p>
    <w:p w14:paraId="56E2CAF2" w14:textId="77777777" w:rsidR="00B41E25" w:rsidRPr="00B41E25" w:rsidRDefault="00B41E25">
      <w:pPr>
        <w:pStyle w:val="TDC1"/>
        <w:rPr>
          <w:rFonts w:eastAsiaTheme="minorEastAsia"/>
          <w:b w:val="0"/>
          <w:bCs w:val="0"/>
          <w:caps w:val="0"/>
          <w:noProof/>
          <w:sz w:val="22"/>
          <w:szCs w:val="22"/>
          <w:lang w:val="es-CO" w:eastAsia="es-CO"/>
        </w:rPr>
      </w:pPr>
      <w:hyperlink w:anchor="_Toc5197973" w:history="1">
        <w:r w:rsidRPr="00B41E25">
          <w:rPr>
            <w:rStyle w:val="Hipervnculo"/>
            <w:noProof/>
          </w:rPr>
          <w:t>2</w:t>
        </w:r>
        <w:r w:rsidRPr="00B41E25">
          <w:rPr>
            <w:rFonts w:eastAsiaTheme="minorEastAsia"/>
            <w:b w:val="0"/>
            <w:bCs w:val="0"/>
            <w:caps w:val="0"/>
            <w:noProof/>
            <w:sz w:val="22"/>
            <w:szCs w:val="22"/>
            <w:lang w:val="es-CO" w:eastAsia="es-CO"/>
          </w:rPr>
          <w:tab/>
        </w:r>
        <w:r w:rsidRPr="00B41E25">
          <w:rPr>
            <w:rStyle w:val="Hipervnculo"/>
            <w:noProof/>
          </w:rPr>
          <w:t>Objetivo</w:t>
        </w:r>
        <w:r w:rsidRPr="00B41E25">
          <w:rPr>
            <w:noProof/>
            <w:webHidden/>
          </w:rPr>
          <w:tab/>
        </w:r>
        <w:r w:rsidRPr="00B41E25">
          <w:rPr>
            <w:noProof/>
            <w:webHidden/>
          </w:rPr>
          <w:fldChar w:fldCharType="begin"/>
        </w:r>
        <w:r w:rsidRPr="00B41E25">
          <w:rPr>
            <w:noProof/>
            <w:webHidden/>
          </w:rPr>
          <w:instrText xml:space="preserve"> PAGEREF _Toc5197973 \h </w:instrText>
        </w:r>
        <w:r w:rsidRPr="00B41E25">
          <w:rPr>
            <w:noProof/>
            <w:webHidden/>
          </w:rPr>
        </w:r>
        <w:r w:rsidRPr="00B41E25">
          <w:rPr>
            <w:noProof/>
            <w:webHidden/>
          </w:rPr>
          <w:fldChar w:fldCharType="separate"/>
        </w:r>
        <w:r>
          <w:rPr>
            <w:noProof/>
            <w:webHidden/>
          </w:rPr>
          <w:t>2</w:t>
        </w:r>
        <w:r w:rsidRPr="00B41E25">
          <w:rPr>
            <w:noProof/>
            <w:webHidden/>
          </w:rPr>
          <w:fldChar w:fldCharType="end"/>
        </w:r>
      </w:hyperlink>
    </w:p>
    <w:p w14:paraId="559087B2" w14:textId="77777777" w:rsidR="00B41E25" w:rsidRPr="00B41E25" w:rsidRDefault="00B41E25">
      <w:pPr>
        <w:pStyle w:val="TDC1"/>
        <w:rPr>
          <w:rFonts w:eastAsiaTheme="minorEastAsia"/>
          <w:b w:val="0"/>
          <w:bCs w:val="0"/>
          <w:caps w:val="0"/>
          <w:noProof/>
          <w:sz w:val="22"/>
          <w:szCs w:val="22"/>
          <w:lang w:val="es-CO" w:eastAsia="es-CO"/>
        </w:rPr>
      </w:pPr>
      <w:hyperlink w:anchor="_Toc5197974" w:history="1">
        <w:r w:rsidRPr="00B41E25">
          <w:rPr>
            <w:rStyle w:val="Hipervnculo"/>
            <w:noProof/>
          </w:rPr>
          <w:t>3</w:t>
        </w:r>
        <w:r w:rsidRPr="00B41E25">
          <w:rPr>
            <w:rFonts w:eastAsiaTheme="minorEastAsia"/>
            <w:b w:val="0"/>
            <w:bCs w:val="0"/>
            <w:caps w:val="0"/>
            <w:noProof/>
            <w:sz w:val="22"/>
            <w:szCs w:val="22"/>
            <w:lang w:val="es-CO" w:eastAsia="es-CO"/>
          </w:rPr>
          <w:tab/>
        </w:r>
        <w:r w:rsidRPr="00B41E25">
          <w:rPr>
            <w:rStyle w:val="Hipervnculo"/>
            <w:noProof/>
          </w:rPr>
          <w:t>Alcance</w:t>
        </w:r>
        <w:r w:rsidRPr="00B41E25">
          <w:rPr>
            <w:noProof/>
            <w:webHidden/>
          </w:rPr>
          <w:tab/>
        </w:r>
        <w:r w:rsidRPr="00B41E25">
          <w:rPr>
            <w:noProof/>
            <w:webHidden/>
          </w:rPr>
          <w:fldChar w:fldCharType="begin"/>
        </w:r>
        <w:r w:rsidRPr="00B41E25">
          <w:rPr>
            <w:noProof/>
            <w:webHidden/>
          </w:rPr>
          <w:instrText xml:space="preserve"> PAGEREF _Toc5197974 \h </w:instrText>
        </w:r>
        <w:r w:rsidRPr="00B41E25">
          <w:rPr>
            <w:noProof/>
            <w:webHidden/>
          </w:rPr>
        </w:r>
        <w:r w:rsidRPr="00B41E25">
          <w:rPr>
            <w:noProof/>
            <w:webHidden/>
          </w:rPr>
          <w:fldChar w:fldCharType="separate"/>
        </w:r>
        <w:r>
          <w:rPr>
            <w:noProof/>
            <w:webHidden/>
          </w:rPr>
          <w:t>2</w:t>
        </w:r>
        <w:r w:rsidRPr="00B41E25">
          <w:rPr>
            <w:noProof/>
            <w:webHidden/>
          </w:rPr>
          <w:fldChar w:fldCharType="end"/>
        </w:r>
      </w:hyperlink>
    </w:p>
    <w:p w14:paraId="24B29314" w14:textId="77777777" w:rsidR="00B41E25" w:rsidRPr="00B41E25" w:rsidRDefault="00B41E25">
      <w:pPr>
        <w:pStyle w:val="TDC1"/>
        <w:rPr>
          <w:rFonts w:eastAsiaTheme="minorEastAsia"/>
          <w:b w:val="0"/>
          <w:bCs w:val="0"/>
          <w:caps w:val="0"/>
          <w:noProof/>
          <w:sz w:val="22"/>
          <w:szCs w:val="22"/>
          <w:lang w:val="es-CO" w:eastAsia="es-CO"/>
        </w:rPr>
      </w:pPr>
      <w:hyperlink w:anchor="_Toc5197975" w:history="1">
        <w:r w:rsidRPr="00B41E25">
          <w:rPr>
            <w:rStyle w:val="Hipervnculo"/>
            <w:noProof/>
          </w:rPr>
          <w:t>4</w:t>
        </w:r>
        <w:r w:rsidRPr="00B41E25">
          <w:rPr>
            <w:rFonts w:eastAsiaTheme="minorEastAsia"/>
            <w:b w:val="0"/>
            <w:bCs w:val="0"/>
            <w:caps w:val="0"/>
            <w:noProof/>
            <w:sz w:val="22"/>
            <w:szCs w:val="22"/>
            <w:lang w:val="es-CO" w:eastAsia="es-CO"/>
          </w:rPr>
          <w:tab/>
        </w:r>
        <w:r w:rsidRPr="00B41E25">
          <w:rPr>
            <w:rStyle w:val="Hipervnculo"/>
            <w:noProof/>
          </w:rPr>
          <w:t>Productos esperados</w:t>
        </w:r>
        <w:r w:rsidRPr="00B41E25">
          <w:rPr>
            <w:noProof/>
            <w:webHidden/>
          </w:rPr>
          <w:tab/>
        </w:r>
        <w:r w:rsidRPr="00B41E25">
          <w:rPr>
            <w:noProof/>
            <w:webHidden/>
          </w:rPr>
          <w:fldChar w:fldCharType="begin"/>
        </w:r>
        <w:r w:rsidRPr="00B41E25">
          <w:rPr>
            <w:noProof/>
            <w:webHidden/>
          </w:rPr>
          <w:instrText xml:space="preserve"> PAGEREF _Toc5197975 \h </w:instrText>
        </w:r>
        <w:r w:rsidRPr="00B41E25">
          <w:rPr>
            <w:noProof/>
            <w:webHidden/>
          </w:rPr>
        </w:r>
        <w:r w:rsidRPr="00B41E25">
          <w:rPr>
            <w:noProof/>
            <w:webHidden/>
          </w:rPr>
          <w:fldChar w:fldCharType="separate"/>
        </w:r>
        <w:r>
          <w:rPr>
            <w:noProof/>
            <w:webHidden/>
          </w:rPr>
          <w:t>2</w:t>
        </w:r>
        <w:r w:rsidRPr="00B41E25">
          <w:rPr>
            <w:noProof/>
            <w:webHidden/>
          </w:rPr>
          <w:fldChar w:fldCharType="end"/>
        </w:r>
      </w:hyperlink>
    </w:p>
    <w:p w14:paraId="71C130D1" w14:textId="77777777" w:rsidR="00B41E25" w:rsidRPr="00B41E25" w:rsidRDefault="00B41E25">
      <w:pPr>
        <w:pStyle w:val="TDC1"/>
        <w:rPr>
          <w:rFonts w:eastAsiaTheme="minorEastAsia"/>
          <w:b w:val="0"/>
          <w:bCs w:val="0"/>
          <w:caps w:val="0"/>
          <w:noProof/>
          <w:sz w:val="22"/>
          <w:szCs w:val="22"/>
          <w:lang w:val="es-CO" w:eastAsia="es-CO"/>
        </w:rPr>
      </w:pPr>
      <w:hyperlink w:anchor="_Toc5197976" w:history="1">
        <w:r w:rsidRPr="00B41E25">
          <w:rPr>
            <w:rStyle w:val="Hipervnculo"/>
            <w:noProof/>
          </w:rPr>
          <w:t>5</w:t>
        </w:r>
        <w:r w:rsidRPr="00B41E25">
          <w:rPr>
            <w:rFonts w:eastAsiaTheme="minorEastAsia"/>
            <w:b w:val="0"/>
            <w:bCs w:val="0"/>
            <w:caps w:val="0"/>
            <w:noProof/>
            <w:sz w:val="22"/>
            <w:szCs w:val="22"/>
            <w:lang w:val="es-CO" w:eastAsia="es-CO"/>
          </w:rPr>
          <w:tab/>
        </w:r>
        <w:r w:rsidRPr="00B41E25">
          <w:rPr>
            <w:rStyle w:val="Hipervnculo"/>
            <w:noProof/>
          </w:rPr>
          <w:t>Términos y definiciones</w:t>
        </w:r>
        <w:r w:rsidRPr="00B41E25">
          <w:rPr>
            <w:noProof/>
            <w:webHidden/>
          </w:rPr>
          <w:tab/>
        </w:r>
        <w:r w:rsidRPr="00B41E25">
          <w:rPr>
            <w:noProof/>
            <w:webHidden/>
          </w:rPr>
          <w:fldChar w:fldCharType="begin"/>
        </w:r>
        <w:r w:rsidRPr="00B41E25">
          <w:rPr>
            <w:noProof/>
            <w:webHidden/>
          </w:rPr>
          <w:instrText xml:space="preserve"> PAGEREF _Toc5197976 \h </w:instrText>
        </w:r>
        <w:r w:rsidRPr="00B41E25">
          <w:rPr>
            <w:noProof/>
            <w:webHidden/>
          </w:rPr>
        </w:r>
        <w:r w:rsidRPr="00B41E25">
          <w:rPr>
            <w:noProof/>
            <w:webHidden/>
          </w:rPr>
          <w:fldChar w:fldCharType="separate"/>
        </w:r>
        <w:r>
          <w:rPr>
            <w:noProof/>
            <w:webHidden/>
          </w:rPr>
          <w:t>2</w:t>
        </w:r>
        <w:r w:rsidRPr="00B41E25">
          <w:rPr>
            <w:noProof/>
            <w:webHidden/>
          </w:rPr>
          <w:fldChar w:fldCharType="end"/>
        </w:r>
      </w:hyperlink>
    </w:p>
    <w:p w14:paraId="1B7AB7DE" w14:textId="77777777" w:rsidR="00B41E25" w:rsidRPr="00B41E25" w:rsidRDefault="00B41E25">
      <w:pPr>
        <w:pStyle w:val="TDC1"/>
        <w:rPr>
          <w:rFonts w:eastAsiaTheme="minorEastAsia"/>
          <w:b w:val="0"/>
          <w:bCs w:val="0"/>
          <w:caps w:val="0"/>
          <w:noProof/>
          <w:sz w:val="22"/>
          <w:szCs w:val="22"/>
          <w:lang w:val="es-CO" w:eastAsia="es-CO"/>
        </w:rPr>
      </w:pPr>
      <w:hyperlink w:anchor="_Toc5197977" w:history="1">
        <w:r w:rsidRPr="00B41E25">
          <w:rPr>
            <w:rStyle w:val="Hipervnculo"/>
            <w:noProof/>
          </w:rPr>
          <w:t>6</w:t>
        </w:r>
        <w:r w:rsidRPr="00B41E25">
          <w:rPr>
            <w:rFonts w:eastAsiaTheme="minorEastAsia"/>
            <w:b w:val="0"/>
            <w:bCs w:val="0"/>
            <w:caps w:val="0"/>
            <w:noProof/>
            <w:sz w:val="22"/>
            <w:szCs w:val="22"/>
            <w:lang w:val="es-CO" w:eastAsia="es-CO"/>
          </w:rPr>
          <w:tab/>
        </w:r>
        <w:r w:rsidRPr="00B41E25">
          <w:rPr>
            <w:rStyle w:val="Hipervnculo"/>
            <w:noProof/>
          </w:rPr>
          <w:t>Políticas específicas</w:t>
        </w:r>
        <w:r w:rsidRPr="00B41E25">
          <w:rPr>
            <w:noProof/>
            <w:webHidden/>
          </w:rPr>
          <w:tab/>
        </w:r>
        <w:r w:rsidRPr="00B41E25">
          <w:rPr>
            <w:noProof/>
            <w:webHidden/>
          </w:rPr>
          <w:fldChar w:fldCharType="begin"/>
        </w:r>
        <w:r w:rsidRPr="00B41E25">
          <w:rPr>
            <w:noProof/>
            <w:webHidden/>
          </w:rPr>
          <w:instrText xml:space="preserve"> PAGEREF _Toc5197977 \h </w:instrText>
        </w:r>
        <w:r w:rsidRPr="00B41E25">
          <w:rPr>
            <w:noProof/>
            <w:webHidden/>
          </w:rPr>
        </w:r>
        <w:r w:rsidRPr="00B41E25">
          <w:rPr>
            <w:noProof/>
            <w:webHidden/>
          </w:rPr>
          <w:fldChar w:fldCharType="separate"/>
        </w:r>
        <w:r>
          <w:rPr>
            <w:noProof/>
            <w:webHidden/>
          </w:rPr>
          <w:t>2</w:t>
        </w:r>
        <w:r w:rsidRPr="00B41E25">
          <w:rPr>
            <w:noProof/>
            <w:webHidden/>
          </w:rPr>
          <w:fldChar w:fldCharType="end"/>
        </w:r>
      </w:hyperlink>
    </w:p>
    <w:p w14:paraId="4DEC6F87" w14:textId="77777777" w:rsidR="00B41E25" w:rsidRPr="00B41E25" w:rsidRDefault="00B41E25">
      <w:pPr>
        <w:pStyle w:val="TDC2"/>
        <w:rPr>
          <w:rFonts w:ascii="Arial" w:eastAsiaTheme="minorEastAsia" w:hAnsi="Arial" w:cs="Arial"/>
          <w:b w:val="0"/>
          <w:bCs w:val="0"/>
          <w:noProof/>
          <w:sz w:val="22"/>
          <w:szCs w:val="22"/>
          <w:lang w:val="es-CO" w:eastAsia="es-CO"/>
        </w:rPr>
      </w:pPr>
      <w:hyperlink w:anchor="_Toc5197978" w:history="1">
        <w:r w:rsidRPr="00B41E25">
          <w:rPr>
            <w:rStyle w:val="Hipervnculo"/>
            <w:rFonts w:ascii="Arial" w:hAnsi="Arial" w:cs="Arial"/>
            <w:noProof/>
          </w:rPr>
          <w:t>6.1</w:t>
        </w:r>
        <w:r w:rsidRPr="00B41E25">
          <w:rPr>
            <w:rFonts w:ascii="Arial" w:eastAsiaTheme="minorEastAsia" w:hAnsi="Arial" w:cs="Arial"/>
            <w:b w:val="0"/>
            <w:bCs w:val="0"/>
            <w:noProof/>
            <w:sz w:val="22"/>
            <w:szCs w:val="22"/>
            <w:lang w:val="es-CO" w:eastAsia="es-CO"/>
          </w:rPr>
          <w:tab/>
        </w:r>
        <w:r w:rsidRPr="00B41E25">
          <w:rPr>
            <w:rStyle w:val="Hipervnculo"/>
            <w:rFonts w:ascii="Arial" w:hAnsi="Arial" w:cs="Arial"/>
            <w:noProof/>
          </w:rPr>
          <w:t>Política de control de acceso</w:t>
        </w:r>
        <w:r w:rsidRPr="00B41E25">
          <w:rPr>
            <w:rFonts w:ascii="Arial" w:hAnsi="Arial" w:cs="Arial"/>
            <w:noProof/>
            <w:webHidden/>
          </w:rPr>
          <w:tab/>
        </w:r>
        <w:r w:rsidRPr="00B41E25">
          <w:rPr>
            <w:rFonts w:ascii="Arial" w:hAnsi="Arial" w:cs="Arial"/>
            <w:noProof/>
            <w:webHidden/>
          </w:rPr>
          <w:fldChar w:fldCharType="begin"/>
        </w:r>
        <w:r w:rsidRPr="00B41E25">
          <w:rPr>
            <w:rFonts w:ascii="Arial" w:hAnsi="Arial" w:cs="Arial"/>
            <w:noProof/>
            <w:webHidden/>
          </w:rPr>
          <w:instrText xml:space="preserve"> PAGEREF _Toc5197978 \h </w:instrText>
        </w:r>
        <w:r w:rsidRPr="00B41E25">
          <w:rPr>
            <w:rFonts w:ascii="Arial" w:hAnsi="Arial" w:cs="Arial"/>
            <w:noProof/>
            <w:webHidden/>
          </w:rPr>
        </w:r>
        <w:r w:rsidRPr="00B41E25">
          <w:rPr>
            <w:rFonts w:ascii="Arial" w:hAnsi="Arial" w:cs="Arial"/>
            <w:noProof/>
            <w:webHidden/>
          </w:rPr>
          <w:fldChar w:fldCharType="separate"/>
        </w:r>
        <w:r>
          <w:rPr>
            <w:rFonts w:ascii="Arial" w:hAnsi="Arial" w:cs="Arial"/>
            <w:noProof/>
            <w:webHidden/>
          </w:rPr>
          <w:t>2</w:t>
        </w:r>
        <w:r w:rsidRPr="00B41E25">
          <w:rPr>
            <w:rFonts w:ascii="Arial" w:hAnsi="Arial" w:cs="Arial"/>
            <w:noProof/>
            <w:webHidden/>
          </w:rPr>
          <w:fldChar w:fldCharType="end"/>
        </w:r>
      </w:hyperlink>
    </w:p>
    <w:p w14:paraId="027F6A82" w14:textId="77777777" w:rsidR="00B41E25" w:rsidRPr="00B41E25" w:rsidRDefault="00B41E25">
      <w:pPr>
        <w:pStyle w:val="TDC2"/>
        <w:rPr>
          <w:rFonts w:ascii="Arial" w:eastAsiaTheme="minorEastAsia" w:hAnsi="Arial" w:cs="Arial"/>
          <w:b w:val="0"/>
          <w:bCs w:val="0"/>
          <w:noProof/>
          <w:sz w:val="22"/>
          <w:szCs w:val="22"/>
          <w:lang w:val="es-CO" w:eastAsia="es-CO"/>
        </w:rPr>
      </w:pPr>
      <w:hyperlink w:anchor="_Toc5197979" w:history="1">
        <w:r w:rsidRPr="00B41E25">
          <w:rPr>
            <w:rStyle w:val="Hipervnculo"/>
            <w:rFonts w:ascii="Arial" w:hAnsi="Arial" w:cs="Arial"/>
            <w:noProof/>
          </w:rPr>
          <w:t>6.2</w:t>
        </w:r>
        <w:r w:rsidRPr="00B41E25">
          <w:rPr>
            <w:rFonts w:ascii="Arial" w:eastAsiaTheme="minorEastAsia" w:hAnsi="Arial" w:cs="Arial"/>
            <w:b w:val="0"/>
            <w:bCs w:val="0"/>
            <w:noProof/>
            <w:sz w:val="22"/>
            <w:szCs w:val="22"/>
            <w:lang w:val="es-CO" w:eastAsia="es-CO"/>
          </w:rPr>
          <w:tab/>
        </w:r>
        <w:r w:rsidRPr="00B41E25">
          <w:rPr>
            <w:rStyle w:val="Hipervnculo"/>
            <w:rFonts w:ascii="Arial" w:hAnsi="Arial" w:cs="Arial"/>
            <w:noProof/>
          </w:rPr>
          <w:t>Gestión de acceso de usuarios</w:t>
        </w:r>
        <w:r w:rsidRPr="00B41E25">
          <w:rPr>
            <w:rFonts w:ascii="Arial" w:hAnsi="Arial" w:cs="Arial"/>
            <w:noProof/>
            <w:webHidden/>
          </w:rPr>
          <w:tab/>
        </w:r>
        <w:r w:rsidRPr="00B41E25">
          <w:rPr>
            <w:rFonts w:ascii="Arial" w:hAnsi="Arial" w:cs="Arial"/>
            <w:noProof/>
            <w:webHidden/>
          </w:rPr>
          <w:fldChar w:fldCharType="begin"/>
        </w:r>
        <w:r w:rsidRPr="00B41E25">
          <w:rPr>
            <w:rFonts w:ascii="Arial" w:hAnsi="Arial" w:cs="Arial"/>
            <w:noProof/>
            <w:webHidden/>
          </w:rPr>
          <w:instrText xml:space="preserve"> PAGEREF _Toc5197979 \h </w:instrText>
        </w:r>
        <w:r w:rsidRPr="00B41E25">
          <w:rPr>
            <w:rFonts w:ascii="Arial" w:hAnsi="Arial" w:cs="Arial"/>
            <w:noProof/>
            <w:webHidden/>
          </w:rPr>
        </w:r>
        <w:r w:rsidRPr="00B41E25">
          <w:rPr>
            <w:rFonts w:ascii="Arial" w:hAnsi="Arial" w:cs="Arial"/>
            <w:noProof/>
            <w:webHidden/>
          </w:rPr>
          <w:fldChar w:fldCharType="separate"/>
        </w:r>
        <w:r>
          <w:rPr>
            <w:rFonts w:ascii="Arial" w:hAnsi="Arial" w:cs="Arial"/>
            <w:noProof/>
            <w:webHidden/>
          </w:rPr>
          <w:t>3</w:t>
        </w:r>
        <w:r w:rsidRPr="00B41E25">
          <w:rPr>
            <w:rFonts w:ascii="Arial" w:hAnsi="Arial" w:cs="Arial"/>
            <w:noProof/>
            <w:webHidden/>
          </w:rPr>
          <w:fldChar w:fldCharType="end"/>
        </w:r>
      </w:hyperlink>
    </w:p>
    <w:p w14:paraId="6D25B63F" w14:textId="77777777" w:rsidR="00B41E25" w:rsidRPr="00B41E25" w:rsidRDefault="00B41E25">
      <w:pPr>
        <w:pStyle w:val="TDC3"/>
        <w:rPr>
          <w:rFonts w:ascii="Arial" w:eastAsiaTheme="minorEastAsia" w:hAnsi="Arial" w:cs="Arial"/>
          <w:noProof/>
          <w:sz w:val="22"/>
          <w:szCs w:val="22"/>
          <w:lang w:val="es-CO" w:eastAsia="es-CO"/>
        </w:rPr>
      </w:pPr>
      <w:hyperlink w:anchor="_Toc5197980" w:history="1">
        <w:r w:rsidRPr="00B41E25">
          <w:rPr>
            <w:rStyle w:val="Hipervnculo"/>
            <w:rFonts w:ascii="Arial" w:hAnsi="Arial" w:cs="Arial"/>
            <w:noProof/>
          </w:rPr>
          <w:t>6.2.1</w:t>
        </w:r>
        <w:r w:rsidRPr="00B41E25">
          <w:rPr>
            <w:rFonts w:ascii="Arial" w:eastAsiaTheme="minorEastAsia" w:hAnsi="Arial" w:cs="Arial"/>
            <w:noProof/>
            <w:sz w:val="22"/>
            <w:szCs w:val="22"/>
            <w:lang w:val="es-CO" w:eastAsia="es-CO"/>
          </w:rPr>
          <w:tab/>
        </w:r>
        <w:r w:rsidRPr="00B41E25">
          <w:rPr>
            <w:rStyle w:val="Hipervnculo"/>
            <w:rFonts w:ascii="Arial" w:hAnsi="Arial" w:cs="Arial"/>
            <w:noProof/>
          </w:rPr>
          <w:t>Gestión de creación/des habilitación de usuarios</w:t>
        </w:r>
        <w:r w:rsidRPr="00B41E25">
          <w:rPr>
            <w:rFonts w:ascii="Arial" w:hAnsi="Arial" w:cs="Arial"/>
            <w:noProof/>
            <w:webHidden/>
          </w:rPr>
          <w:tab/>
        </w:r>
        <w:r w:rsidRPr="00B41E25">
          <w:rPr>
            <w:rFonts w:ascii="Arial" w:hAnsi="Arial" w:cs="Arial"/>
            <w:noProof/>
            <w:webHidden/>
          </w:rPr>
          <w:fldChar w:fldCharType="begin"/>
        </w:r>
        <w:r w:rsidRPr="00B41E25">
          <w:rPr>
            <w:rFonts w:ascii="Arial" w:hAnsi="Arial" w:cs="Arial"/>
            <w:noProof/>
            <w:webHidden/>
          </w:rPr>
          <w:instrText xml:space="preserve"> PAGEREF _Toc5197980 \h </w:instrText>
        </w:r>
        <w:r w:rsidRPr="00B41E25">
          <w:rPr>
            <w:rFonts w:ascii="Arial" w:hAnsi="Arial" w:cs="Arial"/>
            <w:noProof/>
            <w:webHidden/>
          </w:rPr>
        </w:r>
        <w:r w:rsidRPr="00B41E25">
          <w:rPr>
            <w:rFonts w:ascii="Arial" w:hAnsi="Arial" w:cs="Arial"/>
            <w:noProof/>
            <w:webHidden/>
          </w:rPr>
          <w:fldChar w:fldCharType="separate"/>
        </w:r>
        <w:r>
          <w:rPr>
            <w:rFonts w:ascii="Arial" w:hAnsi="Arial" w:cs="Arial"/>
            <w:noProof/>
            <w:webHidden/>
          </w:rPr>
          <w:t>3</w:t>
        </w:r>
        <w:r w:rsidRPr="00B41E25">
          <w:rPr>
            <w:rFonts w:ascii="Arial" w:hAnsi="Arial" w:cs="Arial"/>
            <w:noProof/>
            <w:webHidden/>
          </w:rPr>
          <w:fldChar w:fldCharType="end"/>
        </w:r>
      </w:hyperlink>
    </w:p>
    <w:p w14:paraId="5ACD717E" w14:textId="77777777" w:rsidR="00B41E25" w:rsidRPr="00B41E25" w:rsidRDefault="00B41E25">
      <w:pPr>
        <w:pStyle w:val="TDC3"/>
        <w:rPr>
          <w:rFonts w:ascii="Arial" w:eastAsiaTheme="minorEastAsia" w:hAnsi="Arial" w:cs="Arial"/>
          <w:noProof/>
          <w:sz w:val="22"/>
          <w:szCs w:val="22"/>
          <w:lang w:val="es-CO" w:eastAsia="es-CO"/>
        </w:rPr>
      </w:pPr>
      <w:hyperlink w:anchor="_Toc5197981" w:history="1">
        <w:r w:rsidRPr="00B41E25">
          <w:rPr>
            <w:rStyle w:val="Hipervnculo"/>
            <w:rFonts w:ascii="Arial" w:hAnsi="Arial" w:cs="Arial"/>
            <w:noProof/>
          </w:rPr>
          <w:t>6.2.2</w:t>
        </w:r>
        <w:r w:rsidRPr="00B41E25">
          <w:rPr>
            <w:rFonts w:ascii="Arial" w:eastAsiaTheme="minorEastAsia" w:hAnsi="Arial" w:cs="Arial"/>
            <w:noProof/>
            <w:sz w:val="22"/>
            <w:szCs w:val="22"/>
            <w:lang w:val="es-CO" w:eastAsia="es-CO"/>
          </w:rPr>
          <w:tab/>
        </w:r>
        <w:r w:rsidRPr="00B41E25">
          <w:rPr>
            <w:rStyle w:val="Hipervnculo"/>
            <w:rFonts w:ascii="Arial" w:hAnsi="Arial" w:cs="Arial"/>
            <w:noProof/>
          </w:rPr>
          <w:t>Gestión derechos de acceso</w:t>
        </w:r>
        <w:r w:rsidRPr="00B41E25">
          <w:rPr>
            <w:rFonts w:ascii="Arial" w:hAnsi="Arial" w:cs="Arial"/>
            <w:noProof/>
            <w:webHidden/>
          </w:rPr>
          <w:tab/>
        </w:r>
        <w:r w:rsidRPr="00B41E25">
          <w:rPr>
            <w:rFonts w:ascii="Arial" w:hAnsi="Arial" w:cs="Arial"/>
            <w:noProof/>
            <w:webHidden/>
          </w:rPr>
          <w:fldChar w:fldCharType="begin"/>
        </w:r>
        <w:r w:rsidRPr="00B41E25">
          <w:rPr>
            <w:rFonts w:ascii="Arial" w:hAnsi="Arial" w:cs="Arial"/>
            <w:noProof/>
            <w:webHidden/>
          </w:rPr>
          <w:instrText xml:space="preserve"> PAGEREF _Toc5197981 \h </w:instrText>
        </w:r>
        <w:r w:rsidRPr="00B41E25">
          <w:rPr>
            <w:rFonts w:ascii="Arial" w:hAnsi="Arial" w:cs="Arial"/>
            <w:noProof/>
            <w:webHidden/>
          </w:rPr>
        </w:r>
        <w:r w:rsidRPr="00B41E25">
          <w:rPr>
            <w:rFonts w:ascii="Arial" w:hAnsi="Arial" w:cs="Arial"/>
            <w:noProof/>
            <w:webHidden/>
          </w:rPr>
          <w:fldChar w:fldCharType="separate"/>
        </w:r>
        <w:r>
          <w:rPr>
            <w:rFonts w:ascii="Arial" w:hAnsi="Arial" w:cs="Arial"/>
            <w:noProof/>
            <w:webHidden/>
          </w:rPr>
          <w:t>3</w:t>
        </w:r>
        <w:r w:rsidRPr="00B41E25">
          <w:rPr>
            <w:rFonts w:ascii="Arial" w:hAnsi="Arial" w:cs="Arial"/>
            <w:noProof/>
            <w:webHidden/>
          </w:rPr>
          <w:fldChar w:fldCharType="end"/>
        </w:r>
      </w:hyperlink>
    </w:p>
    <w:p w14:paraId="1687E131" w14:textId="77777777" w:rsidR="00B41E25" w:rsidRPr="00B41E25" w:rsidRDefault="00B41E25">
      <w:pPr>
        <w:pStyle w:val="TDC3"/>
        <w:rPr>
          <w:rFonts w:ascii="Arial" w:eastAsiaTheme="minorEastAsia" w:hAnsi="Arial" w:cs="Arial"/>
          <w:noProof/>
          <w:sz w:val="22"/>
          <w:szCs w:val="22"/>
          <w:lang w:val="es-CO" w:eastAsia="es-CO"/>
        </w:rPr>
      </w:pPr>
      <w:hyperlink w:anchor="_Toc5197982" w:history="1">
        <w:r w:rsidRPr="00B41E25">
          <w:rPr>
            <w:rStyle w:val="Hipervnculo"/>
            <w:rFonts w:ascii="Arial" w:hAnsi="Arial" w:cs="Arial"/>
            <w:noProof/>
          </w:rPr>
          <w:t>6.2.3</w:t>
        </w:r>
        <w:r w:rsidRPr="00B41E25">
          <w:rPr>
            <w:rFonts w:ascii="Arial" w:eastAsiaTheme="minorEastAsia" w:hAnsi="Arial" w:cs="Arial"/>
            <w:noProof/>
            <w:sz w:val="22"/>
            <w:szCs w:val="22"/>
            <w:lang w:val="es-CO" w:eastAsia="es-CO"/>
          </w:rPr>
          <w:tab/>
        </w:r>
        <w:r w:rsidRPr="00B41E25">
          <w:rPr>
            <w:rStyle w:val="Hipervnculo"/>
            <w:rFonts w:ascii="Arial" w:hAnsi="Arial" w:cs="Arial"/>
            <w:noProof/>
          </w:rPr>
          <w:t>Gestión derechos de acceso con privilegios</w:t>
        </w:r>
        <w:r w:rsidRPr="00B41E25">
          <w:rPr>
            <w:rFonts w:ascii="Arial" w:hAnsi="Arial" w:cs="Arial"/>
            <w:noProof/>
            <w:webHidden/>
          </w:rPr>
          <w:tab/>
        </w:r>
        <w:r w:rsidRPr="00B41E25">
          <w:rPr>
            <w:rFonts w:ascii="Arial" w:hAnsi="Arial" w:cs="Arial"/>
            <w:noProof/>
            <w:webHidden/>
          </w:rPr>
          <w:fldChar w:fldCharType="begin"/>
        </w:r>
        <w:r w:rsidRPr="00B41E25">
          <w:rPr>
            <w:rFonts w:ascii="Arial" w:hAnsi="Arial" w:cs="Arial"/>
            <w:noProof/>
            <w:webHidden/>
          </w:rPr>
          <w:instrText xml:space="preserve"> PAGEREF _Toc5197982 \h </w:instrText>
        </w:r>
        <w:r w:rsidRPr="00B41E25">
          <w:rPr>
            <w:rFonts w:ascii="Arial" w:hAnsi="Arial" w:cs="Arial"/>
            <w:noProof/>
            <w:webHidden/>
          </w:rPr>
        </w:r>
        <w:r w:rsidRPr="00B41E25">
          <w:rPr>
            <w:rFonts w:ascii="Arial" w:hAnsi="Arial" w:cs="Arial"/>
            <w:noProof/>
            <w:webHidden/>
          </w:rPr>
          <w:fldChar w:fldCharType="separate"/>
        </w:r>
        <w:r>
          <w:rPr>
            <w:rFonts w:ascii="Arial" w:hAnsi="Arial" w:cs="Arial"/>
            <w:noProof/>
            <w:webHidden/>
          </w:rPr>
          <w:t>4</w:t>
        </w:r>
        <w:r w:rsidRPr="00B41E25">
          <w:rPr>
            <w:rFonts w:ascii="Arial" w:hAnsi="Arial" w:cs="Arial"/>
            <w:noProof/>
            <w:webHidden/>
          </w:rPr>
          <w:fldChar w:fldCharType="end"/>
        </w:r>
      </w:hyperlink>
    </w:p>
    <w:p w14:paraId="75D6D649" w14:textId="77777777" w:rsidR="00B41E25" w:rsidRPr="00B41E25" w:rsidRDefault="00B41E25">
      <w:pPr>
        <w:pStyle w:val="TDC2"/>
        <w:rPr>
          <w:rFonts w:ascii="Arial" w:eastAsiaTheme="minorEastAsia" w:hAnsi="Arial" w:cs="Arial"/>
          <w:b w:val="0"/>
          <w:bCs w:val="0"/>
          <w:noProof/>
          <w:sz w:val="22"/>
          <w:szCs w:val="22"/>
          <w:lang w:val="es-CO" w:eastAsia="es-CO"/>
        </w:rPr>
      </w:pPr>
      <w:hyperlink w:anchor="_Toc5197983" w:history="1">
        <w:r w:rsidRPr="00B41E25">
          <w:rPr>
            <w:rStyle w:val="Hipervnculo"/>
            <w:rFonts w:ascii="Arial" w:hAnsi="Arial" w:cs="Arial"/>
            <w:noProof/>
          </w:rPr>
          <w:t>6.3</w:t>
        </w:r>
        <w:r w:rsidRPr="00B41E25">
          <w:rPr>
            <w:rFonts w:ascii="Arial" w:eastAsiaTheme="minorEastAsia" w:hAnsi="Arial" w:cs="Arial"/>
            <w:b w:val="0"/>
            <w:bCs w:val="0"/>
            <w:noProof/>
            <w:sz w:val="22"/>
            <w:szCs w:val="22"/>
            <w:lang w:val="es-CO" w:eastAsia="es-CO"/>
          </w:rPr>
          <w:tab/>
        </w:r>
        <w:r w:rsidRPr="00B41E25">
          <w:rPr>
            <w:rStyle w:val="Hipervnculo"/>
            <w:rFonts w:ascii="Arial" w:hAnsi="Arial" w:cs="Arial"/>
            <w:noProof/>
          </w:rPr>
          <w:t>Responsabilidades del usuario</w:t>
        </w:r>
        <w:r w:rsidRPr="00B41E25">
          <w:rPr>
            <w:rFonts w:ascii="Arial" w:hAnsi="Arial" w:cs="Arial"/>
            <w:noProof/>
            <w:webHidden/>
          </w:rPr>
          <w:tab/>
        </w:r>
        <w:r w:rsidRPr="00B41E25">
          <w:rPr>
            <w:rFonts w:ascii="Arial" w:hAnsi="Arial" w:cs="Arial"/>
            <w:noProof/>
            <w:webHidden/>
          </w:rPr>
          <w:fldChar w:fldCharType="begin"/>
        </w:r>
        <w:r w:rsidRPr="00B41E25">
          <w:rPr>
            <w:rFonts w:ascii="Arial" w:hAnsi="Arial" w:cs="Arial"/>
            <w:noProof/>
            <w:webHidden/>
          </w:rPr>
          <w:instrText xml:space="preserve"> PAGEREF _Toc5197983 \h </w:instrText>
        </w:r>
        <w:r w:rsidRPr="00B41E25">
          <w:rPr>
            <w:rFonts w:ascii="Arial" w:hAnsi="Arial" w:cs="Arial"/>
            <w:noProof/>
            <w:webHidden/>
          </w:rPr>
        </w:r>
        <w:r w:rsidRPr="00B41E25">
          <w:rPr>
            <w:rFonts w:ascii="Arial" w:hAnsi="Arial" w:cs="Arial"/>
            <w:noProof/>
            <w:webHidden/>
          </w:rPr>
          <w:fldChar w:fldCharType="separate"/>
        </w:r>
        <w:r>
          <w:rPr>
            <w:rFonts w:ascii="Arial" w:hAnsi="Arial" w:cs="Arial"/>
            <w:noProof/>
            <w:webHidden/>
          </w:rPr>
          <w:t>5</w:t>
        </w:r>
        <w:r w:rsidRPr="00B41E25">
          <w:rPr>
            <w:rFonts w:ascii="Arial" w:hAnsi="Arial" w:cs="Arial"/>
            <w:noProof/>
            <w:webHidden/>
          </w:rPr>
          <w:fldChar w:fldCharType="end"/>
        </w:r>
      </w:hyperlink>
      <w:bookmarkStart w:id="0" w:name="_GoBack"/>
      <w:bookmarkEnd w:id="0"/>
    </w:p>
    <w:p w14:paraId="4DE7A548" w14:textId="77777777" w:rsidR="00B41E25" w:rsidRPr="00B41E25" w:rsidRDefault="00B41E25">
      <w:pPr>
        <w:pStyle w:val="TDC3"/>
        <w:rPr>
          <w:rFonts w:ascii="Arial" w:eastAsiaTheme="minorEastAsia" w:hAnsi="Arial" w:cs="Arial"/>
          <w:noProof/>
          <w:sz w:val="22"/>
          <w:szCs w:val="22"/>
          <w:lang w:val="es-CO" w:eastAsia="es-CO"/>
        </w:rPr>
      </w:pPr>
      <w:hyperlink w:anchor="_Toc5197984" w:history="1">
        <w:r w:rsidRPr="00B41E25">
          <w:rPr>
            <w:rStyle w:val="Hipervnculo"/>
            <w:rFonts w:ascii="Arial" w:hAnsi="Arial" w:cs="Arial"/>
            <w:noProof/>
          </w:rPr>
          <w:t>6.3.1</w:t>
        </w:r>
        <w:r w:rsidRPr="00B41E25">
          <w:rPr>
            <w:rFonts w:ascii="Arial" w:eastAsiaTheme="minorEastAsia" w:hAnsi="Arial" w:cs="Arial"/>
            <w:noProof/>
            <w:sz w:val="22"/>
            <w:szCs w:val="22"/>
            <w:lang w:val="es-CO" w:eastAsia="es-CO"/>
          </w:rPr>
          <w:tab/>
        </w:r>
        <w:r w:rsidRPr="00B41E25">
          <w:rPr>
            <w:rStyle w:val="Hipervnculo"/>
            <w:rFonts w:ascii="Arial" w:hAnsi="Arial" w:cs="Arial"/>
            <w:noProof/>
          </w:rPr>
          <w:t>Administración y uso de las Contraseñas</w:t>
        </w:r>
        <w:r w:rsidRPr="00B41E25">
          <w:rPr>
            <w:rFonts w:ascii="Arial" w:hAnsi="Arial" w:cs="Arial"/>
            <w:noProof/>
            <w:webHidden/>
          </w:rPr>
          <w:tab/>
        </w:r>
        <w:r w:rsidRPr="00B41E25">
          <w:rPr>
            <w:rFonts w:ascii="Arial" w:hAnsi="Arial" w:cs="Arial"/>
            <w:noProof/>
            <w:webHidden/>
          </w:rPr>
          <w:fldChar w:fldCharType="begin"/>
        </w:r>
        <w:r w:rsidRPr="00B41E25">
          <w:rPr>
            <w:rFonts w:ascii="Arial" w:hAnsi="Arial" w:cs="Arial"/>
            <w:noProof/>
            <w:webHidden/>
          </w:rPr>
          <w:instrText xml:space="preserve"> PAGEREF _Toc5197984 \h </w:instrText>
        </w:r>
        <w:r w:rsidRPr="00B41E25">
          <w:rPr>
            <w:rFonts w:ascii="Arial" w:hAnsi="Arial" w:cs="Arial"/>
            <w:noProof/>
            <w:webHidden/>
          </w:rPr>
        </w:r>
        <w:r w:rsidRPr="00B41E25">
          <w:rPr>
            <w:rFonts w:ascii="Arial" w:hAnsi="Arial" w:cs="Arial"/>
            <w:noProof/>
            <w:webHidden/>
          </w:rPr>
          <w:fldChar w:fldCharType="separate"/>
        </w:r>
        <w:r>
          <w:rPr>
            <w:rFonts w:ascii="Arial" w:hAnsi="Arial" w:cs="Arial"/>
            <w:noProof/>
            <w:webHidden/>
          </w:rPr>
          <w:t>5</w:t>
        </w:r>
        <w:r w:rsidRPr="00B41E25">
          <w:rPr>
            <w:rFonts w:ascii="Arial" w:hAnsi="Arial" w:cs="Arial"/>
            <w:noProof/>
            <w:webHidden/>
          </w:rPr>
          <w:fldChar w:fldCharType="end"/>
        </w:r>
      </w:hyperlink>
    </w:p>
    <w:p w14:paraId="4ABC9140" w14:textId="77777777" w:rsidR="00B41E25" w:rsidRPr="00B41E25" w:rsidRDefault="00B41E25">
      <w:pPr>
        <w:pStyle w:val="TDC3"/>
        <w:rPr>
          <w:rFonts w:ascii="Arial" w:eastAsiaTheme="minorEastAsia" w:hAnsi="Arial" w:cs="Arial"/>
          <w:noProof/>
          <w:sz w:val="22"/>
          <w:szCs w:val="22"/>
          <w:lang w:val="es-CO" w:eastAsia="es-CO"/>
        </w:rPr>
      </w:pPr>
      <w:hyperlink w:anchor="_Toc5197985" w:history="1">
        <w:r w:rsidRPr="00B41E25">
          <w:rPr>
            <w:rStyle w:val="Hipervnculo"/>
            <w:rFonts w:ascii="Arial" w:hAnsi="Arial" w:cs="Arial"/>
            <w:noProof/>
            <w:lang w:val="es-MX"/>
          </w:rPr>
          <w:t>6.3.2</w:t>
        </w:r>
        <w:r w:rsidRPr="00B41E25">
          <w:rPr>
            <w:rFonts w:ascii="Arial" w:eastAsiaTheme="minorEastAsia" w:hAnsi="Arial" w:cs="Arial"/>
            <w:noProof/>
            <w:sz w:val="22"/>
            <w:szCs w:val="22"/>
            <w:lang w:val="es-CO" w:eastAsia="es-CO"/>
          </w:rPr>
          <w:tab/>
        </w:r>
        <w:r w:rsidRPr="00B41E25">
          <w:rPr>
            <w:rStyle w:val="Hipervnculo"/>
            <w:rFonts w:ascii="Arial" w:hAnsi="Arial" w:cs="Arial"/>
            <w:noProof/>
            <w:lang w:val="es-MX"/>
          </w:rPr>
          <w:t>Equipo de usuario desatendido</w:t>
        </w:r>
        <w:r w:rsidRPr="00B41E25">
          <w:rPr>
            <w:rFonts w:ascii="Arial" w:hAnsi="Arial" w:cs="Arial"/>
            <w:noProof/>
            <w:webHidden/>
          </w:rPr>
          <w:tab/>
        </w:r>
        <w:r w:rsidRPr="00B41E25">
          <w:rPr>
            <w:rFonts w:ascii="Arial" w:hAnsi="Arial" w:cs="Arial"/>
            <w:noProof/>
            <w:webHidden/>
          </w:rPr>
          <w:fldChar w:fldCharType="begin"/>
        </w:r>
        <w:r w:rsidRPr="00B41E25">
          <w:rPr>
            <w:rFonts w:ascii="Arial" w:hAnsi="Arial" w:cs="Arial"/>
            <w:noProof/>
            <w:webHidden/>
          </w:rPr>
          <w:instrText xml:space="preserve"> PAGEREF _Toc5197985 \h </w:instrText>
        </w:r>
        <w:r w:rsidRPr="00B41E25">
          <w:rPr>
            <w:rFonts w:ascii="Arial" w:hAnsi="Arial" w:cs="Arial"/>
            <w:noProof/>
            <w:webHidden/>
          </w:rPr>
        </w:r>
        <w:r w:rsidRPr="00B41E25">
          <w:rPr>
            <w:rFonts w:ascii="Arial" w:hAnsi="Arial" w:cs="Arial"/>
            <w:noProof/>
            <w:webHidden/>
          </w:rPr>
          <w:fldChar w:fldCharType="separate"/>
        </w:r>
        <w:r>
          <w:rPr>
            <w:rFonts w:ascii="Arial" w:hAnsi="Arial" w:cs="Arial"/>
            <w:noProof/>
            <w:webHidden/>
          </w:rPr>
          <w:t>5</w:t>
        </w:r>
        <w:r w:rsidRPr="00B41E25">
          <w:rPr>
            <w:rFonts w:ascii="Arial" w:hAnsi="Arial" w:cs="Arial"/>
            <w:noProof/>
            <w:webHidden/>
          </w:rPr>
          <w:fldChar w:fldCharType="end"/>
        </w:r>
      </w:hyperlink>
    </w:p>
    <w:p w14:paraId="3F1D12C6" w14:textId="77777777" w:rsidR="00B41E25" w:rsidRPr="00B41E25" w:rsidRDefault="00B41E25">
      <w:pPr>
        <w:pStyle w:val="TDC3"/>
        <w:rPr>
          <w:rFonts w:ascii="Arial" w:eastAsiaTheme="minorEastAsia" w:hAnsi="Arial" w:cs="Arial"/>
          <w:noProof/>
          <w:sz w:val="22"/>
          <w:szCs w:val="22"/>
          <w:lang w:val="es-CO" w:eastAsia="es-CO"/>
        </w:rPr>
      </w:pPr>
      <w:hyperlink w:anchor="_Toc5197986" w:history="1">
        <w:r w:rsidRPr="00B41E25">
          <w:rPr>
            <w:rStyle w:val="Hipervnculo"/>
            <w:rFonts w:ascii="Arial" w:hAnsi="Arial" w:cs="Arial"/>
            <w:noProof/>
            <w:lang w:val="es-MX"/>
          </w:rPr>
          <w:t>6.3.3</w:t>
        </w:r>
        <w:r w:rsidRPr="00B41E25">
          <w:rPr>
            <w:rFonts w:ascii="Arial" w:eastAsiaTheme="minorEastAsia" w:hAnsi="Arial" w:cs="Arial"/>
            <w:noProof/>
            <w:sz w:val="22"/>
            <w:szCs w:val="22"/>
            <w:lang w:val="es-CO" w:eastAsia="es-CO"/>
          </w:rPr>
          <w:tab/>
        </w:r>
        <w:r w:rsidRPr="00B41E25">
          <w:rPr>
            <w:rStyle w:val="Hipervnculo"/>
            <w:rFonts w:ascii="Arial" w:hAnsi="Arial" w:cs="Arial"/>
            <w:noProof/>
            <w:lang w:val="es-MX"/>
          </w:rPr>
          <w:t>Política de escritorio y pantalla limpia</w:t>
        </w:r>
        <w:r w:rsidRPr="00B41E25">
          <w:rPr>
            <w:rFonts w:ascii="Arial" w:hAnsi="Arial" w:cs="Arial"/>
            <w:noProof/>
            <w:webHidden/>
          </w:rPr>
          <w:tab/>
        </w:r>
        <w:r w:rsidRPr="00B41E25">
          <w:rPr>
            <w:rFonts w:ascii="Arial" w:hAnsi="Arial" w:cs="Arial"/>
            <w:noProof/>
            <w:webHidden/>
          </w:rPr>
          <w:fldChar w:fldCharType="begin"/>
        </w:r>
        <w:r w:rsidRPr="00B41E25">
          <w:rPr>
            <w:rFonts w:ascii="Arial" w:hAnsi="Arial" w:cs="Arial"/>
            <w:noProof/>
            <w:webHidden/>
          </w:rPr>
          <w:instrText xml:space="preserve"> PAGEREF _Toc5197986 \h </w:instrText>
        </w:r>
        <w:r w:rsidRPr="00B41E25">
          <w:rPr>
            <w:rFonts w:ascii="Arial" w:hAnsi="Arial" w:cs="Arial"/>
            <w:noProof/>
            <w:webHidden/>
          </w:rPr>
        </w:r>
        <w:r w:rsidRPr="00B41E25">
          <w:rPr>
            <w:rFonts w:ascii="Arial" w:hAnsi="Arial" w:cs="Arial"/>
            <w:noProof/>
            <w:webHidden/>
          </w:rPr>
          <w:fldChar w:fldCharType="separate"/>
        </w:r>
        <w:r>
          <w:rPr>
            <w:rFonts w:ascii="Arial" w:hAnsi="Arial" w:cs="Arial"/>
            <w:noProof/>
            <w:webHidden/>
          </w:rPr>
          <w:t>6</w:t>
        </w:r>
        <w:r w:rsidRPr="00B41E25">
          <w:rPr>
            <w:rFonts w:ascii="Arial" w:hAnsi="Arial" w:cs="Arial"/>
            <w:noProof/>
            <w:webHidden/>
          </w:rPr>
          <w:fldChar w:fldCharType="end"/>
        </w:r>
      </w:hyperlink>
    </w:p>
    <w:p w14:paraId="59661D8E" w14:textId="77777777" w:rsidR="00B41E25" w:rsidRPr="00B41E25" w:rsidRDefault="00B41E25">
      <w:pPr>
        <w:pStyle w:val="TDC2"/>
        <w:rPr>
          <w:rFonts w:ascii="Arial" w:eastAsiaTheme="minorEastAsia" w:hAnsi="Arial" w:cs="Arial"/>
          <w:b w:val="0"/>
          <w:bCs w:val="0"/>
          <w:noProof/>
          <w:sz w:val="22"/>
          <w:szCs w:val="22"/>
          <w:lang w:val="es-CO" w:eastAsia="es-CO"/>
        </w:rPr>
      </w:pPr>
      <w:hyperlink w:anchor="_Toc5197987" w:history="1">
        <w:r w:rsidRPr="00B41E25">
          <w:rPr>
            <w:rStyle w:val="Hipervnculo"/>
            <w:rFonts w:ascii="Arial" w:hAnsi="Arial" w:cs="Arial"/>
            <w:noProof/>
          </w:rPr>
          <w:t>6.4</w:t>
        </w:r>
        <w:r w:rsidRPr="00B41E25">
          <w:rPr>
            <w:rFonts w:ascii="Arial" w:eastAsiaTheme="minorEastAsia" w:hAnsi="Arial" w:cs="Arial"/>
            <w:b w:val="0"/>
            <w:bCs w:val="0"/>
            <w:noProof/>
            <w:sz w:val="22"/>
            <w:szCs w:val="22"/>
            <w:lang w:val="es-CO" w:eastAsia="es-CO"/>
          </w:rPr>
          <w:tab/>
        </w:r>
        <w:r w:rsidRPr="00B41E25">
          <w:rPr>
            <w:rStyle w:val="Hipervnculo"/>
            <w:rFonts w:ascii="Arial" w:hAnsi="Arial" w:cs="Arial"/>
            <w:noProof/>
          </w:rPr>
          <w:t>Control de acceso a sistemas, aplicaciones y servicios corporativos</w:t>
        </w:r>
        <w:r w:rsidRPr="00B41E25">
          <w:rPr>
            <w:rFonts w:ascii="Arial" w:hAnsi="Arial" w:cs="Arial"/>
            <w:noProof/>
            <w:webHidden/>
          </w:rPr>
          <w:tab/>
        </w:r>
        <w:r w:rsidRPr="00B41E25">
          <w:rPr>
            <w:rFonts w:ascii="Arial" w:hAnsi="Arial" w:cs="Arial"/>
            <w:noProof/>
            <w:webHidden/>
          </w:rPr>
          <w:fldChar w:fldCharType="begin"/>
        </w:r>
        <w:r w:rsidRPr="00B41E25">
          <w:rPr>
            <w:rFonts w:ascii="Arial" w:hAnsi="Arial" w:cs="Arial"/>
            <w:noProof/>
            <w:webHidden/>
          </w:rPr>
          <w:instrText xml:space="preserve"> PAGEREF _Toc5197987 \h </w:instrText>
        </w:r>
        <w:r w:rsidRPr="00B41E25">
          <w:rPr>
            <w:rFonts w:ascii="Arial" w:hAnsi="Arial" w:cs="Arial"/>
            <w:noProof/>
            <w:webHidden/>
          </w:rPr>
        </w:r>
        <w:r w:rsidRPr="00B41E25">
          <w:rPr>
            <w:rFonts w:ascii="Arial" w:hAnsi="Arial" w:cs="Arial"/>
            <w:noProof/>
            <w:webHidden/>
          </w:rPr>
          <w:fldChar w:fldCharType="separate"/>
        </w:r>
        <w:r>
          <w:rPr>
            <w:rFonts w:ascii="Arial" w:hAnsi="Arial" w:cs="Arial"/>
            <w:noProof/>
            <w:webHidden/>
          </w:rPr>
          <w:t>6</w:t>
        </w:r>
        <w:r w:rsidRPr="00B41E25">
          <w:rPr>
            <w:rFonts w:ascii="Arial" w:hAnsi="Arial" w:cs="Arial"/>
            <w:noProof/>
            <w:webHidden/>
          </w:rPr>
          <w:fldChar w:fldCharType="end"/>
        </w:r>
      </w:hyperlink>
    </w:p>
    <w:p w14:paraId="3D88B271" w14:textId="77777777" w:rsidR="00B41E25" w:rsidRPr="00B41E25" w:rsidRDefault="00B41E25">
      <w:pPr>
        <w:pStyle w:val="TDC3"/>
        <w:rPr>
          <w:rFonts w:ascii="Arial" w:eastAsiaTheme="minorEastAsia" w:hAnsi="Arial" w:cs="Arial"/>
          <w:noProof/>
          <w:sz w:val="22"/>
          <w:szCs w:val="22"/>
          <w:lang w:val="es-CO" w:eastAsia="es-CO"/>
        </w:rPr>
      </w:pPr>
      <w:hyperlink w:anchor="_Toc5197988" w:history="1">
        <w:r w:rsidRPr="00B41E25">
          <w:rPr>
            <w:rStyle w:val="Hipervnculo"/>
            <w:rFonts w:ascii="Arial" w:hAnsi="Arial" w:cs="Arial"/>
            <w:noProof/>
          </w:rPr>
          <w:t>6.4.1</w:t>
        </w:r>
        <w:r w:rsidRPr="00B41E25">
          <w:rPr>
            <w:rFonts w:ascii="Arial" w:eastAsiaTheme="minorEastAsia" w:hAnsi="Arial" w:cs="Arial"/>
            <w:noProof/>
            <w:sz w:val="22"/>
            <w:szCs w:val="22"/>
            <w:lang w:val="es-CO" w:eastAsia="es-CO"/>
          </w:rPr>
          <w:tab/>
        </w:r>
        <w:r w:rsidRPr="00B41E25">
          <w:rPr>
            <w:rStyle w:val="Hipervnculo"/>
            <w:rFonts w:ascii="Arial" w:hAnsi="Arial" w:cs="Arial"/>
            <w:noProof/>
          </w:rPr>
          <w:t>Restricción del acceso a la información</w:t>
        </w:r>
        <w:r w:rsidRPr="00B41E25">
          <w:rPr>
            <w:rFonts w:ascii="Arial" w:hAnsi="Arial" w:cs="Arial"/>
            <w:noProof/>
            <w:webHidden/>
          </w:rPr>
          <w:tab/>
        </w:r>
        <w:r w:rsidRPr="00B41E25">
          <w:rPr>
            <w:rFonts w:ascii="Arial" w:hAnsi="Arial" w:cs="Arial"/>
            <w:noProof/>
            <w:webHidden/>
          </w:rPr>
          <w:fldChar w:fldCharType="begin"/>
        </w:r>
        <w:r w:rsidRPr="00B41E25">
          <w:rPr>
            <w:rFonts w:ascii="Arial" w:hAnsi="Arial" w:cs="Arial"/>
            <w:noProof/>
            <w:webHidden/>
          </w:rPr>
          <w:instrText xml:space="preserve"> PAGEREF _Toc5197988 \h </w:instrText>
        </w:r>
        <w:r w:rsidRPr="00B41E25">
          <w:rPr>
            <w:rFonts w:ascii="Arial" w:hAnsi="Arial" w:cs="Arial"/>
            <w:noProof/>
            <w:webHidden/>
          </w:rPr>
        </w:r>
        <w:r w:rsidRPr="00B41E25">
          <w:rPr>
            <w:rFonts w:ascii="Arial" w:hAnsi="Arial" w:cs="Arial"/>
            <w:noProof/>
            <w:webHidden/>
          </w:rPr>
          <w:fldChar w:fldCharType="separate"/>
        </w:r>
        <w:r>
          <w:rPr>
            <w:rFonts w:ascii="Arial" w:hAnsi="Arial" w:cs="Arial"/>
            <w:noProof/>
            <w:webHidden/>
          </w:rPr>
          <w:t>6</w:t>
        </w:r>
        <w:r w:rsidRPr="00B41E25">
          <w:rPr>
            <w:rFonts w:ascii="Arial" w:hAnsi="Arial" w:cs="Arial"/>
            <w:noProof/>
            <w:webHidden/>
          </w:rPr>
          <w:fldChar w:fldCharType="end"/>
        </w:r>
      </w:hyperlink>
    </w:p>
    <w:p w14:paraId="40327B6F" w14:textId="77777777" w:rsidR="00B41E25" w:rsidRPr="00B41E25" w:rsidRDefault="00B41E25">
      <w:pPr>
        <w:pStyle w:val="TDC3"/>
        <w:rPr>
          <w:rFonts w:ascii="Arial" w:eastAsiaTheme="minorEastAsia" w:hAnsi="Arial" w:cs="Arial"/>
          <w:noProof/>
          <w:sz w:val="22"/>
          <w:szCs w:val="22"/>
          <w:lang w:val="es-CO" w:eastAsia="es-CO"/>
        </w:rPr>
      </w:pPr>
      <w:hyperlink w:anchor="_Toc5197989" w:history="1">
        <w:r w:rsidRPr="00B41E25">
          <w:rPr>
            <w:rStyle w:val="Hipervnculo"/>
            <w:rFonts w:ascii="Arial" w:hAnsi="Arial" w:cs="Arial"/>
            <w:noProof/>
          </w:rPr>
          <w:t>6.4.2</w:t>
        </w:r>
        <w:r w:rsidRPr="00B41E25">
          <w:rPr>
            <w:rFonts w:ascii="Arial" w:eastAsiaTheme="minorEastAsia" w:hAnsi="Arial" w:cs="Arial"/>
            <w:noProof/>
            <w:sz w:val="22"/>
            <w:szCs w:val="22"/>
            <w:lang w:val="es-CO" w:eastAsia="es-CO"/>
          </w:rPr>
          <w:tab/>
        </w:r>
        <w:r w:rsidRPr="00B41E25">
          <w:rPr>
            <w:rStyle w:val="Hipervnculo"/>
            <w:rFonts w:ascii="Arial" w:hAnsi="Arial" w:cs="Arial"/>
            <w:noProof/>
          </w:rPr>
          <w:t>Procedimiento de ingresos seguros</w:t>
        </w:r>
        <w:r w:rsidRPr="00B41E25">
          <w:rPr>
            <w:rFonts w:ascii="Arial" w:hAnsi="Arial" w:cs="Arial"/>
            <w:noProof/>
            <w:webHidden/>
          </w:rPr>
          <w:tab/>
        </w:r>
        <w:r w:rsidRPr="00B41E25">
          <w:rPr>
            <w:rFonts w:ascii="Arial" w:hAnsi="Arial" w:cs="Arial"/>
            <w:noProof/>
            <w:webHidden/>
          </w:rPr>
          <w:fldChar w:fldCharType="begin"/>
        </w:r>
        <w:r w:rsidRPr="00B41E25">
          <w:rPr>
            <w:rFonts w:ascii="Arial" w:hAnsi="Arial" w:cs="Arial"/>
            <w:noProof/>
            <w:webHidden/>
          </w:rPr>
          <w:instrText xml:space="preserve"> PAGEREF _Toc5197989 \h </w:instrText>
        </w:r>
        <w:r w:rsidRPr="00B41E25">
          <w:rPr>
            <w:rFonts w:ascii="Arial" w:hAnsi="Arial" w:cs="Arial"/>
            <w:noProof/>
            <w:webHidden/>
          </w:rPr>
        </w:r>
        <w:r w:rsidRPr="00B41E25">
          <w:rPr>
            <w:rFonts w:ascii="Arial" w:hAnsi="Arial" w:cs="Arial"/>
            <w:noProof/>
            <w:webHidden/>
          </w:rPr>
          <w:fldChar w:fldCharType="separate"/>
        </w:r>
        <w:r>
          <w:rPr>
            <w:rFonts w:ascii="Arial" w:hAnsi="Arial" w:cs="Arial"/>
            <w:noProof/>
            <w:webHidden/>
          </w:rPr>
          <w:t>6</w:t>
        </w:r>
        <w:r w:rsidRPr="00B41E25">
          <w:rPr>
            <w:rFonts w:ascii="Arial" w:hAnsi="Arial" w:cs="Arial"/>
            <w:noProof/>
            <w:webHidden/>
          </w:rPr>
          <w:fldChar w:fldCharType="end"/>
        </w:r>
      </w:hyperlink>
    </w:p>
    <w:p w14:paraId="6BB617C1" w14:textId="77777777" w:rsidR="00B41E25" w:rsidRPr="00B41E25" w:rsidRDefault="00B41E25">
      <w:pPr>
        <w:pStyle w:val="TDC3"/>
        <w:rPr>
          <w:rFonts w:ascii="Arial" w:eastAsiaTheme="minorEastAsia" w:hAnsi="Arial" w:cs="Arial"/>
          <w:noProof/>
          <w:sz w:val="22"/>
          <w:szCs w:val="22"/>
          <w:lang w:val="es-CO" w:eastAsia="es-CO"/>
        </w:rPr>
      </w:pPr>
      <w:hyperlink w:anchor="_Toc5197990" w:history="1">
        <w:r w:rsidRPr="00B41E25">
          <w:rPr>
            <w:rStyle w:val="Hipervnculo"/>
            <w:rFonts w:ascii="Arial" w:hAnsi="Arial" w:cs="Arial"/>
            <w:noProof/>
          </w:rPr>
          <w:t>6.4.3</w:t>
        </w:r>
        <w:r w:rsidRPr="00B41E25">
          <w:rPr>
            <w:rFonts w:ascii="Arial" w:eastAsiaTheme="minorEastAsia" w:hAnsi="Arial" w:cs="Arial"/>
            <w:noProof/>
            <w:sz w:val="22"/>
            <w:szCs w:val="22"/>
            <w:lang w:val="es-CO" w:eastAsia="es-CO"/>
          </w:rPr>
          <w:tab/>
        </w:r>
        <w:r w:rsidRPr="00B41E25">
          <w:rPr>
            <w:rStyle w:val="Hipervnculo"/>
            <w:rFonts w:ascii="Arial" w:hAnsi="Arial" w:cs="Arial"/>
            <w:noProof/>
          </w:rPr>
          <w:t>Sistemas de Gestión de contraseñas.</w:t>
        </w:r>
        <w:r w:rsidRPr="00B41E25">
          <w:rPr>
            <w:rFonts w:ascii="Arial" w:hAnsi="Arial" w:cs="Arial"/>
            <w:noProof/>
            <w:webHidden/>
          </w:rPr>
          <w:tab/>
        </w:r>
        <w:r w:rsidRPr="00B41E25">
          <w:rPr>
            <w:rFonts w:ascii="Arial" w:hAnsi="Arial" w:cs="Arial"/>
            <w:noProof/>
            <w:webHidden/>
          </w:rPr>
          <w:fldChar w:fldCharType="begin"/>
        </w:r>
        <w:r w:rsidRPr="00B41E25">
          <w:rPr>
            <w:rFonts w:ascii="Arial" w:hAnsi="Arial" w:cs="Arial"/>
            <w:noProof/>
            <w:webHidden/>
          </w:rPr>
          <w:instrText xml:space="preserve"> PAGEREF _Toc5197990 \h </w:instrText>
        </w:r>
        <w:r w:rsidRPr="00B41E25">
          <w:rPr>
            <w:rFonts w:ascii="Arial" w:hAnsi="Arial" w:cs="Arial"/>
            <w:noProof/>
            <w:webHidden/>
          </w:rPr>
        </w:r>
        <w:r w:rsidRPr="00B41E25">
          <w:rPr>
            <w:rFonts w:ascii="Arial" w:hAnsi="Arial" w:cs="Arial"/>
            <w:noProof/>
            <w:webHidden/>
          </w:rPr>
          <w:fldChar w:fldCharType="separate"/>
        </w:r>
        <w:r>
          <w:rPr>
            <w:rFonts w:ascii="Arial" w:hAnsi="Arial" w:cs="Arial"/>
            <w:noProof/>
            <w:webHidden/>
          </w:rPr>
          <w:t>7</w:t>
        </w:r>
        <w:r w:rsidRPr="00B41E25">
          <w:rPr>
            <w:rFonts w:ascii="Arial" w:hAnsi="Arial" w:cs="Arial"/>
            <w:noProof/>
            <w:webHidden/>
          </w:rPr>
          <w:fldChar w:fldCharType="end"/>
        </w:r>
      </w:hyperlink>
    </w:p>
    <w:p w14:paraId="43BA3D6D" w14:textId="77777777" w:rsidR="00B41E25" w:rsidRPr="00B41E25" w:rsidRDefault="00B41E25">
      <w:pPr>
        <w:pStyle w:val="TDC3"/>
        <w:rPr>
          <w:rFonts w:ascii="Arial" w:eastAsiaTheme="minorEastAsia" w:hAnsi="Arial" w:cs="Arial"/>
          <w:noProof/>
          <w:sz w:val="22"/>
          <w:szCs w:val="22"/>
          <w:lang w:val="es-CO" w:eastAsia="es-CO"/>
        </w:rPr>
      </w:pPr>
      <w:hyperlink w:anchor="_Toc5197991" w:history="1">
        <w:r w:rsidRPr="00B41E25">
          <w:rPr>
            <w:rStyle w:val="Hipervnculo"/>
            <w:rFonts w:ascii="Arial" w:hAnsi="Arial" w:cs="Arial"/>
            <w:noProof/>
          </w:rPr>
          <w:t>6.4.4</w:t>
        </w:r>
        <w:r w:rsidRPr="00B41E25">
          <w:rPr>
            <w:rFonts w:ascii="Arial" w:eastAsiaTheme="minorEastAsia" w:hAnsi="Arial" w:cs="Arial"/>
            <w:noProof/>
            <w:sz w:val="22"/>
            <w:szCs w:val="22"/>
            <w:lang w:val="es-CO" w:eastAsia="es-CO"/>
          </w:rPr>
          <w:tab/>
        </w:r>
        <w:r w:rsidRPr="00B41E25">
          <w:rPr>
            <w:rStyle w:val="Hipervnculo"/>
            <w:rFonts w:ascii="Arial" w:hAnsi="Arial" w:cs="Arial"/>
            <w:noProof/>
          </w:rPr>
          <w:t>Uso de herramientas de administración de sistemas</w:t>
        </w:r>
        <w:r w:rsidRPr="00B41E25">
          <w:rPr>
            <w:rFonts w:ascii="Arial" w:hAnsi="Arial" w:cs="Arial"/>
            <w:noProof/>
            <w:webHidden/>
          </w:rPr>
          <w:tab/>
        </w:r>
        <w:r w:rsidRPr="00B41E25">
          <w:rPr>
            <w:rFonts w:ascii="Arial" w:hAnsi="Arial" w:cs="Arial"/>
            <w:noProof/>
            <w:webHidden/>
          </w:rPr>
          <w:fldChar w:fldCharType="begin"/>
        </w:r>
        <w:r w:rsidRPr="00B41E25">
          <w:rPr>
            <w:rFonts w:ascii="Arial" w:hAnsi="Arial" w:cs="Arial"/>
            <w:noProof/>
            <w:webHidden/>
          </w:rPr>
          <w:instrText xml:space="preserve"> PAGEREF _Toc5197991 \h </w:instrText>
        </w:r>
        <w:r w:rsidRPr="00B41E25">
          <w:rPr>
            <w:rFonts w:ascii="Arial" w:hAnsi="Arial" w:cs="Arial"/>
            <w:noProof/>
            <w:webHidden/>
          </w:rPr>
        </w:r>
        <w:r w:rsidRPr="00B41E25">
          <w:rPr>
            <w:rFonts w:ascii="Arial" w:hAnsi="Arial" w:cs="Arial"/>
            <w:noProof/>
            <w:webHidden/>
          </w:rPr>
          <w:fldChar w:fldCharType="separate"/>
        </w:r>
        <w:r>
          <w:rPr>
            <w:rFonts w:ascii="Arial" w:hAnsi="Arial" w:cs="Arial"/>
            <w:noProof/>
            <w:webHidden/>
          </w:rPr>
          <w:t>7</w:t>
        </w:r>
        <w:r w:rsidRPr="00B41E25">
          <w:rPr>
            <w:rFonts w:ascii="Arial" w:hAnsi="Arial" w:cs="Arial"/>
            <w:noProof/>
            <w:webHidden/>
          </w:rPr>
          <w:fldChar w:fldCharType="end"/>
        </w:r>
      </w:hyperlink>
    </w:p>
    <w:p w14:paraId="5AD3513E" w14:textId="77777777" w:rsidR="00B41E25" w:rsidRPr="00B41E25" w:rsidRDefault="00B41E25">
      <w:pPr>
        <w:pStyle w:val="TDC3"/>
        <w:rPr>
          <w:rFonts w:ascii="Arial" w:eastAsiaTheme="minorEastAsia" w:hAnsi="Arial" w:cs="Arial"/>
          <w:noProof/>
          <w:sz w:val="22"/>
          <w:szCs w:val="22"/>
          <w:lang w:val="es-CO" w:eastAsia="es-CO"/>
        </w:rPr>
      </w:pPr>
      <w:hyperlink w:anchor="_Toc5197992" w:history="1">
        <w:r w:rsidRPr="00B41E25">
          <w:rPr>
            <w:rStyle w:val="Hipervnculo"/>
            <w:rFonts w:ascii="Arial" w:hAnsi="Arial" w:cs="Arial"/>
            <w:noProof/>
          </w:rPr>
          <w:t>6.4.5</w:t>
        </w:r>
        <w:r w:rsidRPr="00B41E25">
          <w:rPr>
            <w:rFonts w:ascii="Arial" w:eastAsiaTheme="minorEastAsia" w:hAnsi="Arial" w:cs="Arial"/>
            <w:noProof/>
            <w:sz w:val="22"/>
            <w:szCs w:val="22"/>
            <w:lang w:val="es-CO" w:eastAsia="es-CO"/>
          </w:rPr>
          <w:tab/>
        </w:r>
        <w:r w:rsidRPr="00B41E25">
          <w:rPr>
            <w:rStyle w:val="Hipervnculo"/>
            <w:rFonts w:ascii="Arial" w:hAnsi="Arial" w:cs="Arial"/>
            <w:noProof/>
          </w:rPr>
          <w:t>Control de acceso al código fuente</w:t>
        </w:r>
        <w:r w:rsidRPr="00B41E25">
          <w:rPr>
            <w:rFonts w:ascii="Arial" w:hAnsi="Arial" w:cs="Arial"/>
            <w:noProof/>
            <w:webHidden/>
          </w:rPr>
          <w:tab/>
        </w:r>
        <w:r w:rsidRPr="00B41E25">
          <w:rPr>
            <w:rFonts w:ascii="Arial" w:hAnsi="Arial" w:cs="Arial"/>
            <w:noProof/>
            <w:webHidden/>
          </w:rPr>
          <w:fldChar w:fldCharType="begin"/>
        </w:r>
        <w:r w:rsidRPr="00B41E25">
          <w:rPr>
            <w:rFonts w:ascii="Arial" w:hAnsi="Arial" w:cs="Arial"/>
            <w:noProof/>
            <w:webHidden/>
          </w:rPr>
          <w:instrText xml:space="preserve"> PAGEREF _Toc5197992 \h </w:instrText>
        </w:r>
        <w:r w:rsidRPr="00B41E25">
          <w:rPr>
            <w:rFonts w:ascii="Arial" w:hAnsi="Arial" w:cs="Arial"/>
            <w:noProof/>
            <w:webHidden/>
          </w:rPr>
        </w:r>
        <w:r w:rsidRPr="00B41E25">
          <w:rPr>
            <w:rFonts w:ascii="Arial" w:hAnsi="Arial" w:cs="Arial"/>
            <w:noProof/>
            <w:webHidden/>
          </w:rPr>
          <w:fldChar w:fldCharType="separate"/>
        </w:r>
        <w:r>
          <w:rPr>
            <w:rFonts w:ascii="Arial" w:hAnsi="Arial" w:cs="Arial"/>
            <w:noProof/>
            <w:webHidden/>
          </w:rPr>
          <w:t>7</w:t>
        </w:r>
        <w:r w:rsidRPr="00B41E25">
          <w:rPr>
            <w:rFonts w:ascii="Arial" w:hAnsi="Arial" w:cs="Arial"/>
            <w:noProof/>
            <w:webHidden/>
          </w:rPr>
          <w:fldChar w:fldCharType="end"/>
        </w:r>
      </w:hyperlink>
    </w:p>
    <w:p w14:paraId="77E09EC6" w14:textId="77777777" w:rsidR="00B41E25" w:rsidRPr="00B41E25" w:rsidRDefault="00B41E25">
      <w:pPr>
        <w:pStyle w:val="TDC1"/>
        <w:rPr>
          <w:rFonts w:eastAsiaTheme="minorEastAsia"/>
          <w:b w:val="0"/>
          <w:bCs w:val="0"/>
          <w:caps w:val="0"/>
          <w:noProof/>
          <w:sz w:val="22"/>
          <w:szCs w:val="22"/>
          <w:lang w:val="es-CO" w:eastAsia="es-CO"/>
        </w:rPr>
      </w:pPr>
      <w:hyperlink w:anchor="_Toc5197993" w:history="1">
        <w:r w:rsidRPr="00B41E25">
          <w:rPr>
            <w:rStyle w:val="Hipervnculo"/>
            <w:noProof/>
          </w:rPr>
          <w:t>7</w:t>
        </w:r>
        <w:r w:rsidRPr="00B41E25">
          <w:rPr>
            <w:rFonts w:eastAsiaTheme="minorEastAsia"/>
            <w:b w:val="0"/>
            <w:bCs w:val="0"/>
            <w:caps w:val="0"/>
            <w:noProof/>
            <w:sz w:val="22"/>
            <w:szCs w:val="22"/>
            <w:lang w:val="es-CO" w:eastAsia="es-CO"/>
          </w:rPr>
          <w:tab/>
        </w:r>
        <w:r w:rsidRPr="00B41E25">
          <w:rPr>
            <w:rStyle w:val="Hipervnculo"/>
            <w:noProof/>
          </w:rPr>
          <w:t>Documentos relacionados</w:t>
        </w:r>
        <w:r w:rsidRPr="00B41E25">
          <w:rPr>
            <w:noProof/>
            <w:webHidden/>
          </w:rPr>
          <w:tab/>
        </w:r>
        <w:r w:rsidRPr="00B41E25">
          <w:rPr>
            <w:noProof/>
            <w:webHidden/>
          </w:rPr>
          <w:fldChar w:fldCharType="begin"/>
        </w:r>
        <w:r w:rsidRPr="00B41E25">
          <w:rPr>
            <w:noProof/>
            <w:webHidden/>
          </w:rPr>
          <w:instrText xml:space="preserve"> PAGEREF _Toc5197993 \h </w:instrText>
        </w:r>
        <w:r w:rsidRPr="00B41E25">
          <w:rPr>
            <w:noProof/>
            <w:webHidden/>
          </w:rPr>
        </w:r>
        <w:r w:rsidRPr="00B41E25">
          <w:rPr>
            <w:noProof/>
            <w:webHidden/>
          </w:rPr>
          <w:fldChar w:fldCharType="separate"/>
        </w:r>
        <w:r>
          <w:rPr>
            <w:noProof/>
            <w:webHidden/>
          </w:rPr>
          <w:t>8</w:t>
        </w:r>
        <w:r w:rsidRPr="00B41E25">
          <w:rPr>
            <w:noProof/>
            <w:webHidden/>
          </w:rPr>
          <w:fldChar w:fldCharType="end"/>
        </w:r>
      </w:hyperlink>
    </w:p>
    <w:p w14:paraId="7F37F74E" w14:textId="77777777" w:rsidR="00B41E25" w:rsidRPr="00B41E25" w:rsidRDefault="00B41E25">
      <w:pPr>
        <w:pStyle w:val="TDC1"/>
        <w:rPr>
          <w:rFonts w:eastAsiaTheme="minorEastAsia"/>
          <w:b w:val="0"/>
          <w:bCs w:val="0"/>
          <w:caps w:val="0"/>
          <w:noProof/>
          <w:sz w:val="22"/>
          <w:szCs w:val="22"/>
          <w:lang w:val="es-CO" w:eastAsia="es-CO"/>
        </w:rPr>
      </w:pPr>
      <w:hyperlink w:anchor="_Toc5197994" w:history="1">
        <w:r w:rsidRPr="00B41E25">
          <w:rPr>
            <w:rStyle w:val="Hipervnculo"/>
            <w:noProof/>
          </w:rPr>
          <w:t>8</w:t>
        </w:r>
        <w:r w:rsidRPr="00B41E25">
          <w:rPr>
            <w:rFonts w:eastAsiaTheme="minorEastAsia"/>
            <w:b w:val="0"/>
            <w:bCs w:val="0"/>
            <w:caps w:val="0"/>
            <w:noProof/>
            <w:sz w:val="22"/>
            <w:szCs w:val="22"/>
            <w:lang w:val="es-CO" w:eastAsia="es-CO"/>
          </w:rPr>
          <w:tab/>
        </w:r>
        <w:r w:rsidRPr="00B41E25">
          <w:rPr>
            <w:rStyle w:val="Hipervnculo"/>
            <w:noProof/>
          </w:rPr>
          <w:t>HISTORIAL DE CAMBIOS</w:t>
        </w:r>
        <w:r w:rsidRPr="00B41E25">
          <w:rPr>
            <w:noProof/>
            <w:webHidden/>
          </w:rPr>
          <w:tab/>
        </w:r>
        <w:r w:rsidRPr="00B41E25">
          <w:rPr>
            <w:noProof/>
            <w:webHidden/>
          </w:rPr>
          <w:fldChar w:fldCharType="begin"/>
        </w:r>
        <w:r w:rsidRPr="00B41E25">
          <w:rPr>
            <w:noProof/>
            <w:webHidden/>
          </w:rPr>
          <w:instrText xml:space="preserve"> PAGEREF _Toc5197994 \h </w:instrText>
        </w:r>
        <w:r w:rsidRPr="00B41E25">
          <w:rPr>
            <w:noProof/>
            <w:webHidden/>
          </w:rPr>
        </w:r>
        <w:r w:rsidRPr="00B41E25">
          <w:rPr>
            <w:noProof/>
            <w:webHidden/>
          </w:rPr>
          <w:fldChar w:fldCharType="separate"/>
        </w:r>
        <w:r>
          <w:rPr>
            <w:noProof/>
            <w:webHidden/>
          </w:rPr>
          <w:t>8</w:t>
        </w:r>
        <w:r w:rsidRPr="00B41E25">
          <w:rPr>
            <w:noProof/>
            <w:webHidden/>
          </w:rPr>
          <w:fldChar w:fldCharType="end"/>
        </w:r>
      </w:hyperlink>
    </w:p>
    <w:p w14:paraId="21176266" w14:textId="77777777" w:rsidR="00B41E25" w:rsidRPr="00B41E25" w:rsidRDefault="00B41E25">
      <w:pPr>
        <w:pStyle w:val="TDC1"/>
        <w:rPr>
          <w:rFonts w:eastAsiaTheme="minorEastAsia"/>
          <w:b w:val="0"/>
          <w:bCs w:val="0"/>
          <w:caps w:val="0"/>
          <w:noProof/>
          <w:sz w:val="22"/>
          <w:szCs w:val="22"/>
          <w:lang w:val="es-CO" w:eastAsia="es-CO"/>
        </w:rPr>
      </w:pPr>
      <w:hyperlink w:anchor="_Toc5197995" w:history="1">
        <w:r w:rsidRPr="00B41E25">
          <w:rPr>
            <w:rStyle w:val="Hipervnculo"/>
            <w:noProof/>
          </w:rPr>
          <w:t>9</w:t>
        </w:r>
        <w:r w:rsidRPr="00B41E25">
          <w:rPr>
            <w:rFonts w:eastAsiaTheme="minorEastAsia"/>
            <w:b w:val="0"/>
            <w:bCs w:val="0"/>
            <w:caps w:val="0"/>
            <w:noProof/>
            <w:sz w:val="22"/>
            <w:szCs w:val="22"/>
            <w:lang w:val="es-CO" w:eastAsia="es-CO"/>
          </w:rPr>
          <w:tab/>
        </w:r>
        <w:r w:rsidRPr="00B41E25">
          <w:rPr>
            <w:rStyle w:val="Hipervnculo"/>
            <w:noProof/>
          </w:rPr>
          <w:t>APROBACIÓN</w:t>
        </w:r>
        <w:r w:rsidRPr="00B41E25">
          <w:rPr>
            <w:noProof/>
            <w:webHidden/>
          </w:rPr>
          <w:tab/>
        </w:r>
        <w:r w:rsidRPr="00B41E25">
          <w:rPr>
            <w:noProof/>
            <w:webHidden/>
          </w:rPr>
          <w:fldChar w:fldCharType="begin"/>
        </w:r>
        <w:r w:rsidRPr="00B41E25">
          <w:rPr>
            <w:noProof/>
            <w:webHidden/>
          </w:rPr>
          <w:instrText xml:space="preserve"> PAGEREF _Toc5197995 \h </w:instrText>
        </w:r>
        <w:r w:rsidRPr="00B41E25">
          <w:rPr>
            <w:noProof/>
            <w:webHidden/>
          </w:rPr>
        </w:r>
        <w:r w:rsidRPr="00B41E25">
          <w:rPr>
            <w:noProof/>
            <w:webHidden/>
          </w:rPr>
          <w:fldChar w:fldCharType="separate"/>
        </w:r>
        <w:r>
          <w:rPr>
            <w:noProof/>
            <w:webHidden/>
          </w:rPr>
          <w:t>8</w:t>
        </w:r>
        <w:r w:rsidRPr="00B41E25">
          <w:rPr>
            <w:noProof/>
            <w:webHidden/>
          </w:rPr>
          <w:fldChar w:fldCharType="end"/>
        </w:r>
      </w:hyperlink>
    </w:p>
    <w:p w14:paraId="7A1F4715" w14:textId="77777777" w:rsidR="00882379" w:rsidRPr="00B41E25" w:rsidRDefault="00882379" w:rsidP="00882379">
      <w:pPr>
        <w:rPr>
          <w:rFonts w:ascii="Arial" w:hAnsi="Arial" w:cs="Arial"/>
          <w:sz w:val="22"/>
          <w:szCs w:val="22"/>
          <w:lang w:val="es-CO"/>
        </w:rPr>
      </w:pPr>
      <w:r w:rsidRPr="00B41E25">
        <w:rPr>
          <w:rStyle w:val="Hipervnculo"/>
          <w:rFonts w:ascii="Arial" w:hAnsi="Arial" w:cs="Arial"/>
          <w:b/>
          <w:bCs/>
          <w:caps/>
          <w:noProof/>
        </w:rPr>
        <w:fldChar w:fldCharType="end"/>
      </w:r>
    </w:p>
    <w:p w14:paraId="1CF6EE36" w14:textId="77777777" w:rsidR="00882379" w:rsidRPr="00B41E25" w:rsidRDefault="00882379" w:rsidP="00882379">
      <w:pPr>
        <w:pStyle w:val="Ttulo1"/>
        <w:tabs>
          <w:tab w:val="clear" w:pos="432"/>
          <w:tab w:val="num" w:pos="720"/>
        </w:tabs>
      </w:pPr>
      <w:r w:rsidRPr="00B41E25">
        <w:rPr>
          <w:sz w:val="22"/>
          <w:szCs w:val="22"/>
          <w:lang w:val="es-MX"/>
        </w:rPr>
        <w:br w:type="page"/>
      </w:r>
      <w:bookmarkStart w:id="1" w:name="_Toc5197972"/>
      <w:r w:rsidRPr="00B41E25">
        <w:rPr>
          <w:sz w:val="24"/>
        </w:rPr>
        <w:lastRenderedPageBreak/>
        <w:t>Introducción</w:t>
      </w:r>
      <w:bookmarkEnd w:id="1"/>
    </w:p>
    <w:p w14:paraId="481D5D1E" w14:textId="77777777" w:rsidR="00882379" w:rsidRPr="00B41E25" w:rsidRDefault="00882379" w:rsidP="00882379">
      <w:pPr>
        <w:rPr>
          <w:rFonts w:ascii="Arial" w:hAnsi="Arial" w:cs="Arial"/>
        </w:rPr>
      </w:pPr>
    </w:p>
    <w:p w14:paraId="298A1706" w14:textId="77777777" w:rsidR="00882379" w:rsidRPr="00B41E25" w:rsidRDefault="00882379" w:rsidP="00882379">
      <w:pPr>
        <w:rPr>
          <w:rFonts w:ascii="Arial" w:hAnsi="Arial" w:cs="Arial"/>
          <w:bCs/>
          <w:kern w:val="32"/>
          <w:szCs w:val="32"/>
        </w:rPr>
      </w:pPr>
      <w:r w:rsidRPr="00B41E25">
        <w:rPr>
          <w:rFonts w:ascii="Arial" w:hAnsi="Arial" w:cs="Arial"/>
        </w:rPr>
        <w:t>El modelo de seguridad de la información del Ministerio de Hacienda y Crédito Público (MHCP) está basado en la norma técnica ISO 27001:2013, este anexo técnico contiene las políticas específicas y procedimientos correspondientes al dominio A.9 Control de acceso.</w:t>
      </w:r>
    </w:p>
    <w:p w14:paraId="31A213D4" w14:textId="77777777" w:rsidR="00882379" w:rsidRPr="00B41E25" w:rsidRDefault="00882379" w:rsidP="00882379">
      <w:pPr>
        <w:pStyle w:val="Ttulo1"/>
        <w:tabs>
          <w:tab w:val="clear" w:pos="432"/>
          <w:tab w:val="num" w:pos="720"/>
        </w:tabs>
        <w:rPr>
          <w:sz w:val="24"/>
        </w:rPr>
      </w:pPr>
      <w:bookmarkStart w:id="2" w:name="_Toc5197973"/>
      <w:r w:rsidRPr="00B41E25">
        <w:rPr>
          <w:sz w:val="24"/>
        </w:rPr>
        <w:t>Objetivo</w:t>
      </w:r>
      <w:bookmarkEnd w:id="2"/>
    </w:p>
    <w:p w14:paraId="31DF6CE8" w14:textId="77777777" w:rsidR="00882379" w:rsidRPr="00B41E25" w:rsidRDefault="00882379" w:rsidP="00882379">
      <w:pPr>
        <w:rPr>
          <w:rFonts w:ascii="Arial" w:hAnsi="Arial" w:cs="Arial"/>
        </w:rPr>
      </w:pPr>
    </w:p>
    <w:p w14:paraId="6361BF4B" w14:textId="77777777" w:rsidR="00882379" w:rsidRPr="00B41E25" w:rsidRDefault="00882379" w:rsidP="00882379">
      <w:pPr>
        <w:rPr>
          <w:rFonts w:ascii="Arial" w:hAnsi="Arial" w:cs="Arial"/>
        </w:rPr>
      </w:pPr>
      <w:r w:rsidRPr="00B41E25">
        <w:rPr>
          <w:rFonts w:ascii="Arial" w:hAnsi="Arial" w:cs="Arial"/>
        </w:rPr>
        <w:t>Establecer los lineamientos generales para garantizar el acceso seguro a los sistemas de información y servicios TIC del MHCP por parte de usuarios autorizados, a través de los mecanismos de control implementados.</w:t>
      </w:r>
    </w:p>
    <w:p w14:paraId="37F4973C" w14:textId="77777777" w:rsidR="00882379" w:rsidRPr="00B41E25" w:rsidRDefault="00882379" w:rsidP="00882379">
      <w:pPr>
        <w:pStyle w:val="Ttulo1"/>
        <w:tabs>
          <w:tab w:val="clear" w:pos="432"/>
          <w:tab w:val="num" w:pos="720"/>
        </w:tabs>
        <w:rPr>
          <w:sz w:val="24"/>
        </w:rPr>
      </w:pPr>
      <w:bookmarkStart w:id="3" w:name="_Toc5197974"/>
      <w:r w:rsidRPr="00B41E25">
        <w:rPr>
          <w:sz w:val="24"/>
        </w:rPr>
        <w:t>Alcance</w:t>
      </w:r>
      <w:bookmarkEnd w:id="3"/>
    </w:p>
    <w:p w14:paraId="3D5A9D5B" w14:textId="77777777" w:rsidR="00882379" w:rsidRPr="00B41E25" w:rsidRDefault="00882379" w:rsidP="00882379">
      <w:pPr>
        <w:rPr>
          <w:rFonts w:ascii="Arial" w:hAnsi="Arial" w:cs="Arial"/>
        </w:rPr>
      </w:pPr>
      <w:r w:rsidRPr="00B41E25">
        <w:rPr>
          <w:rFonts w:ascii="Arial" w:hAnsi="Arial" w:cs="Arial"/>
          <w:lang w:val="es-ES"/>
        </w:rPr>
        <w:t xml:space="preserve">Este documento define las políticas que deben ser cumplidas por funcionarios, contratistas, pasantes y demás perfiles definidos para usuarios del </w:t>
      </w:r>
      <w:r w:rsidRPr="00B41E25">
        <w:rPr>
          <w:rFonts w:ascii="Arial" w:hAnsi="Arial" w:cs="Arial"/>
        </w:rPr>
        <w:t>MHCP</w:t>
      </w:r>
      <w:r w:rsidRPr="00B41E25">
        <w:rPr>
          <w:rFonts w:ascii="Arial" w:hAnsi="Arial" w:cs="Arial"/>
          <w:lang w:val="es-ES"/>
        </w:rPr>
        <w:t xml:space="preserve">, en los temas relacionados </w:t>
      </w:r>
      <w:r w:rsidRPr="00B41E25">
        <w:rPr>
          <w:rFonts w:ascii="Arial" w:hAnsi="Arial" w:cs="Arial"/>
        </w:rPr>
        <w:t>con el control de acceso.</w:t>
      </w:r>
    </w:p>
    <w:p w14:paraId="186CACE9" w14:textId="77777777" w:rsidR="00882379" w:rsidRPr="00B41E25" w:rsidRDefault="00882379" w:rsidP="00882379">
      <w:pPr>
        <w:pStyle w:val="Ttulo1"/>
        <w:tabs>
          <w:tab w:val="clear" w:pos="432"/>
          <w:tab w:val="num" w:pos="720"/>
        </w:tabs>
        <w:rPr>
          <w:sz w:val="24"/>
        </w:rPr>
      </w:pPr>
      <w:bookmarkStart w:id="4" w:name="_Toc5197975"/>
      <w:r w:rsidRPr="00B41E25">
        <w:rPr>
          <w:sz w:val="24"/>
        </w:rPr>
        <w:t>Productos esperados</w:t>
      </w:r>
      <w:bookmarkEnd w:id="4"/>
      <w:r w:rsidRPr="00B41E25">
        <w:rPr>
          <w:sz w:val="24"/>
        </w:rPr>
        <w:t xml:space="preserve"> </w:t>
      </w:r>
    </w:p>
    <w:p w14:paraId="1C321733" w14:textId="77777777" w:rsidR="00882379" w:rsidRPr="00B41E25" w:rsidRDefault="00882379" w:rsidP="00882379">
      <w:pPr>
        <w:rPr>
          <w:rFonts w:ascii="Arial" w:hAnsi="Arial" w:cs="Arial"/>
          <w:lang w:val="es-ES"/>
        </w:rPr>
      </w:pPr>
    </w:p>
    <w:p w14:paraId="48B0CDFA" w14:textId="77777777" w:rsidR="00882379" w:rsidRPr="00B41E25" w:rsidRDefault="00882379" w:rsidP="00882379">
      <w:pPr>
        <w:rPr>
          <w:rFonts w:ascii="Arial" w:hAnsi="Arial" w:cs="Arial"/>
        </w:rPr>
      </w:pPr>
      <w:r w:rsidRPr="00B41E25">
        <w:rPr>
          <w:rFonts w:ascii="Arial" w:hAnsi="Arial" w:cs="Arial"/>
        </w:rPr>
        <w:t xml:space="preserve">El control de acceso a los recursos y servicios tecnológicos de la entidad, se realiza bajo condiciones controladas. </w:t>
      </w:r>
    </w:p>
    <w:p w14:paraId="41DAD07A" w14:textId="77777777" w:rsidR="00882379" w:rsidRPr="00B41E25" w:rsidRDefault="00882379" w:rsidP="00882379">
      <w:pPr>
        <w:tabs>
          <w:tab w:val="clear" w:pos="720"/>
        </w:tabs>
        <w:ind w:left="0"/>
        <w:rPr>
          <w:rFonts w:ascii="Arial" w:hAnsi="Arial" w:cs="Arial"/>
          <w:b/>
          <w:sz w:val="24"/>
          <w:szCs w:val="24"/>
        </w:rPr>
      </w:pPr>
    </w:p>
    <w:p w14:paraId="027CBE4D" w14:textId="77777777" w:rsidR="00882379" w:rsidRPr="00B41E25" w:rsidRDefault="00882379" w:rsidP="00882379">
      <w:pPr>
        <w:pStyle w:val="Ttulo1"/>
        <w:rPr>
          <w:sz w:val="24"/>
        </w:rPr>
      </w:pPr>
      <w:bookmarkStart w:id="5" w:name="_Toc5197976"/>
      <w:r w:rsidRPr="00B41E25">
        <w:rPr>
          <w:sz w:val="24"/>
        </w:rPr>
        <w:t>T</w:t>
      </w:r>
      <w:r w:rsidR="005B28E5" w:rsidRPr="00B41E25">
        <w:rPr>
          <w:sz w:val="24"/>
        </w:rPr>
        <w:t>érminos y definiciones</w:t>
      </w:r>
      <w:bookmarkEnd w:id="5"/>
      <w:r w:rsidR="005B28E5" w:rsidRPr="00B41E25">
        <w:rPr>
          <w:sz w:val="24"/>
        </w:rPr>
        <w:t xml:space="preserve">  </w:t>
      </w:r>
      <w:r w:rsidR="002A737C" w:rsidRPr="00B41E25">
        <w:rPr>
          <w:sz w:val="24"/>
        </w:rPr>
        <w:t xml:space="preserve"> </w:t>
      </w:r>
    </w:p>
    <w:p w14:paraId="069D4B9F" w14:textId="77777777" w:rsidR="00882379" w:rsidRPr="00B41E25" w:rsidRDefault="00882379" w:rsidP="00882379">
      <w:pPr>
        <w:rPr>
          <w:rFonts w:ascii="Arial" w:hAnsi="Arial" w:cs="Arial"/>
          <w:b/>
          <w:sz w:val="24"/>
          <w:szCs w:val="24"/>
        </w:rPr>
      </w:pPr>
    </w:p>
    <w:p w14:paraId="5B6AB65B" w14:textId="77777777" w:rsidR="00882379" w:rsidRPr="00B41E25" w:rsidRDefault="00882379" w:rsidP="00882379">
      <w:pPr>
        <w:ind w:left="709"/>
        <w:rPr>
          <w:rFonts w:ascii="Arial" w:hAnsi="Arial" w:cs="Arial"/>
          <w:b/>
          <w:sz w:val="24"/>
          <w:szCs w:val="24"/>
        </w:rPr>
      </w:pPr>
      <w:r w:rsidRPr="00B41E25">
        <w:rPr>
          <w:rFonts w:ascii="Arial" w:hAnsi="Arial" w:cs="Arial"/>
          <w:b/>
          <w:sz w:val="22"/>
          <w:szCs w:val="24"/>
        </w:rPr>
        <w:t xml:space="preserve">CST: </w:t>
      </w:r>
      <w:r w:rsidRPr="00B41E25">
        <w:rPr>
          <w:rFonts w:ascii="Arial" w:hAnsi="Arial" w:cs="Arial"/>
          <w:lang w:val="es-ES"/>
        </w:rPr>
        <w:t>Unidad que hace parte de la Subdirección de Administración de Recursos Tecnológicos del Ministerio de Hacienda y Crédito Público, el cual está basado en las  TIC (Tecnologías de la Información y las Comunicaciones), siendo el único punto de contacto para la recepción, registro, solución, escalamiento, documentación, seguimiento y control de las solicitudes de soporte técnico, incidentes, requerimientos y consultas recibidas de los usuarios que laboran en el MHCP.</w:t>
      </w:r>
    </w:p>
    <w:p w14:paraId="27E2963F" w14:textId="77777777" w:rsidR="00882379" w:rsidRPr="00B41E25" w:rsidRDefault="00882379" w:rsidP="00882379">
      <w:pPr>
        <w:ind w:left="709"/>
        <w:rPr>
          <w:rFonts w:ascii="Arial" w:hAnsi="Arial" w:cs="Arial"/>
          <w:b/>
          <w:sz w:val="24"/>
          <w:szCs w:val="24"/>
        </w:rPr>
      </w:pPr>
    </w:p>
    <w:p w14:paraId="3AAAA73C" w14:textId="77777777" w:rsidR="00882379" w:rsidRPr="00B41E25" w:rsidRDefault="00882379" w:rsidP="00882379">
      <w:pPr>
        <w:ind w:left="709"/>
        <w:rPr>
          <w:rStyle w:val="tgc"/>
          <w:rFonts w:ascii="Arial" w:hAnsi="Arial" w:cs="Arial"/>
          <w:color w:val="222222"/>
        </w:rPr>
      </w:pPr>
      <w:r w:rsidRPr="00B41E25">
        <w:rPr>
          <w:rFonts w:ascii="Arial" w:hAnsi="Arial" w:cs="Arial"/>
          <w:b/>
          <w:sz w:val="22"/>
          <w:szCs w:val="24"/>
        </w:rPr>
        <w:t xml:space="preserve">DA (Directorio Activo): </w:t>
      </w:r>
      <w:r w:rsidRPr="00B41E25">
        <w:rPr>
          <w:rFonts w:ascii="Arial" w:hAnsi="Arial" w:cs="Arial"/>
          <w:lang w:val="es-ES"/>
        </w:rPr>
        <w:t xml:space="preserve">Términos que utiliza Microsoft para referirse a su implementación de servicio de directorio en una red distribuida de computadores. Utiliza distintos protocolos, principalmente LDAP, DNS, DHCP y </w:t>
      </w:r>
      <w:proofErr w:type="spellStart"/>
      <w:r w:rsidRPr="00B41E25">
        <w:rPr>
          <w:rFonts w:ascii="Arial" w:hAnsi="Arial" w:cs="Arial"/>
          <w:lang w:val="es-ES"/>
        </w:rPr>
        <w:t>Kerberos</w:t>
      </w:r>
      <w:proofErr w:type="spellEnd"/>
      <w:r w:rsidRPr="00B41E25">
        <w:rPr>
          <w:rFonts w:ascii="Arial" w:hAnsi="Arial" w:cs="Arial"/>
          <w:lang w:val="es-ES"/>
        </w:rPr>
        <w:t>.</w:t>
      </w:r>
    </w:p>
    <w:p w14:paraId="3FDE730D" w14:textId="77777777" w:rsidR="00882379" w:rsidRPr="00B41E25" w:rsidRDefault="00882379" w:rsidP="00882379">
      <w:pPr>
        <w:ind w:left="709"/>
        <w:rPr>
          <w:rFonts w:ascii="Arial" w:hAnsi="Arial" w:cs="Arial"/>
          <w:sz w:val="22"/>
          <w:szCs w:val="22"/>
        </w:rPr>
      </w:pPr>
    </w:p>
    <w:p w14:paraId="53F093C9" w14:textId="77777777" w:rsidR="00882379" w:rsidRPr="00B41E25" w:rsidRDefault="00882379" w:rsidP="00882379">
      <w:pPr>
        <w:ind w:left="709"/>
        <w:rPr>
          <w:rFonts w:ascii="Arial" w:hAnsi="Arial" w:cs="Arial"/>
          <w:lang w:val="es-ES"/>
        </w:rPr>
      </w:pPr>
      <w:r w:rsidRPr="00B41E25">
        <w:rPr>
          <w:rFonts w:ascii="Arial" w:hAnsi="Arial" w:cs="Arial"/>
          <w:b/>
          <w:sz w:val="22"/>
          <w:szCs w:val="24"/>
        </w:rPr>
        <w:t>LDAP (</w:t>
      </w:r>
      <w:r w:rsidRPr="00B41E25">
        <w:rPr>
          <w:rFonts w:ascii="Arial" w:hAnsi="Arial" w:cs="Arial"/>
          <w:b/>
          <w:lang w:val="es-ES"/>
        </w:rPr>
        <w:t>Protocolo Ligero/Simplificado de Acceso a Directorios)</w:t>
      </w:r>
      <w:r w:rsidRPr="00B41E25">
        <w:rPr>
          <w:rFonts w:ascii="Arial" w:hAnsi="Arial" w:cs="Arial"/>
          <w:lang w:val="es-ES"/>
        </w:rPr>
        <w:t>: Hace referencia a un protocolo a nivel de aplicación que permite el acceso a un servicio de directorio ordenado y distribuido para buscar diversa información en un entorno de red.</w:t>
      </w:r>
    </w:p>
    <w:p w14:paraId="4C636B7B" w14:textId="77777777" w:rsidR="00B21BA7" w:rsidRPr="00B41E25" w:rsidRDefault="00B21BA7" w:rsidP="00882379">
      <w:pPr>
        <w:ind w:left="709"/>
        <w:rPr>
          <w:rFonts w:ascii="Arial" w:hAnsi="Arial" w:cs="Arial"/>
          <w:sz w:val="22"/>
          <w:szCs w:val="22"/>
        </w:rPr>
      </w:pPr>
    </w:p>
    <w:p w14:paraId="56BD8E05" w14:textId="77777777" w:rsidR="00882379" w:rsidRPr="00B41E25" w:rsidRDefault="00882379" w:rsidP="002A737C">
      <w:pPr>
        <w:pStyle w:val="Ttulo1"/>
        <w:rPr>
          <w:sz w:val="24"/>
        </w:rPr>
      </w:pPr>
      <w:bookmarkStart w:id="6" w:name="_Toc177196902"/>
      <w:bookmarkStart w:id="7" w:name="_Toc177213864"/>
      <w:bookmarkStart w:id="8" w:name="_Toc177295433"/>
      <w:bookmarkStart w:id="9" w:name="_Toc5197977"/>
      <w:r w:rsidRPr="00B41E25">
        <w:rPr>
          <w:sz w:val="24"/>
        </w:rPr>
        <w:t>Políticas específicas</w:t>
      </w:r>
      <w:bookmarkStart w:id="10" w:name="_Toc177181127"/>
      <w:bookmarkStart w:id="11" w:name="_Toc177181128"/>
      <w:bookmarkEnd w:id="6"/>
      <w:bookmarkEnd w:id="7"/>
      <w:bookmarkEnd w:id="8"/>
      <w:bookmarkEnd w:id="10"/>
      <w:bookmarkEnd w:id="11"/>
      <w:bookmarkEnd w:id="9"/>
    </w:p>
    <w:p w14:paraId="40FE3D5E" w14:textId="77777777" w:rsidR="00882379" w:rsidRPr="00B41E25" w:rsidRDefault="00882379" w:rsidP="00882379">
      <w:pPr>
        <w:pStyle w:val="Ttulo2"/>
        <w:rPr>
          <w:i w:val="0"/>
        </w:rPr>
      </w:pPr>
      <w:bookmarkStart w:id="12" w:name="_Toc5197978"/>
      <w:r w:rsidRPr="00B41E25">
        <w:rPr>
          <w:i w:val="0"/>
        </w:rPr>
        <w:t>Política de control de acceso</w:t>
      </w:r>
      <w:bookmarkEnd w:id="12"/>
      <w:r w:rsidRPr="00B41E25">
        <w:rPr>
          <w:i w:val="0"/>
        </w:rPr>
        <w:t xml:space="preserve"> </w:t>
      </w:r>
    </w:p>
    <w:p w14:paraId="74851A09" w14:textId="77777777" w:rsidR="00882379" w:rsidRPr="00B41E25" w:rsidRDefault="00882379" w:rsidP="00882379">
      <w:pPr>
        <w:rPr>
          <w:rFonts w:ascii="Arial" w:hAnsi="Arial" w:cs="Arial"/>
          <w:lang w:val="es-ES"/>
        </w:rPr>
      </w:pPr>
    </w:p>
    <w:p w14:paraId="3144B1C6"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La DT debe establecer los controles de autenticación necesarios en los recursos de la red del MHCP y velar por la aceptación y cumplimento de las Políticas de Seguridad de la Información.</w:t>
      </w:r>
    </w:p>
    <w:p w14:paraId="3364BEFD" w14:textId="77777777" w:rsidR="00882379" w:rsidRPr="00B41E25" w:rsidRDefault="00882379" w:rsidP="00882379">
      <w:pPr>
        <w:ind w:left="1080"/>
        <w:rPr>
          <w:rFonts w:ascii="Arial" w:hAnsi="Arial" w:cs="Arial"/>
          <w:lang w:val="es-ES"/>
        </w:rPr>
      </w:pPr>
    </w:p>
    <w:p w14:paraId="3AFFC362"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lastRenderedPageBreak/>
        <w:t xml:space="preserve">La DT debe asignar el menor privilegio posible a las cuentas de funcionarios, contratistas y pasantes de acuerdo al procedimiento Apo.1.Man.6.Pro.16  “Gestión de acceso de usuarios”. </w:t>
      </w:r>
    </w:p>
    <w:p w14:paraId="00F7476B" w14:textId="77777777" w:rsidR="00882379" w:rsidRPr="00B41E25" w:rsidRDefault="00882379" w:rsidP="00882379">
      <w:pPr>
        <w:pStyle w:val="Prrafodelista"/>
        <w:rPr>
          <w:rFonts w:ascii="Arial" w:hAnsi="Arial" w:cs="Arial"/>
          <w:lang w:val="es-ES"/>
        </w:rPr>
      </w:pPr>
    </w:p>
    <w:p w14:paraId="297B8BEB"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 xml:space="preserve">La gestión de usuarios para cuentas de usuario Administrador y </w:t>
      </w:r>
      <w:proofErr w:type="spellStart"/>
      <w:r w:rsidRPr="00B41E25">
        <w:rPr>
          <w:rFonts w:ascii="Arial" w:hAnsi="Arial" w:cs="Arial"/>
          <w:lang w:val="es-ES"/>
        </w:rPr>
        <w:t>Superadministrador</w:t>
      </w:r>
      <w:proofErr w:type="spellEnd"/>
      <w:r w:rsidRPr="00B41E25">
        <w:rPr>
          <w:rFonts w:ascii="Arial" w:hAnsi="Arial" w:cs="Arial"/>
          <w:lang w:val="es-ES"/>
        </w:rPr>
        <w:t xml:space="preserve"> debe hacerse de acuerdo con el procedimiento  Apo.1.Man.6.Pro.15  “Gestión de usuarios administradores de la plataforma tecnológica (segunda cuenta)”  </w:t>
      </w:r>
    </w:p>
    <w:p w14:paraId="03B38B1F" w14:textId="77777777" w:rsidR="00882379" w:rsidRPr="00B41E25" w:rsidRDefault="00882379" w:rsidP="00882379">
      <w:pPr>
        <w:ind w:left="0"/>
        <w:rPr>
          <w:rFonts w:ascii="Arial" w:hAnsi="Arial" w:cs="Arial"/>
          <w:lang w:val="es-ES"/>
        </w:rPr>
      </w:pPr>
    </w:p>
    <w:p w14:paraId="19ECCD96"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L</w:t>
      </w:r>
      <w:r w:rsidRPr="00B41E25">
        <w:rPr>
          <w:rFonts w:ascii="Arial" w:hAnsi="Arial" w:cs="Arial"/>
        </w:rPr>
        <w:t xml:space="preserve">os niveles de acceso deben ser definidos y aprobados por los responsables funcionales de las aplicaciones. </w:t>
      </w:r>
    </w:p>
    <w:p w14:paraId="2C97C0DB" w14:textId="77777777" w:rsidR="00882379" w:rsidRPr="00B41E25" w:rsidRDefault="00882379" w:rsidP="00882379">
      <w:pPr>
        <w:pStyle w:val="Prrafodelista"/>
        <w:rPr>
          <w:rFonts w:ascii="Arial" w:hAnsi="Arial" w:cs="Arial"/>
        </w:rPr>
      </w:pPr>
    </w:p>
    <w:p w14:paraId="54CE6D15"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El administrador funcional de cada aplicación es el responsable de autorizar y actualizar los niveles de acceso, de acuerdo a la matriz de roles y perfiles.</w:t>
      </w:r>
    </w:p>
    <w:p w14:paraId="0E3BA6D2" w14:textId="77777777" w:rsidR="00882379" w:rsidRPr="00B41E25" w:rsidRDefault="00882379" w:rsidP="00882379">
      <w:pPr>
        <w:ind w:left="1080"/>
        <w:rPr>
          <w:rFonts w:ascii="Arial" w:hAnsi="Arial" w:cs="Arial"/>
          <w:lang w:val="es-ES"/>
        </w:rPr>
      </w:pPr>
    </w:p>
    <w:p w14:paraId="217B7C8A"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rPr>
        <w:t>La conexión de equipos a la red del MHCP debe hacerse previa verificación del cumplimiento de controles de autenticación y únicamente para la realización de las actividades que estén autorizadas.</w:t>
      </w:r>
    </w:p>
    <w:p w14:paraId="661629B8" w14:textId="77777777" w:rsidR="00882379" w:rsidRPr="00B41E25" w:rsidRDefault="00882379" w:rsidP="00882379">
      <w:pPr>
        <w:pStyle w:val="Ttulo2"/>
        <w:rPr>
          <w:i w:val="0"/>
        </w:rPr>
      </w:pPr>
      <w:bookmarkStart w:id="13" w:name="_Toc216153904"/>
      <w:bookmarkStart w:id="14" w:name="_Toc5197979"/>
      <w:r w:rsidRPr="00B41E25">
        <w:rPr>
          <w:i w:val="0"/>
        </w:rPr>
        <w:t>Gestión de acceso de usuarios</w:t>
      </w:r>
      <w:bookmarkEnd w:id="13"/>
      <w:bookmarkEnd w:id="14"/>
    </w:p>
    <w:p w14:paraId="7B4B53ED" w14:textId="77777777" w:rsidR="00882379" w:rsidRPr="00B41E25" w:rsidRDefault="00882379" w:rsidP="00882379">
      <w:pPr>
        <w:pStyle w:val="Ttulo3"/>
        <w:tabs>
          <w:tab w:val="clear" w:pos="9450"/>
        </w:tabs>
        <w:ind w:left="0" w:firstLine="0"/>
      </w:pPr>
      <w:bookmarkStart w:id="15" w:name="_Toc5197980"/>
      <w:r w:rsidRPr="00B41E25">
        <w:t>Gestión de creación/des habilitación de usuarios</w:t>
      </w:r>
      <w:bookmarkEnd w:id="15"/>
      <w:r w:rsidRPr="00B41E25">
        <w:t xml:space="preserve"> </w:t>
      </w:r>
    </w:p>
    <w:p w14:paraId="13DFB45F" w14:textId="77777777" w:rsidR="00882379" w:rsidRPr="00B41E25" w:rsidRDefault="00882379" w:rsidP="00882379">
      <w:pPr>
        <w:tabs>
          <w:tab w:val="clear" w:pos="720"/>
          <w:tab w:val="left" w:pos="5685"/>
        </w:tabs>
        <w:ind w:left="0"/>
        <w:rPr>
          <w:rFonts w:ascii="Arial" w:hAnsi="Arial" w:cs="Arial"/>
          <w:i/>
        </w:rPr>
      </w:pPr>
      <w:r w:rsidRPr="00B41E25">
        <w:rPr>
          <w:rFonts w:ascii="Arial" w:hAnsi="Arial" w:cs="Arial"/>
          <w:i/>
        </w:rPr>
        <w:tab/>
      </w:r>
    </w:p>
    <w:p w14:paraId="08174B00" w14:textId="77777777" w:rsidR="00882379" w:rsidRPr="00B41E25" w:rsidRDefault="00882379" w:rsidP="00882379">
      <w:pPr>
        <w:numPr>
          <w:ilvl w:val="0"/>
          <w:numId w:val="2"/>
        </w:numPr>
        <w:tabs>
          <w:tab w:val="clear" w:pos="1440"/>
          <w:tab w:val="num" w:pos="1080"/>
        </w:tabs>
        <w:ind w:left="1080"/>
        <w:rPr>
          <w:rFonts w:ascii="Arial" w:hAnsi="Arial" w:cs="Arial"/>
          <w:i/>
        </w:rPr>
      </w:pPr>
      <w:r w:rsidRPr="00B41E25">
        <w:rPr>
          <w:rFonts w:ascii="Arial" w:hAnsi="Arial" w:cs="Arial"/>
          <w:lang w:val="es-ES"/>
        </w:rPr>
        <w:t>Las cuentas de usuario de acceso deben ser individuales e intransferibles, no está permitido el uso de cuentas entre grupos.</w:t>
      </w:r>
    </w:p>
    <w:p w14:paraId="00A4F21B" w14:textId="77777777" w:rsidR="00882379" w:rsidRPr="00B41E25" w:rsidRDefault="00882379" w:rsidP="00882379">
      <w:pPr>
        <w:ind w:left="1080"/>
        <w:rPr>
          <w:rFonts w:ascii="Arial" w:hAnsi="Arial" w:cs="Arial"/>
          <w:i/>
        </w:rPr>
      </w:pPr>
    </w:p>
    <w:p w14:paraId="52E8A4A3" w14:textId="77777777" w:rsidR="00882379" w:rsidRPr="00B41E25" w:rsidRDefault="00882379" w:rsidP="00882379">
      <w:pPr>
        <w:numPr>
          <w:ilvl w:val="0"/>
          <w:numId w:val="2"/>
        </w:numPr>
        <w:tabs>
          <w:tab w:val="clear" w:pos="1440"/>
          <w:tab w:val="num" w:pos="1080"/>
        </w:tabs>
        <w:ind w:left="1080"/>
        <w:rPr>
          <w:rFonts w:ascii="Arial" w:hAnsi="Arial" w:cs="Arial"/>
          <w:i/>
        </w:rPr>
      </w:pPr>
      <w:r w:rsidRPr="00B41E25">
        <w:rPr>
          <w:rFonts w:ascii="Arial" w:hAnsi="Arial" w:cs="Arial"/>
          <w:lang w:val="es-ES"/>
        </w:rPr>
        <w:t>La gestión de usuarios de servicios TIC para Funcionarios, contratistas, pasantes y temporales, estará acorde al procedimiento “Apo.1.Man6.Pro.16 Gestión de accesos de usuarios”.</w:t>
      </w:r>
    </w:p>
    <w:p w14:paraId="4200EF36" w14:textId="77777777" w:rsidR="00882379" w:rsidRPr="00B41E25" w:rsidRDefault="00882379" w:rsidP="00882379">
      <w:pPr>
        <w:pStyle w:val="Prrafodelista"/>
        <w:ind w:left="0"/>
        <w:rPr>
          <w:rFonts w:ascii="Arial" w:hAnsi="Arial" w:cs="Arial"/>
          <w:lang w:val="es-ES"/>
        </w:rPr>
      </w:pPr>
    </w:p>
    <w:p w14:paraId="38E5C26F" w14:textId="77777777" w:rsidR="00882379" w:rsidRPr="00B41E25" w:rsidRDefault="00882379" w:rsidP="00882379">
      <w:pPr>
        <w:numPr>
          <w:ilvl w:val="0"/>
          <w:numId w:val="3"/>
        </w:numPr>
        <w:tabs>
          <w:tab w:val="clear" w:pos="720"/>
          <w:tab w:val="clear" w:pos="1440"/>
          <w:tab w:val="num" w:pos="1069"/>
        </w:tabs>
        <w:ind w:left="1069"/>
        <w:rPr>
          <w:rFonts w:ascii="Arial" w:hAnsi="Arial" w:cs="Arial"/>
          <w:lang w:val="es-ES"/>
        </w:rPr>
      </w:pPr>
      <w:r w:rsidRPr="00B41E25">
        <w:rPr>
          <w:rFonts w:ascii="Arial" w:hAnsi="Arial" w:cs="Arial"/>
          <w:lang w:val="es-ES"/>
        </w:rPr>
        <w:t xml:space="preserve">La gestión de usuarios administradores y </w:t>
      </w:r>
      <w:proofErr w:type="spellStart"/>
      <w:r w:rsidRPr="00B41E25">
        <w:rPr>
          <w:rFonts w:ascii="Arial" w:hAnsi="Arial" w:cs="Arial"/>
          <w:lang w:val="es-ES"/>
        </w:rPr>
        <w:t>superadministradores</w:t>
      </w:r>
      <w:proofErr w:type="spellEnd"/>
      <w:r w:rsidRPr="00B41E25">
        <w:rPr>
          <w:rFonts w:ascii="Arial" w:hAnsi="Arial" w:cs="Arial"/>
          <w:lang w:val="es-ES"/>
        </w:rPr>
        <w:t>, estará acorde al procedimiento “Apo.1Man.6.Pro.15 Gestión de Usuarios Administradores de la plataforma tecnológica (segunda cuenta).”</w:t>
      </w:r>
    </w:p>
    <w:p w14:paraId="6160F1AA" w14:textId="77777777" w:rsidR="00882379" w:rsidRPr="00B41E25" w:rsidRDefault="00882379" w:rsidP="00882379">
      <w:pPr>
        <w:ind w:left="0"/>
        <w:rPr>
          <w:rFonts w:ascii="Arial" w:hAnsi="Arial" w:cs="Arial"/>
          <w:i/>
        </w:rPr>
      </w:pPr>
    </w:p>
    <w:p w14:paraId="5F2402B0" w14:textId="77777777" w:rsidR="00882379" w:rsidRPr="00B41E25" w:rsidRDefault="00882379" w:rsidP="00882379">
      <w:pPr>
        <w:numPr>
          <w:ilvl w:val="0"/>
          <w:numId w:val="2"/>
        </w:numPr>
        <w:tabs>
          <w:tab w:val="clear" w:pos="1440"/>
          <w:tab w:val="num" w:pos="1080"/>
        </w:tabs>
        <w:ind w:left="1080"/>
        <w:rPr>
          <w:rFonts w:ascii="Arial" w:hAnsi="Arial" w:cs="Arial"/>
          <w:i/>
        </w:rPr>
      </w:pPr>
      <w:r w:rsidRPr="00B41E25">
        <w:rPr>
          <w:rFonts w:ascii="Arial" w:hAnsi="Arial" w:cs="Arial"/>
        </w:rPr>
        <w:t>La asignación de cuentas o identificadores de usuario para los diferentes ambientes de los servicios TIC del MHCP, estará acorde al estándar para creación de usuarios del MHCP.</w:t>
      </w:r>
    </w:p>
    <w:p w14:paraId="0388046A" w14:textId="77777777" w:rsidR="00882379" w:rsidRPr="00B41E25" w:rsidRDefault="00882379" w:rsidP="00882379">
      <w:pPr>
        <w:ind w:left="1080"/>
        <w:rPr>
          <w:rFonts w:ascii="Arial" w:hAnsi="Arial" w:cs="Arial"/>
          <w:i/>
        </w:rPr>
      </w:pPr>
    </w:p>
    <w:p w14:paraId="141E0E42" w14:textId="77777777" w:rsidR="00882379" w:rsidRPr="00B41E25" w:rsidRDefault="00882379" w:rsidP="00882379">
      <w:pPr>
        <w:numPr>
          <w:ilvl w:val="0"/>
          <w:numId w:val="2"/>
        </w:numPr>
        <w:tabs>
          <w:tab w:val="clear" w:pos="1440"/>
          <w:tab w:val="num" w:pos="1080"/>
        </w:tabs>
        <w:ind w:left="1080"/>
        <w:rPr>
          <w:rFonts w:ascii="Arial" w:hAnsi="Arial" w:cs="Arial"/>
          <w:i/>
        </w:rPr>
      </w:pPr>
      <w:r w:rsidRPr="00B41E25">
        <w:rPr>
          <w:rFonts w:ascii="Arial" w:hAnsi="Arial" w:cs="Arial"/>
        </w:rPr>
        <w:t xml:space="preserve">La activación excepcional de un usuario se deberá llevar a cabo de acuerdo con lo establecido para tal fin en el </w:t>
      </w:r>
      <w:r w:rsidRPr="00B41E25">
        <w:rPr>
          <w:rFonts w:ascii="Arial" w:hAnsi="Arial" w:cs="Arial"/>
          <w:lang w:val="es-ES"/>
        </w:rPr>
        <w:t>procedimiento “Apo.1. Man6.Pro.16 Gestión de accesos de usuarios”.</w:t>
      </w:r>
    </w:p>
    <w:p w14:paraId="6015B2D8" w14:textId="77777777" w:rsidR="00882379" w:rsidRPr="00B41E25" w:rsidRDefault="00882379" w:rsidP="00882379">
      <w:pPr>
        <w:ind w:left="1080"/>
        <w:rPr>
          <w:rFonts w:ascii="Arial" w:hAnsi="Arial" w:cs="Arial"/>
          <w:i/>
        </w:rPr>
      </w:pPr>
      <w:r w:rsidRPr="00B41E25" w:rsidDel="004F7390">
        <w:rPr>
          <w:rFonts w:ascii="Arial" w:hAnsi="Arial" w:cs="Arial"/>
        </w:rPr>
        <w:t xml:space="preserve"> </w:t>
      </w:r>
    </w:p>
    <w:p w14:paraId="3B7B0380" w14:textId="77777777" w:rsidR="00882379" w:rsidRPr="00B41E25" w:rsidRDefault="00882379" w:rsidP="00882379">
      <w:pPr>
        <w:numPr>
          <w:ilvl w:val="0"/>
          <w:numId w:val="2"/>
        </w:numPr>
        <w:tabs>
          <w:tab w:val="clear" w:pos="1440"/>
          <w:tab w:val="num" w:pos="1080"/>
        </w:tabs>
        <w:ind w:left="1080"/>
        <w:rPr>
          <w:rFonts w:ascii="Arial" w:hAnsi="Arial" w:cs="Arial"/>
          <w:i/>
        </w:rPr>
      </w:pPr>
      <w:r w:rsidRPr="00B41E25">
        <w:rPr>
          <w:rFonts w:ascii="Arial" w:hAnsi="Arial" w:cs="Arial"/>
        </w:rPr>
        <w:t xml:space="preserve">Las cuentas de usuario que lleven un tiempo mayor a 45 días sin registrar </w:t>
      </w:r>
      <w:proofErr w:type="spellStart"/>
      <w:r w:rsidRPr="00B41E25">
        <w:rPr>
          <w:rFonts w:ascii="Arial" w:hAnsi="Arial" w:cs="Arial"/>
        </w:rPr>
        <w:t>login</w:t>
      </w:r>
      <w:proofErr w:type="spellEnd"/>
      <w:r w:rsidRPr="00B41E25">
        <w:rPr>
          <w:rFonts w:ascii="Arial" w:hAnsi="Arial" w:cs="Arial"/>
        </w:rPr>
        <w:t xml:space="preserve"> al dominio, se deshabilitaran y des-aprovisionaran de los grupos y buzones asociados en el directorio activo. </w:t>
      </w:r>
    </w:p>
    <w:p w14:paraId="79422914" w14:textId="77777777" w:rsidR="00882379" w:rsidRPr="00B41E25" w:rsidRDefault="00882379" w:rsidP="00882379">
      <w:pPr>
        <w:ind w:left="1080"/>
        <w:rPr>
          <w:rFonts w:ascii="Arial" w:hAnsi="Arial" w:cs="Arial"/>
          <w:i/>
        </w:rPr>
      </w:pPr>
    </w:p>
    <w:p w14:paraId="7A2ECD76" w14:textId="77777777" w:rsidR="00882379" w:rsidRPr="00B41E25" w:rsidRDefault="00882379" w:rsidP="00882379">
      <w:pPr>
        <w:numPr>
          <w:ilvl w:val="0"/>
          <w:numId w:val="2"/>
        </w:numPr>
        <w:tabs>
          <w:tab w:val="clear" w:pos="1440"/>
          <w:tab w:val="num" w:pos="1080"/>
        </w:tabs>
        <w:ind w:left="1080"/>
        <w:rPr>
          <w:rFonts w:ascii="Arial" w:hAnsi="Arial" w:cs="Arial"/>
          <w:i/>
        </w:rPr>
      </w:pPr>
      <w:r w:rsidRPr="00B41E25">
        <w:rPr>
          <w:rFonts w:ascii="Arial" w:hAnsi="Arial" w:cs="Arial"/>
        </w:rPr>
        <w:t xml:space="preserve">Se procederá a deshabilitar y des-aprovisionar (eliminar grupos y buzones asociados) las cuentas de usuarios con vinculación contratistas (C) y pasantes que hayan expirado. </w:t>
      </w:r>
    </w:p>
    <w:p w14:paraId="708D28F7" w14:textId="77777777" w:rsidR="002A737C" w:rsidRPr="00B41E25" w:rsidRDefault="002A737C" w:rsidP="002A737C">
      <w:pPr>
        <w:pStyle w:val="Prrafodelista"/>
        <w:rPr>
          <w:rFonts w:ascii="Arial" w:hAnsi="Arial" w:cs="Arial"/>
          <w:i/>
        </w:rPr>
      </w:pPr>
    </w:p>
    <w:p w14:paraId="55FC23A4" w14:textId="77777777" w:rsidR="00882379" w:rsidRPr="00B41E25" w:rsidRDefault="00882379" w:rsidP="00882379">
      <w:pPr>
        <w:pStyle w:val="Ttulo3"/>
        <w:tabs>
          <w:tab w:val="clear" w:pos="9450"/>
        </w:tabs>
        <w:ind w:left="0" w:firstLine="0"/>
      </w:pPr>
      <w:bookmarkStart w:id="16" w:name="_Toc5197981"/>
      <w:r w:rsidRPr="00B41E25">
        <w:t>Gestión derechos de acceso</w:t>
      </w:r>
      <w:bookmarkEnd w:id="16"/>
      <w:r w:rsidRPr="00B41E25">
        <w:t xml:space="preserve"> </w:t>
      </w:r>
    </w:p>
    <w:p w14:paraId="44F02039" w14:textId="77777777" w:rsidR="00882379" w:rsidRPr="00B41E25" w:rsidRDefault="00882379" w:rsidP="00882379">
      <w:pPr>
        <w:ind w:left="0"/>
        <w:rPr>
          <w:rFonts w:ascii="Arial" w:hAnsi="Arial" w:cs="Arial"/>
          <w:lang w:val="es-ES"/>
        </w:rPr>
      </w:pPr>
    </w:p>
    <w:p w14:paraId="64B1FA02" w14:textId="77777777" w:rsidR="00BC2463" w:rsidRPr="00B41E25" w:rsidRDefault="00BC2463"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 xml:space="preserve">El aprovisionamiento de acceso a servicios básicos corporativos </w:t>
      </w:r>
      <w:r w:rsidRPr="00B41E25">
        <w:rPr>
          <w:rFonts w:ascii="Arial" w:hAnsi="Arial" w:cs="Arial"/>
        </w:rPr>
        <w:t xml:space="preserve">tales como Correo electrónico, Servicio de Impresión, Portales, </w:t>
      </w:r>
      <w:r w:rsidRPr="00B41E25">
        <w:rPr>
          <w:rFonts w:ascii="Arial" w:hAnsi="Arial" w:cs="Arial"/>
          <w:lang w:val="es-ES"/>
        </w:rPr>
        <w:t xml:space="preserve">estará a cargo del CST.  </w:t>
      </w:r>
    </w:p>
    <w:p w14:paraId="1AD0FE56" w14:textId="77777777" w:rsidR="00BC2463" w:rsidRPr="00B41E25" w:rsidRDefault="00BC2463" w:rsidP="00BC2463">
      <w:pPr>
        <w:ind w:left="1080"/>
        <w:rPr>
          <w:rFonts w:ascii="Arial" w:hAnsi="Arial" w:cs="Arial"/>
          <w:lang w:val="es-ES"/>
        </w:rPr>
      </w:pPr>
    </w:p>
    <w:p w14:paraId="5EB9FA63"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lastRenderedPageBreak/>
        <w:t>Las cuentas con privilegios de administración local sobre la máquina asignada serán asignadas únicamente previa autorización y validación por parte de la Dirección de Tecnología. Ver procedimiento “Apo.1Man.6.Pro.15 Gestión de Usuarios Administradores de la plataforma tecnológica (segunda cuenta)”</w:t>
      </w:r>
    </w:p>
    <w:p w14:paraId="1FC79D4E" w14:textId="77777777" w:rsidR="00882379" w:rsidRPr="00B41E25" w:rsidRDefault="00882379" w:rsidP="00882379">
      <w:pPr>
        <w:pStyle w:val="Prrafodelista"/>
        <w:rPr>
          <w:rFonts w:ascii="Arial" w:hAnsi="Arial" w:cs="Arial"/>
          <w:lang w:val="es-ES"/>
        </w:rPr>
      </w:pPr>
    </w:p>
    <w:p w14:paraId="47EA7E0C" w14:textId="77777777" w:rsidR="00882379" w:rsidRPr="00B41E25" w:rsidRDefault="00882379" w:rsidP="00882379">
      <w:pPr>
        <w:numPr>
          <w:ilvl w:val="0"/>
          <w:numId w:val="2"/>
        </w:numPr>
        <w:tabs>
          <w:tab w:val="clear" w:pos="1440"/>
          <w:tab w:val="num" w:pos="1080"/>
        </w:tabs>
        <w:ind w:left="1080"/>
        <w:rPr>
          <w:rFonts w:ascii="Arial" w:hAnsi="Arial" w:cs="Arial"/>
          <w:sz w:val="22"/>
          <w:szCs w:val="22"/>
          <w:lang w:val="es-CO"/>
        </w:rPr>
      </w:pPr>
      <w:r w:rsidRPr="00B41E25">
        <w:rPr>
          <w:rFonts w:ascii="Arial" w:hAnsi="Arial" w:cs="Arial"/>
          <w:sz w:val="22"/>
          <w:szCs w:val="22"/>
          <w:lang w:val="es-CO"/>
        </w:rPr>
        <w:t>Cada rol de usuario en un sistema debe contar con un titular y su respectivo respaldo de forma que ante la ausencia temporal o definitiva del titular, el respaldo pueda acceder al sistema en cuestión.</w:t>
      </w:r>
    </w:p>
    <w:p w14:paraId="09F25B7E" w14:textId="77777777" w:rsidR="00882379" w:rsidRPr="00B41E25" w:rsidRDefault="00882379" w:rsidP="00882379">
      <w:pPr>
        <w:ind w:left="0"/>
        <w:rPr>
          <w:rFonts w:ascii="Arial" w:hAnsi="Arial" w:cs="Arial"/>
          <w:lang w:val="es-ES"/>
        </w:rPr>
      </w:pPr>
      <w:r w:rsidRPr="00B41E25">
        <w:rPr>
          <w:rFonts w:ascii="Arial" w:hAnsi="Arial" w:cs="Arial"/>
          <w:lang w:val="es-ES"/>
        </w:rPr>
        <w:t xml:space="preserve"> </w:t>
      </w:r>
    </w:p>
    <w:p w14:paraId="31ACAF0A"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El dueño de la información es el responsable para autorizar los niveles de acceso correspondientes a las cuentas de usuario y periódicamente debe</w:t>
      </w:r>
      <w:r w:rsidRPr="00B41E25">
        <w:rPr>
          <w:rFonts w:ascii="Arial" w:hAnsi="Arial" w:cs="Arial"/>
          <w:lang w:val="es-MX"/>
        </w:rPr>
        <w:t xml:space="preserve"> hacer una revisión de los permisos concedidos.</w:t>
      </w:r>
    </w:p>
    <w:p w14:paraId="48C3EA4C" w14:textId="77777777" w:rsidR="00882379" w:rsidRPr="00B41E25" w:rsidRDefault="00882379" w:rsidP="00882379">
      <w:pPr>
        <w:ind w:left="0"/>
        <w:rPr>
          <w:rFonts w:ascii="Arial" w:hAnsi="Arial" w:cs="Arial"/>
          <w:lang w:val="es-ES"/>
        </w:rPr>
      </w:pPr>
    </w:p>
    <w:p w14:paraId="1F005362"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La transformación de los datos contenidos en los sistemas de información, solo debe hacerse a través de las funcionalidades del sistema.</w:t>
      </w:r>
    </w:p>
    <w:p w14:paraId="6A8B8E0C" w14:textId="77777777" w:rsidR="00882379" w:rsidRPr="00B41E25" w:rsidRDefault="00882379" w:rsidP="00882379">
      <w:pPr>
        <w:pStyle w:val="Prrafodelista"/>
        <w:rPr>
          <w:rFonts w:ascii="Arial" w:hAnsi="Arial" w:cs="Arial"/>
          <w:lang w:val="es-ES"/>
        </w:rPr>
      </w:pPr>
    </w:p>
    <w:p w14:paraId="06D54C16" w14:textId="77777777" w:rsidR="00882379" w:rsidRPr="00B41E25" w:rsidRDefault="00882379" w:rsidP="00882379">
      <w:pPr>
        <w:numPr>
          <w:ilvl w:val="0"/>
          <w:numId w:val="3"/>
        </w:numPr>
        <w:tabs>
          <w:tab w:val="clear" w:pos="720"/>
          <w:tab w:val="clear" w:pos="1440"/>
          <w:tab w:val="num" w:pos="1069"/>
        </w:tabs>
        <w:ind w:left="1069"/>
        <w:rPr>
          <w:rFonts w:ascii="Arial" w:hAnsi="Arial" w:cs="Arial"/>
          <w:lang w:val="es-MX"/>
        </w:rPr>
      </w:pPr>
      <w:r w:rsidRPr="00B41E25">
        <w:rPr>
          <w:rFonts w:ascii="Arial" w:hAnsi="Arial" w:cs="Arial"/>
          <w:lang w:val="es-MX"/>
        </w:rPr>
        <w:t xml:space="preserve">La Subdirección de Recursos Humanos debe generar </w:t>
      </w:r>
      <w:r w:rsidR="00BC2463" w:rsidRPr="00B41E25">
        <w:rPr>
          <w:rFonts w:ascii="Arial" w:hAnsi="Arial" w:cs="Arial"/>
          <w:lang w:val="es-MX"/>
        </w:rPr>
        <w:t>periódicamente</w:t>
      </w:r>
      <w:r w:rsidRPr="00B41E25">
        <w:rPr>
          <w:rFonts w:ascii="Arial" w:hAnsi="Arial" w:cs="Arial"/>
          <w:lang w:val="es-MX"/>
        </w:rPr>
        <w:t xml:space="preserve"> un reporte al CST  para que sea revisado por parte de los administradores de los diferentes sistemas e iniciar las actividades de des-aprovisionamiento.</w:t>
      </w:r>
    </w:p>
    <w:p w14:paraId="3FD4A6C8" w14:textId="77777777" w:rsidR="00882379" w:rsidRPr="00B41E25" w:rsidRDefault="00882379" w:rsidP="00882379">
      <w:pPr>
        <w:ind w:left="349"/>
        <w:rPr>
          <w:rFonts w:ascii="Arial" w:hAnsi="Arial" w:cs="Arial"/>
          <w:lang w:val="es-MX"/>
        </w:rPr>
      </w:pPr>
    </w:p>
    <w:p w14:paraId="5C0F28BC" w14:textId="77777777" w:rsidR="00882379" w:rsidRPr="00B41E25" w:rsidRDefault="00882379" w:rsidP="00882379">
      <w:pPr>
        <w:numPr>
          <w:ilvl w:val="0"/>
          <w:numId w:val="3"/>
        </w:numPr>
        <w:tabs>
          <w:tab w:val="clear" w:pos="720"/>
          <w:tab w:val="clear" w:pos="1440"/>
          <w:tab w:val="num" w:pos="1069"/>
        </w:tabs>
        <w:ind w:left="1069"/>
        <w:rPr>
          <w:rFonts w:ascii="Arial" w:hAnsi="Arial" w:cs="Arial"/>
          <w:lang w:val="es-MX"/>
        </w:rPr>
      </w:pPr>
      <w:r w:rsidRPr="00B41E25">
        <w:rPr>
          <w:rFonts w:ascii="Arial" w:hAnsi="Arial" w:cs="Arial"/>
          <w:lang w:val="es-MX"/>
        </w:rPr>
        <w:t>El Grupo de Contratos debe reportar diariamente al CST las novedades de personal relacionadas con contratistas y pasantes, para deshabilitar las respectivas cuentas de acceso e iniciar las actividades de des-aprovisionamiento en los diferentes sistemas.</w:t>
      </w:r>
    </w:p>
    <w:p w14:paraId="4C9AAB95" w14:textId="77777777" w:rsidR="00882379" w:rsidRPr="00B41E25" w:rsidRDefault="00882379" w:rsidP="00882379">
      <w:pPr>
        <w:tabs>
          <w:tab w:val="clear" w:pos="720"/>
          <w:tab w:val="left" w:pos="0"/>
        </w:tabs>
        <w:ind w:left="0"/>
        <w:rPr>
          <w:rFonts w:ascii="Arial" w:hAnsi="Arial" w:cs="Arial"/>
          <w:lang w:val="es-MX"/>
        </w:rPr>
      </w:pPr>
    </w:p>
    <w:p w14:paraId="64B5538F" w14:textId="77777777" w:rsidR="00882379" w:rsidRPr="00B41E25" w:rsidRDefault="00882379" w:rsidP="00882379">
      <w:pPr>
        <w:numPr>
          <w:ilvl w:val="0"/>
          <w:numId w:val="3"/>
        </w:numPr>
        <w:tabs>
          <w:tab w:val="clear" w:pos="1440"/>
          <w:tab w:val="num" w:pos="1080"/>
        </w:tabs>
        <w:ind w:left="1080"/>
        <w:rPr>
          <w:rFonts w:ascii="Arial" w:hAnsi="Arial" w:cs="Arial"/>
          <w:lang w:val="es-ES"/>
        </w:rPr>
      </w:pPr>
      <w:r w:rsidRPr="00B41E25">
        <w:rPr>
          <w:rFonts w:ascii="Arial" w:hAnsi="Arial" w:cs="Arial"/>
          <w:lang w:val="es-ES"/>
        </w:rPr>
        <w:t xml:space="preserve">Todos los usuarios deben tener un identificador único (ID del usuario), exclusivo para su uso personal, y se debe elegir una técnica apropiada de autenticación para comprobar la identidad declarada del usuario. </w:t>
      </w:r>
    </w:p>
    <w:p w14:paraId="1B538C63" w14:textId="77777777" w:rsidR="00882379" w:rsidRPr="00B41E25" w:rsidRDefault="00882379" w:rsidP="00882379">
      <w:pPr>
        <w:rPr>
          <w:rFonts w:ascii="Arial" w:hAnsi="Arial" w:cs="Arial"/>
          <w:lang w:val="es-ES"/>
        </w:rPr>
      </w:pPr>
    </w:p>
    <w:p w14:paraId="6F3D79F8" w14:textId="77777777" w:rsidR="00882379" w:rsidRPr="00B41E25" w:rsidRDefault="00882379" w:rsidP="00882379">
      <w:pPr>
        <w:numPr>
          <w:ilvl w:val="0"/>
          <w:numId w:val="9"/>
        </w:numPr>
        <w:rPr>
          <w:rFonts w:ascii="Arial" w:hAnsi="Arial" w:cs="Arial"/>
          <w:lang w:val="es-ES"/>
        </w:rPr>
      </w:pPr>
      <w:r w:rsidRPr="00B41E25">
        <w:rPr>
          <w:rFonts w:ascii="Arial" w:hAnsi="Arial" w:cs="Arial"/>
          <w:lang w:val="es-ES"/>
        </w:rPr>
        <w:t>Las cuentas de usuario son de carácter individual e intransferible por lo cual todo funcionario que tenga que utilizar los servicios informáticos debe poseer su propia cuenta de usuario.</w:t>
      </w:r>
    </w:p>
    <w:p w14:paraId="247D0E4A" w14:textId="77777777" w:rsidR="00882379" w:rsidRPr="00B41E25" w:rsidRDefault="00882379" w:rsidP="00882379">
      <w:pPr>
        <w:ind w:left="0"/>
        <w:rPr>
          <w:rFonts w:ascii="Arial" w:hAnsi="Arial" w:cs="Arial"/>
          <w:lang w:val="es-ES"/>
        </w:rPr>
      </w:pPr>
    </w:p>
    <w:p w14:paraId="6C99F5A3" w14:textId="77777777" w:rsidR="00882379" w:rsidRPr="00B41E25" w:rsidRDefault="00882379" w:rsidP="00882379">
      <w:pPr>
        <w:numPr>
          <w:ilvl w:val="0"/>
          <w:numId w:val="8"/>
        </w:numPr>
        <w:rPr>
          <w:rFonts w:ascii="Arial" w:hAnsi="Arial" w:cs="Arial"/>
          <w:lang w:val="es-ES"/>
        </w:rPr>
      </w:pPr>
      <w:r w:rsidRPr="00B41E25">
        <w:rPr>
          <w:rFonts w:ascii="Arial" w:hAnsi="Arial" w:cs="Arial"/>
          <w:lang w:val="es-ES"/>
        </w:rPr>
        <w:t xml:space="preserve">Todas las cuentas de usuario deben utilizar al menos la validación de la contraseña que permita autenticarla y esta debe cumplir con las políticas establecidas en el numeral 4.2.3. Administración de contraseñas de usuarios finales. </w:t>
      </w:r>
    </w:p>
    <w:p w14:paraId="6971565D" w14:textId="77777777" w:rsidR="002A737C" w:rsidRPr="00B41E25" w:rsidRDefault="002A737C" w:rsidP="002A737C">
      <w:pPr>
        <w:ind w:left="1069"/>
        <w:rPr>
          <w:rFonts w:ascii="Arial" w:hAnsi="Arial" w:cs="Arial"/>
          <w:lang w:val="es-ES"/>
        </w:rPr>
      </w:pPr>
    </w:p>
    <w:p w14:paraId="3C0B1A35" w14:textId="77777777" w:rsidR="00882379" w:rsidRPr="00B41E25" w:rsidRDefault="00882379" w:rsidP="00882379">
      <w:pPr>
        <w:pStyle w:val="Ttulo3"/>
        <w:tabs>
          <w:tab w:val="clear" w:pos="9450"/>
          <w:tab w:val="num" w:pos="630"/>
        </w:tabs>
        <w:ind w:hanging="9450"/>
        <w:jc w:val="left"/>
      </w:pPr>
      <w:bookmarkStart w:id="17" w:name="_Toc5197982"/>
      <w:r w:rsidRPr="00B41E25">
        <w:t>Gestión derechos de acceso con privilegios</w:t>
      </w:r>
      <w:bookmarkEnd w:id="17"/>
      <w:r w:rsidRPr="00B41E25">
        <w:t xml:space="preserve"> </w:t>
      </w:r>
    </w:p>
    <w:p w14:paraId="10F936BA" w14:textId="77777777" w:rsidR="00882379" w:rsidRPr="00B41E25" w:rsidRDefault="00882379" w:rsidP="00882379">
      <w:pPr>
        <w:ind w:left="0"/>
        <w:rPr>
          <w:rFonts w:ascii="Arial" w:hAnsi="Arial" w:cs="Arial"/>
        </w:rPr>
      </w:pPr>
    </w:p>
    <w:p w14:paraId="43B53E62" w14:textId="77777777" w:rsidR="00882379" w:rsidRPr="00B41E25" w:rsidRDefault="00882379" w:rsidP="00882379">
      <w:pPr>
        <w:numPr>
          <w:ilvl w:val="0"/>
          <w:numId w:val="5"/>
        </w:numPr>
        <w:rPr>
          <w:rFonts w:ascii="Arial" w:hAnsi="Arial" w:cs="Arial"/>
        </w:rPr>
      </w:pPr>
      <w:r w:rsidRPr="00B41E25">
        <w:rPr>
          <w:rFonts w:ascii="Arial" w:hAnsi="Arial" w:cs="Arial"/>
        </w:rPr>
        <w:t>Las cuentas de servicios que no correspondan a perfil hibrido deben estar limitadas para que desde ellas no se puedan establecer sesiones de usuario.</w:t>
      </w:r>
    </w:p>
    <w:p w14:paraId="1B271404" w14:textId="77777777" w:rsidR="00882379" w:rsidRPr="00B41E25" w:rsidRDefault="00882379" w:rsidP="00882379">
      <w:pPr>
        <w:ind w:left="1069"/>
        <w:rPr>
          <w:rFonts w:ascii="Arial" w:hAnsi="Arial" w:cs="Arial"/>
        </w:rPr>
      </w:pPr>
    </w:p>
    <w:p w14:paraId="45378BD5" w14:textId="77777777" w:rsidR="00882379" w:rsidRPr="00B41E25" w:rsidRDefault="00882379" w:rsidP="00882379">
      <w:pPr>
        <w:numPr>
          <w:ilvl w:val="0"/>
          <w:numId w:val="5"/>
        </w:numPr>
        <w:rPr>
          <w:rFonts w:ascii="Arial" w:hAnsi="Arial" w:cs="Arial"/>
        </w:rPr>
      </w:pPr>
      <w:r w:rsidRPr="00B41E25">
        <w:rPr>
          <w:rFonts w:ascii="Arial" w:hAnsi="Arial" w:cs="Arial"/>
        </w:rPr>
        <w:t xml:space="preserve">Periódicamente se deben revisar las actividades realizadas con las cuentas maestras para verificar que no se utilicen sin autorización. </w:t>
      </w:r>
    </w:p>
    <w:p w14:paraId="7EFC54EC" w14:textId="77777777" w:rsidR="00882379" w:rsidRPr="00B41E25" w:rsidRDefault="00882379" w:rsidP="00882379">
      <w:pPr>
        <w:pStyle w:val="Prrafodelista"/>
        <w:rPr>
          <w:rFonts w:ascii="Arial" w:hAnsi="Arial" w:cs="Arial"/>
        </w:rPr>
      </w:pPr>
    </w:p>
    <w:p w14:paraId="3152ED2D" w14:textId="77777777" w:rsidR="00882379" w:rsidRPr="00B41E25" w:rsidRDefault="00882379" w:rsidP="00882379">
      <w:pPr>
        <w:numPr>
          <w:ilvl w:val="0"/>
          <w:numId w:val="5"/>
        </w:numPr>
        <w:rPr>
          <w:rFonts w:ascii="Arial" w:hAnsi="Arial" w:cs="Arial"/>
        </w:rPr>
      </w:pPr>
      <w:r w:rsidRPr="00B41E25">
        <w:rPr>
          <w:rFonts w:ascii="Arial" w:hAnsi="Arial" w:cs="Arial"/>
        </w:rPr>
        <w:t>Las cuentas maestras de los sistemas no deben utilizarse para actividades cotidianas de administración, se deben asignar permisos de administración de los diferentes servicios a los administradores y ellos deben utilizar la cuenta asignada para dichas actividades.</w:t>
      </w:r>
    </w:p>
    <w:p w14:paraId="5561B289" w14:textId="77777777" w:rsidR="00882379" w:rsidRPr="00B41E25" w:rsidRDefault="00882379" w:rsidP="00882379">
      <w:pPr>
        <w:pStyle w:val="Prrafodelista"/>
        <w:rPr>
          <w:rFonts w:ascii="Arial" w:hAnsi="Arial" w:cs="Arial"/>
        </w:rPr>
      </w:pPr>
    </w:p>
    <w:p w14:paraId="200B0DC9" w14:textId="77777777" w:rsidR="00882379" w:rsidRPr="00B41E25" w:rsidRDefault="00882379" w:rsidP="00882379">
      <w:pPr>
        <w:numPr>
          <w:ilvl w:val="0"/>
          <w:numId w:val="5"/>
        </w:numPr>
        <w:rPr>
          <w:rFonts w:ascii="Arial" w:hAnsi="Arial" w:cs="Arial"/>
        </w:rPr>
      </w:pPr>
      <w:r w:rsidRPr="00B41E25">
        <w:rPr>
          <w:rFonts w:ascii="Arial" w:hAnsi="Arial" w:cs="Arial"/>
        </w:rPr>
        <w:t>El acceso a servidores debe realizarse a través de la segunda cuenta, con mecanismos que la DT deberá proveer para tal fin.</w:t>
      </w:r>
    </w:p>
    <w:p w14:paraId="631C8D97" w14:textId="77777777" w:rsidR="00882379" w:rsidRPr="00B41E25" w:rsidRDefault="00882379" w:rsidP="00882379">
      <w:pPr>
        <w:pStyle w:val="Prrafodelista"/>
        <w:ind w:left="0"/>
        <w:rPr>
          <w:rFonts w:ascii="Arial" w:hAnsi="Arial" w:cs="Arial"/>
        </w:rPr>
      </w:pPr>
    </w:p>
    <w:p w14:paraId="5970D530" w14:textId="77777777" w:rsidR="00882379" w:rsidRPr="00B41E25" w:rsidRDefault="00882379" w:rsidP="00882379">
      <w:pPr>
        <w:numPr>
          <w:ilvl w:val="0"/>
          <w:numId w:val="5"/>
        </w:numPr>
        <w:rPr>
          <w:rFonts w:ascii="Arial" w:hAnsi="Arial" w:cs="Arial"/>
        </w:rPr>
      </w:pPr>
      <w:r w:rsidRPr="00B41E25">
        <w:rPr>
          <w:rFonts w:ascii="Arial" w:hAnsi="Arial" w:cs="Arial"/>
        </w:rPr>
        <w:lastRenderedPageBreak/>
        <w:t>La utilización de las cuentas maestras o de servicios solo se debe hacer por estricta necesidad y debe ser debidamente autorizada por el administrador de la plataforma correspondiente en la Subdirección de Administración de Recursos tecnológicos (SART); una vez se finalicen las actividades respectivas, la contraseña debe ser cambiada y nuevamente custodiada en lugar seguro a cargo del SART.</w:t>
      </w:r>
    </w:p>
    <w:p w14:paraId="58AF6B87" w14:textId="77777777" w:rsidR="00882379" w:rsidRPr="00B41E25" w:rsidRDefault="00882379" w:rsidP="00882379">
      <w:pPr>
        <w:pStyle w:val="Prrafodelista"/>
        <w:rPr>
          <w:rFonts w:ascii="Arial" w:hAnsi="Arial" w:cs="Arial"/>
        </w:rPr>
      </w:pPr>
    </w:p>
    <w:p w14:paraId="5CBCF2C2" w14:textId="77777777" w:rsidR="00882379" w:rsidRPr="00B41E25" w:rsidRDefault="00882379" w:rsidP="00882379">
      <w:pPr>
        <w:numPr>
          <w:ilvl w:val="0"/>
          <w:numId w:val="5"/>
        </w:numPr>
        <w:tabs>
          <w:tab w:val="clear" w:pos="720"/>
        </w:tabs>
        <w:rPr>
          <w:rFonts w:ascii="Arial" w:hAnsi="Arial" w:cs="Arial"/>
          <w:lang w:val="es-MX"/>
        </w:rPr>
      </w:pPr>
      <w:r w:rsidRPr="00B41E25">
        <w:rPr>
          <w:rFonts w:ascii="Arial" w:hAnsi="Arial" w:cs="Arial"/>
          <w:lang w:val="es-MX"/>
        </w:rPr>
        <w:t>Los administradores de los sistemas revisarán periódicamente las cuentas que no han presentado ingreso o actividad en el sistema y se debe verificar con el responsable del área a la que pertenecen los usuarios si se inactiva la cuenta.</w:t>
      </w:r>
    </w:p>
    <w:p w14:paraId="57B9D8B6" w14:textId="77777777" w:rsidR="00882379" w:rsidRPr="00B41E25" w:rsidRDefault="00882379" w:rsidP="00882379">
      <w:pPr>
        <w:pStyle w:val="Prrafodelista"/>
        <w:rPr>
          <w:rFonts w:ascii="Arial" w:hAnsi="Arial" w:cs="Arial"/>
          <w:lang w:val="es-MX"/>
        </w:rPr>
      </w:pPr>
    </w:p>
    <w:p w14:paraId="0FBBAEF6" w14:textId="77777777" w:rsidR="00882379" w:rsidRPr="00B41E25" w:rsidRDefault="00882379" w:rsidP="00882379">
      <w:pPr>
        <w:numPr>
          <w:ilvl w:val="0"/>
          <w:numId w:val="5"/>
        </w:numPr>
        <w:tabs>
          <w:tab w:val="clear" w:pos="720"/>
        </w:tabs>
        <w:rPr>
          <w:rFonts w:ascii="Arial" w:hAnsi="Arial" w:cs="Arial"/>
          <w:lang w:val="es-MX"/>
        </w:rPr>
      </w:pPr>
      <w:r w:rsidRPr="00B41E25">
        <w:rPr>
          <w:rFonts w:ascii="Arial" w:hAnsi="Arial" w:cs="Arial"/>
          <w:lang w:val="es-MX"/>
        </w:rPr>
        <w:t xml:space="preserve">La cuenta de Administrador local de los equipos del dominio del MHCP tendrá como alcance solo el reingreso al dominio en caso de ser necesario restablecer la relación de confianza del mismo. Acorde al procedimiento “Gestión de usuario Administrador Local”. </w:t>
      </w:r>
    </w:p>
    <w:p w14:paraId="168AB9AC" w14:textId="77777777" w:rsidR="00882379" w:rsidRPr="00B41E25" w:rsidRDefault="00882379" w:rsidP="00882379">
      <w:pPr>
        <w:pStyle w:val="Ttulo2"/>
        <w:rPr>
          <w:i w:val="0"/>
        </w:rPr>
      </w:pPr>
      <w:bookmarkStart w:id="18" w:name="_Toc5197983"/>
      <w:r w:rsidRPr="00B41E25">
        <w:rPr>
          <w:i w:val="0"/>
        </w:rPr>
        <w:t>Responsabilidades del usuario</w:t>
      </w:r>
      <w:bookmarkEnd w:id="18"/>
      <w:r w:rsidRPr="00B41E25">
        <w:rPr>
          <w:i w:val="0"/>
        </w:rPr>
        <w:t xml:space="preserve"> </w:t>
      </w:r>
    </w:p>
    <w:p w14:paraId="6301C9A2" w14:textId="77777777" w:rsidR="00882379" w:rsidRPr="00B41E25" w:rsidRDefault="00882379" w:rsidP="00882379">
      <w:pPr>
        <w:pStyle w:val="Ttulo3"/>
        <w:tabs>
          <w:tab w:val="clear" w:pos="9450"/>
        </w:tabs>
        <w:ind w:left="0" w:firstLine="0"/>
      </w:pPr>
      <w:bookmarkStart w:id="19" w:name="_Toc5197984"/>
      <w:r w:rsidRPr="00B41E25">
        <w:t>Administración y uso de las Contraseñas</w:t>
      </w:r>
      <w:bookmarkEnd w:id="19"/>
      <w:r w:rsidRPr="00B41E25">
        <w:t xml:space="preserve"> </w:t>
      </w:r>
    </w:p>
    <w:p w14:paraId="56A136FF" w14:textId="77777777" w:rsidR="00882379" w:rsidRPr="00B41E25" w:rsidRDefault="00882379" w:rsidP="00882379">
      <w:pPr>
        <w:rPr>
          <w:rFonts w:ascii="Arial" w:hAnsi="Arial" w:cs="Arial"/>
        </w:rPr>
      </w:pPr>
    </w:p>
    <w:p w14:paraId="01C7CB1A" w14:textId="77777777" w:rsidR="00882379" w:rsidRPr="00B41E25" w:rsidRDefault="00882379" w:rsidP="00882379">
      <w:pPr>
        <w:numPr>
          <w:ilvl w:val="0"/>
          <w:numId w:val="6"/>
        </w:numPr>
        <w:rPr>
          <w:rFonts w:ascii="Arial" w:hAnsi="Arial" w:cs="Arial"/>
          <w:lang w:val="es-ES"/>
        </w:rPr>
      </w:pPr>
      <w:r w:rsidRPr="00B41E25">
        <w:rPr>
          <w:rFonts w:ascii="Arial" w:hAnsi="Arial" w:cs="Arial"/>
          <w:lang w:val="es-ES"/>
        </w:rPr>
        <w:t>La contraseña es de carácter personal e intransferible, no debe compartirse o ser revelada a otros.</w:t>
      </w:r>
    </w:p>
    <w:p w14:paraId="68C75E96" w14:textId="77777777" w:rsidR="00882379" w:rsidRPr="00B41E25" w:rsidRDefault="00882379" w:rsidP="00882379">
      <w:pPr>
        <w:ind w:left="709"/>
        <w:rPr>
          <w:rFonts w:ascii="Arial" w:hAnsi="Arial" w:cs="Arial"/>
          <w:lang w:val="es-ES"/>
        </w:rPr>
      </w:pPr>
    </w:p>
    <w:p w14:paraId="43849EE6" w14:textId="77777777" w:rsidR="00882379" w:rsidRPr="00B41E25" w:rsidRDefault="00882379" w:rsidP="00882379">
      <w:pPr>
        <w:numPr>
          <w:ilvl w:val="0"/>
          <w:numId w:val="6"/>
        </w:numPr>
        <w:tabs>
          <w:tab w:val="clear" w:pos="720"/>
        </w:tabs>
        <w:rPr>
          <w:rFonts w:ascii="Arial" w:hAnsi="Arial" w:cs="Arial"/>
          <w:lang w:val="es-MX"/>
        </w:rPr>
      </w:pPr>
      <w:r w:rsidRPr="00B41E25">
        <w:rPr>
          <w:rFonts w:ascii="Arial" w:hAnsi="Arial" w:cs="Arial"/>
          <w:lang w:val="es-MX"/>
        </w:rPr>
        <w:t>Las acciones y operaciones realizadas con las cuentas de usuario son responsabilidad del propietario de la cuenta.</w:t>
      </w:r>
    </w:p>
    <w:p w14:paraId="51D0B871" w14:textId="77777777" w:rsidR="00882379" w:rsidRPr="00B41E25" w:rsidRDefault="00882379" w:rsidP="00882379">
      <w:pPr>
        <w:pStyle w:val="Prrafodelista"/>
        <w:rPr>
          <w:rFonts w:ascii="Arial" w:hAnsi="Arial" w:cs="Arial"/>
          <w:lang w:val="es-MX"/>
        </w:rPr>
      </w:pPr>
    </w:p>
    <w:p w14:paraId="4F40AD8D" w14:textId="77777777" w:rsidR="00882379" w:rsidRPr="00B41E25" w:rsidRDefault="00882379" w:rsidP="00882379">
      <w:pPr>
        <w:numPr>
          <w:ilvl w:val="0"/>
          <w:numId w:val="6"/>
        </w:numPr>
        <w:rPr>
          <w:rFonts w:ascii="Arial" w:hAnsi="Arial" w:cs="Arial"/>
        </w:rPr>
      </w:pPr>
      <w:r w:rsidRPr="00B41E25">
        <w:rPr>
          <w:rFonts w:ascii="Arial" w:hAnsi="Arial" w:cs="Arial"/>
        </w:rPr>
        <w:t>Las contraseñas asignadas inicialmente por el CST  a las cuentas de usuario, se deben cambiar por parte del usuario en el primer inicio de sesión</w:t>
      </w:r>
    </w:p>
    <w:p w14:paraId="7F4EE6A4" w14:textId="77777777" w:rsidR="00882379" w:rsidRPr="00B41E25" w:rsidRDefault="00882379" w:rsidP="00882379">
      <w:pPr>
        <w:pStyle w:val="Prrafodelista"/>
        <w:rPr>
          <w:rFonts w:ascii="Arial" w:hAnsi="Arial" w:cs="Arial"/>
          <w:lang w:val="es-MX"/>
        </w:rPr>
      </w:pPr>
    </w:p>
    <w:p w14:paraId="10F31B6A" w14:textId="77777777" w:rsidR="00882379" w:rsidRPr="00B41E25" w:rsidRDefault="00882379" w:rsidP="00882379">
      <w:pPr>
        <w:numPr>
          <w:ilvl w:val="0"/>
          <w:numId w:val="6"/>
        </w:numPr>
        <w:tabs>
          <w:tab w:val="clear" w:pos="720"/>
        </w:tabs>
        <w:rPr>
          <w:rFonts w:ascii="Arial" w:hAnsi="Arial" w:cs="Arial"/>
          <w:lang w:val="es-MX"/>
        </w:rPr>
      </w:pPr>
      <w:r w:rsidRPr="00B41E25">
        <w:rPr>
          <w:rFonts w:ascii="Arial" w:hAnsi="Arial" w:cs="Arial"/>
          <w:lang w:val="es-MX"/>
        </w:rPr>
        <w:t>Los usuarios deben cumplir con las buenas prácticas en la selección y el uso de las contraseñas:</w:t>
      </w:r>
    </w:p>
    <w:p w14:paraId="596F7278" w14:textId="77777777" w:rsidR="00882379" w:rsidRPr="00B41E25" w:rsidRDefault="00882379" w:rsidP="00882379">
      <w:pPr>
        <w:pStyle w:val="Prrafodelista"/>
        <w:rPr>
          <w:rFonts w:ascii="Arial" w:hAnsi="Arial" w:cs="Arial"/>
          <w:lang w:val="es-MX"/>
        </w:rPr>
      </w:pPr>
    </w:p>
    <w:p w14:paraId="238751F1" w14:textId="77777777" w:rsidR="00882379" w:rsidRPr="00B41E25" w:rsidRDefault="00882379" w:rsidP="00882379">
      <w:pPr>
        <w:numPr>
          <w:ilvl w:val="1"/>
          <w:numId w:val="6"/>
        </w:numPr>
        <w:tabs>
          <w:tab w:val="clear" w:pos="720"/>
        </w:tabs>
        <w:rPr>
          <w:rFonts w:ascii="Arial" w:hAnsi="Arial" w:cs="Arial"/>
          <w:lang w:val="es-MX"/>
        </w:rPr>
      </w:pPr>
      <w:r w:rsidRPr="00B41E25">
        <w:rPr>
          <w:rFonts w:ascii="Arial" w:hAnsi="Arial" w:cs="Arial"/>
          <w:lang w:val="es-MX"/>
        </w:rPr>
        <w:t>Debe tener al menos ocho caracteres</w:t>
      </w:r>
    </w:p>
    <w:p w14:paraId="195F570E" w14:textId="77777777" w:rsidR="00882379" w:rsidRPr="00B41E25" w:rsidRDefault="00882379" w:rsidP="00882379">
      <w:pPr>
        <w:numPr>
          <w:ilvl w:val="1"/>
          <w:numId w:val="6"/>
        </w:numPr>
        <w:tabs>
          <w:tab w:val="clear" w:pos="720"/>
        </w:tabs>
        <w:rPr>
          <w:rFonts w:ascii="Arial" w:hAnsi="Arial" w:cs="Arial"/>
          <w:lang w:val="es-MX"/>
        </w:rPr>
      </w:pPr>
      <w:r w:rsidRPr="00B41E25">
        <w:rPr>
          <w:rFonts w:ascii="Arial" w:hAnsi="Arial" w:cs="Arial"/>
        </w:rPr>
        <w:t>Evitar el uso de palabras del diccionario o expresiones del tipo «</w:t>
      </w:r>
      <w:proofErr w:type="spellStart"/>
      <w:r w:rsidRPr="00B41E25">
        <w:rPr>
          <w:rFonts w:ascii="Arial" w:hAnsi="Arial" w:cs="Arial"/>
        </w:rPr>
        <w:t>qazwsx</w:t>
      </w:r>
      <w:proofErr w:type="spellEnd"/>
      <w:r w:rsidRPr="00B41E25">
        <w:rPr>
          <w:rFonts w:ascii="Arial" w:hAnsi="Arial" w:cs="Arial"/>
        </w:rPr>
        <w:t>» o «12324»</w:t>
      </w:r>
    </w:p>
    <w:p w14:paraId="799B7904" w14:textId="77777777" w:rsidR="00882379" w:rsidRPr="00B41E25" w:rsidRDefault="00882379" w:rsidP="00882379">
      <w:pPr>
        <w:numPr>
          <w:ilvl w:val="1"/>
          <w:numId w:val="6"/>
        </w:numPr>
        <w:tabs>
          <w:tab w:val="clear" w:pos="720"/>
        </w:tabs>
        <w:rPr>
          <w:rFonts w:ascii="Arial" w:hAnsi="Arial" w:cs="Arial"/>
          <w:lang w:val="es-MX"/>
        </w:rPr>
      </w:pPr>
      <w:r w:rsidRPr="00B41E25">
        <w:rPr>
          <w:rFonts w:ascii="Arial" w:hAnsi="Arial" w:cs="Arial"/>
        </w:rPr>
        <w:t>Utilizar caracteres especiales como |, @, #, ¬, -, números y el uso alterno de mayúsculas y minúsculas.</w:t>
      </w:r>
    </w:p>
    <w:p w14:paraId="5C7E92DA" w14:textId="77777777" w:rsidR="00882379" w:rsidRPr="00B41E25" w:rsidRDefault="00882379" w:rsidP="00882379">
      <w:pPr>
        <w:numPr>
          <w:ilvl w:val="1"/>
          <w:numId w:val="6"/>
        </w:numPr>
        <w:tabs>
          <w:tab w:val="clear" w:pos="720"/>
        </w:tabs>
        <w:rPr>
          <w:rFonts w:ascii="Arial" w:hAnsi="Arial" w:cs="Arial"/>
          <w:lang w:val="es-MX"/>
        </w:rPr>
      </w:pPr>
      <w:r w:rsidRPr="00B41E25">
        <w:rPr>
          <w:rFonts w:ascii="Arial" w:hAnsi="Arial" w:cs="Arial"/>
          <w:lang w:val="es-MX"/>
        </w:rPr>
        <w:t>No</w:t>
      </w:r>
      <w:r w:rsidRPr="00B41E25">
        <w:rPr>
          <w:rFonts w:ascii="Arial" w:hAnsi="Arial" w:cs="Arial"/>
        </w:rPr>
        <w:t xml:space="preserve"> se deben utilizar palabras o fechas que identifiquen a la empresa o a sus miembros «M1nisterio» o «Agosto2017»</w:t>
      </w:r>
    </w:p>
    <w:p w14:paraId="7ED48D88" w14:textId="77777777" w:rsidR="00882379" w:rsidRPr="00B41E25" w:rsidRDefault="00882379" w:rsidP="00882379">
      <w:pPr>
        <w:numPr>
          <w:ilvl w:val="1"/>
          <w:numId w:val="6"/>
        </w:numPr>
        <w:tabs>
          <w:tab w:val="clear" w:pos="720"/>
        </w:tabs>
        <w:rPr>
          <w:rFonts w:ascii="Arial" w:hAnsi="Arial" w:cs="Arial"/>
          <w:lang w:val="es-MX"/>
        </w:rPr>
      </w:pPr>
      <w:r w:rsidRPr="00B41E25">
        <w:rPr>
          <w:rFonts w:ascii="Arial" w:hAnsi="Arial" w:cs="Arial"/>
        </w:rPr>
        <w:t>Las contraseñas no se deben enviar ni por correo electrónico, ni mensajería.</w:t>
      </w:r>
    </w:p>
    <w:p w14:paraId="3B46A087" w14:textId="77777777" w:rsidR="00882379" w:rsidRPr="00B41E25" w:rsidRDefault="00882379" w:rsidP="00882379">
      <w:pPr>
        <w:numPr>
          <w:ilvl w:val="1"/>
          <w:numId w:val="6"/>
        </w:numPr>
        <w:tabs>
          <w:tab w:val="clear" w:pos="720"/>
        </w:tabs>
        <w:rPr>
          <w:rFonts w:ascii="Arial" w:hAnsi="Arial" w:cs="Arial"/>
          <w:lang w:val="es-MX"/>
        </w:rPr>
      </w:pPr>
      <w:r w:rsidRPr="00B41E25">
        <w:rPr>
          <w:rFonts w:ascii="Arial" w:hAnsi="Arial" w:cs="Arial"/>
        </w:rPr>
        <w:t>No se deben anotar las contraseñas en papeles que estén a la vista o a los que se tenga fácil acceso.</w:t>
      </w:r>
    </w:p>
    <w:p w14:paraId="1F893A47" w14:textId="77777777" w:rsidR="00882379" w:rsidRPr="00B41E25" w:rsidRDefault="00882379" w:rsidP="00882379">
      <w:pPr>
        <w:ind w:left="1069"/>
        <w:rPr>
          <w:rFonts w:ascii="Arial" w:hAnsi="Arial" w:cs="Arial"/>
          <w:lang w:val="es-MX"/>
        </w:rPr>
      </w:pPr>
    </w:p>
    <w:p w14:paraId="6E8D8A76"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 xml:space="preserve">Las contraseñas predefinidas que traen los dispositivos de la infraestructura deben cambiarse inmediatamente al poner en servicio el equipo. </w:t>
      </w:r>
    </w:p>
    <w:p w14:paraId="4705B472" w14:textId="77777777" w:rsidR="00882379" w:rsidRPr="00B41E25" w:rsidRDefault="00882379" w:rsidP="00882379">
      <w:pPr>
        <w:ind w:left="0"/>
        <w:rPr>
          <w:rFonts w:ascii="Arial" w:hAnsi="Arial" w:cs="Arial"/>
        </w:rPr>
      </w:pPr>
    </w:p>
    <w:p w14:paraId="40E862B0" w14:textId="77777777" w:rsidR="00882379" w:rsidRPr="00B41E25" w:rsidRDefault="00882379" w:rsidP="00882379">
      <w:pPr>
        <w:numPr>
          <w:ilvl w:val="0"/>
          <w:numId w:val="2"/>
        </w:numPr>
        <w:tabs>
          <w:tab w:val="clear" w:pos="1440"/>
          <w:tab w:val="num" w:pos="1080"/>
        </w:tabs>
        <w:ind w:left="1080"/>
        <w:rPr>
          <w:rFonts w:ascii="Arial" w:hAnsi="Arial" w:cs="Arial"/>
        </w:rPr>
      </w:pPr>
      <w:r w:rsidRPr="00B41E25">
        <w:rPr>
          <w:rFonts w:ascii="Arial" w:hAnsi="Arial" w:cs="Arial"/>
        </w:rPr>
        <w:t>La configuración de las contraseñas para usuarios, servicios de red, dispositivos de infraestructura y sistemas de información; debe estar acorde con los lineamientos definidos.</w:t>
      </w:r>
    </w:p>
    <w:p w14:paraId="2E1EDBA5" w14:textId="77777777" w:rsidR="00882379" w:rsidRPr="00B41E25" w:rsidRDefault="00882379" w:rsidP="00882379">
      <w:pPr>
        <w:rPr>
          <w:rFonts w:ascii="Arial" w:hAnsi="Arial" w:cs="Arial"/>
        </w:rPr>
      </w:pPr>
    </w:p>
    <w:p w14:paraId="70DD1D62" w14:textId="77777777" w:rsidR="00882379" w:rsidRPr="00B41E25" w:rsidRDefault="00882379" w:rsidP="00882379">
      <w:pPr>
        <w:numPr>
          <w:ilvl w:val="0"/>
          <w:numId w:val="2"/>
        </w:numPr>
        <w:tabs>
          <w:tab w:val="clear" w:pos="1440"/>
          <w:tab w:val="num" w:pos="1080"/>
        </w:tabs>
        <w:ind w:left="1080"/>
        <w:rPr>
          <w:rFonts w:ascii="Arial" w:hAnsi="Arial" w:cs="Arial"/>
        </w:rPr>
      </w:pPr>
      <w:r w:rsidRPr="00B41E25">
        <w:rPr>
          <w:rFonts w:ascii="Arial" w:hAnsi="Arial" w:cs="Arial"/>
        </w:rPr>
        <w:t xml:space="preserve">Cuando el software lo permita, </w:t>
      </w:r>
      <w:smartTag w:uri="urn:schemas-microsoft-com:office:smarttags" w:element="PersonName">
        <w:smartTagPr>
          <w:attr w:name="ProductID" w:val="la Direcci￳n"/>
        </w:smartTagPr>
        <w:r w:rsidRPr="00B41E25">
          <w:rPr>
            <w:rFonts w:ascii="Arial" w:hAnsi="Arial" w:cs="Arial"/>
          </w:rPr>
          <w:t>la Dirección</w:t>
        </w:r>
      </w:smartTag>
      <w:r w:rsidRPr="00B41E25">
        <w:rPr>
          <w:rFonts w:ascii="Arial" w:hAnsi="Arial" w:cs="Arial"/>
        </w:rPr>
        <w:t xml:space="preserve"> de Tecnología limitará a 3 el número de intentos fallidos, luego de lo cual la cuenta quedará deshabilitada y el usuario deberá solicitar su desbloqueo.</w:t>
      </w:r>
    </w:p>
    <w:p w14:paraId="0D8CBBEE" w14:textId="77777777" w:rsidR="00882379" w:rsidRPr="00B41E25" w:rsidRDefault="00882379" w:rsidP="00882379">
      <w:pPr>
        <w:pStyle w:val="Ttulo3"/>
        <w:tabs>
          <w:tab w:val="clear" w:pos="9450"/>
          <w:tab w:val="num" w:pos="0"/>
        </w:tabs>
        <w:ind w:left="0" w:firstLine="0"/>
        <w:rPr>
          <w:lang w:val="es-MX"/>
        </w:rPr>
      </w:pPr>
      <w:bookmarkStart w:id="20" w:name="_Toc175500368"/>
      <w:bookmarkStart w:id="21" w:name="_Toc5197985"/>
      <w:r w:rsidRPr="00B41E25">
        <w:rPr>
          <w:lang w:val="es-MX"/>
        </w:rPr>
        <w:t>Equipo de usuario desatendido</w:t>
      </w:r>
      <w:bookmarkEnd w:id="20"/>
      <w:bookmarkEnd w:id="21"/>
    </w:p>
    <w:p w14:paraId="6B125AB9" w14:textId="77777777" w:rsidR="00882379" w:rsidRPr="00B41E25" w:rsidRDefault="00882379" w:rsidP="00882379">
      <w:pPr>
        <w:rPr>
          <w:rFonts w:ascii="Arial" w:hAnsi="Arial" w:cs="Arial"/>
        </w:rPr>
      </w:pPr>
    </w:p>
    <w:p w14:paraId="3A2F4D10"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lastRenderedPageBreak/>
        <w:t xml:space="preserve">Los usuarios deben bloquear la sesión en caso de ausentarse de su estación de trabajo. </w:t>
      </w:r>
    </w:p>
    <w:p w14:paraId="43AC4158" w14:textId="77777777" w:rsidR="00882379" w:rsidRPr="00B41E25" w:rsidRDefault="00882379" w:rsidP="00882379">
      <w:pPr>
        <w:ind w:left="1080"/>
        <w:rPr>
          <w:rFonts w:ascii="Arial" w:hAnsi="Arial" w:cs="Arial"/>
          <w:lang w:val="es-ES"/>
        </w:rPr>
      </w:pPr>
    </w:p>
    <w:p w14:paraId="4253A157"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En las estaciones de trabajo Windows, se debe habilitar el control automático de bloqueo con contraseña, para las sesiones que permanecen más de cinco (5) minutos inactivos.</w:t>
      </w:r>
    </w:p>
    <w:p w14:paraId="1D614E50" w14:textId="77777777" w:rsidR="00882379" w:rsidRPr="00B41E25" w:rsidRDefault="00882379" w:rsidP="00882379">
      <w:pPr>
        <w:ind w:left="1080"/>
        <w:rPr>
          <w:rFonts w:ascii="Arial" w:hAnsi="Arial" w:cs="Arial"/>
          <w:lang w:val="es-ES"/>
        </w:rPr>
      </w:pPr>
    </w:p>
    <w:p w14:paraId="39062662"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En los Servidores Windows se debe habilitar el control automático de bloqueo con contraseña, para las sesiones que permanecen más de cinco (5) minutos inactivos.</w:t>
      </w:r>
    </w:p>
    <w:p w14:paraId="3BFB56D7" w14:textId="77777777" w:rsidR="00882379" w:rsidRPr="00B41E25" w:rsidRDefault="00882379" w:rsidP="00882379">
      <w:pPr>
        <w:rPr>
          <w:rFonts w:ascii="Arial" w:hAnsi="Arial" w:cs="Arial"/>
          <w:lang w:val="es-ES"/>
        </w:rPr>
      </w:pPr>
    </w:p>
    <w:p w14:paraId="343F5CC2"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Los sistemas de información deben tener configurado la desconexión automática de sesión por inactividad de más de diez (10) minutos.</w:t>
      </w:r>
    </w:p>
    <w:p w14:paraId="7DD65278" w14:textId="77777777" w:rsidR="00882379" w:rsidRPr="00B41E25" w:rsidRDefault="00882379" w:rsidP="00882379">
      <w:pPr>
        <w:pStyle w:val="Prrafodelista"/>
        <w:rPr>
          <w:rFonts w:ascii="Arial" w:hAnsi="Arial" w:cs="Arial"/>
          <w:lang w:val="es-ES"/>
        </w:rPr>
      </w:pPr>
    </w:p>
    <w:p w14:paraId="2226B730"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Los usuarios son responsables de apagar el equipo a su cargo al finalizar la jornada laboral.</w:t>
      </w:r>
    </w:p>
    <w:p w14:paraId="424E6E00" w14:textId="4E0E96FD" w:rsidR="00882379" w:rsidRPr="00B41E25" w:rsidRDefault="00882379" w:rsidP="00882379">
      <w:pPr>
        <w:pStyle w:val="Ttulo3"/>
        <w:tabs>
          <w:tab w:val="clear" w:pos="9450"/>
          <w:tab w:val="num" w:pos="720"/>
        </w:tabs>
        <w:ind w:hanging="9450"/>
        <w:rPr>
          <w:lang w:val="es-MX"/>
        </w:rPr>
      </w:pPr>
      <w:bookmarkStart w:id="22" w:name="_Toc175500369"/>
      <w:bookmarkStart w:id="23" w:name="_Toc5197986"/>
      <w:r w:rsidRPr="00B41E25">
        <w:rPr>
          <w:lang w:val="es-MX"/>
        </w:rPr>
        <w:t xml:space="preserve">Política de escritorio y pantalla </w:t>
      </w:r>
      <w:bookmarkEnd w:id="22"/>
      <w:r w:rsidRPr="00B41E25">
        <w:rPr>
          <w:lang w:val="es-MX"/>
        </w:rPr>
        <w:t>limpia</w:t>
      </w:r>
      <w:bookmarkEnd w:id="23"/>
    </w:p>
    <w:p w14:paraId="55DECD5E" w14:textId="77777777" w:rsidR="00882379" w:rsidRPr="00B41E25" w:rsidRDefault="00882379" w:rsidP="00882379">
      <w:pPr>
        <w:rPr>
          <w:rFonts w:ascii="Arial" w:hAnsi="Arial" w:cs="Arial"/>
        </w:rPr>
      </w:pPr>
    </w:p>
    <w:p w14:paraId="2D8006DA" w14:textId="394CD550" w:rsidR="00882379" w:rsidRPr="00B41E25" w:rsidRDefault="00C22A62" w:rsidP="0092229B">
      <w:pPr>
        <w:rPr>
          <w:rFonts w:ascii="Arial" w:hAnsi="Arial" w:cs="Arial"/>
        </w:rPr>
      </w:pPr>
      <w:r w:rsidRPr="00B41E25">
        <w:rPr>
          <w:rFonts w:ascii="Arial" w:hAnsi="Arial" w:cs="Arial"/>
          <w:lang w:val="es-ES"/>
        </w:rPr>
        <w:t xml:space="preserve">Ver </w:t>
      </w:r>
      <w:r w:rsidRPr="00B41E25">
        <w:rPr>
          <w:rFonts w:ascii="Arial" w:hAnsi="Arial" w:cs="Arial"/>
        </w:rPr>
        <w:t>Apo.1.3.Man.3.2.1 Políticas de seguridad de la información usuario final</w:t>
      </w:r>
    </w:p>
    <w:p w14:paraId="11101DF4" w14:textId="77777777" w:rsidR="00B21BA7" w:rsidRPr="00B41E25" w:rsidRDefault="00B21BA7" w:rsidP="0092229B">
      <w:pPr>
        <w:rPr>
          <w:rFonts w:ascii="Arial" w:hAnsi="Arial" w:cs="Arial"/>
          <w:lang w:val="es-ES"/>
        </w:rPr>
      </w:pPr>
    </w:p>
    <w:p w14:paraId="4BB14F91" w14:textId="77777777" w:rsidR="00882379" w:rsidRPr="00B41E25" w:rsidRDefault="00882379" w:rsidP="00882379">
      <w:pPr>
        <w:pStyle w:val="Ttulo2"/>
        <w:rPr>
          <w:i w:val="0"/>
        </w:rPr>
      </w:pPr>
      <w:bookmarkStart w:id="24" w:name="_Toc175500371"/>
      <w:bookmarkStart w:id="25" w:name="_Toc5197987"/>
      <w:r w:rsidRPr="00B41E25">
        <w:rPr>
          <w:i w:val="0"/>
        </w:rPr>
        <w:t>Control de acceso a sistemas, aplicaciones y servicios corporativos</w:t>
      </w:r>
      <w:bookmarkEnd w:id="25"/>
    </w:p>
    <w:p w14:paraId="6C464AF6" w14:textId="77777777" w:rsidR="00882379" w:rsidRPr="00B41E25" w:rsidRDefault="00882379" w:rsidP="00882379">
      <w:pPr>
        <w:pStyle w:val="Ttulo3"/>
        <w:tabs>
          <w:tab w:val="clear" w:pos="9450"/>
          <w:tab w:val="num" w:pos="0"/>
        </w:tabs>
        <w:ind w:left="0" w:firstLine="0"/>
      </w:pPr>
      <w:bookmarkStart w:id="26" w:name="_Toc5197988"/>
      <w:r w:rsidRPr="00B41E25">
        <w:t>Restricción del acceso a la información</w:t>
      </w:r>
      <w:bookmarkEnd w:id="26"/>
      <w:r w:rsidRPr="00B41E25">
        <w:t xml:space="preserve"> </w:t>
      </w:r>
    </w:p>
    <w:p w14:paraId="5FB69EAD" w14:textId="77777777" w:rsidR="00882379" w:rsidRPr="00B41E25" w:rsidRDefault="00882379" w:rsidP="00882379">
      <w:pPr>
        <w:tabs>
          <w:tab w:val="clear" w:pos="720"/>
          <w:tab w:val="left" w:pos="0"/>
        </w:tabs>
        <w:ind w:left="0"/>
        <w:rPr>
          <w:rFonts w:ascii="Arial" w:hAnsi="Arial" w:cs="Arial"/>
          <w:b/>
          <w:bCs/>
          <w:sz w:val="22"/>
          <w:szCs w:val="26"/>
        </w:rPr>
      </w:pPr>
    </w:p>
    <w:p w14:paraId="7BF22E7B" w14:textId="53A0247F" w:rsidR="00882379" w:rsidRPr="00B41E25" w:rsidRDefault="00C22A62" w:rsidP="00882379">
      <w:pPr>
        <w:numPr>
          <w:ilvl w:val="0"/>
          <w:numId w:val="7"/>
        </w:numPr>
        <w:rPr>
          <w:rFonts w:ascii="Arial" w:hAnsi="Arial" w:cs="Arial"/>
          <w:lang w:val="es-ES"/>
        </w:rPr>
      </w:pPr>
      <w:r w:rsidRPr="00B41E25">
        <w:rPr>
          <w:rFonts w:ascii="Arial" w:hAnsi="Arial" w:cs="Arial"/>
          <w:lang w:val="es-ES"/>
        </w:rPr>
        <w:t xml:space="preserve">El acceso a  sistemas, aplicaciones y servicios corporativos  debe ser habilitado </w:t>
      </w:r>
      <w:r w:rsidR="00882379" w:rsidRPr="00B41E25">
        <w:rPr>
          <w:rFonts w:ascii="Arial" w:hAnsi="Arial" w:cs="Arial"/>
          <w:lang w:val="es-ES"/>
        </w:rPr>
        <w:t>solo a los recursos o servicios necesarios para la ejecución de sus actividades.</w:t>
      </w:r>
      <w:bookmarkEnd w:id="24"/>
    </w:p>
    <w:p w14:paraId="14EE2A82" w14:textId="77777777" w:rsidR="00882379" w:rsidRPr="00B41E25" w:rsidRDefault="00882379" w:rsidP="00882379">
      <w:pPr>
        <w:rPr>
          <w:rFonts w:ascii="Arial" w:hAnsi="Arial" w:cs="Arial"/>
          <w:lang w:val="es-ES"/>
        </w:rPr>
      </w:pPr>
    </w:p>
    <w:p w14:paraId="4F1C6A91"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Los sistemas, aplicaciones y servicios corporativos deben mostrar una advertencia de notificación general indicando que sólo deberían tener acceso al computador los usuarios autorizados.</w:t>
      </w:r>
    </w:p>
    <w:p w14:paraId="10312BDF" w14:textId="77777777" w:rsidR="00882379" w:rsidRPr="00B41E25" w:rsidRDefault="00882379" w:rsidP="00882379">
      <w:pPr>
        <w:ind w:left="0"/>
        <w:rPr>
          <w:rFonts w:ascii="Arial" w:hAnsi="Arial" w:cs="Arial"/>
          <w:lang w:val="es-ES"/>
        </w:rPr>
      </w:pPr>
    </w:p>
    <w:p w14:paraId="496CD2C4" w14:textId="7B23D0C5" w:rsidR="00882379" w:rsidRPr="00B41E25" w:rsidRDefault="00882379" w:rsidP="00882379">
      <w:pPr>
        <w:numPr>
          <w:ilvl w:val="0"/>
          <w:numId w:val="2"/>
        </w:numPr>
        <w:tabs>
          <w:tab w:val="clear" w:pos="1440"/>
          <w:tab w:val="num" w:pos="1080"/>
          <w:tab w:val="num" w:pos="1260"/>
        </w:tabs>
        <w:ind w:left="1080"/>
        <w:rPr>
          <w:rFonts w:ascii="Arial" w:hAnsi="Arial" w:cs="Arial"/>
          <w:lang w:val="es-ES"/>
        </w:rPr>
      </w:pPr>
      <w:r w:rsidRPr="00B41E25">
        <w:rPr>
          <w:rFonts w:ascii="Arial" w:hAnsi="Arial" w:cs="Arial"/>
          <w:lang w:val="es-ES"/>
        </w:rPr>
        <w:t xml:space="preserve">Las opciones de acceso a la aplicación deben estar asignadas de forma que los usuarios solo puedan ver la información requerida de acuerdo a su perfil y debe encontrase relacionado en la </w:t>
      </w:r>
      <w:r w:rsidRPr="00B41E25">
        <w:rPr>
          <w:rFonts w:ascii="Arial" w:hAnsi="Arial" w:cs="Arial"/>
        </w:rPr>
        <w:t>Matriz de roles y perfiles</w:t>
      </w:r>
      <w:r w:rsidRPr="00B41E25">
        <w:rPr>
          <w:rFonts w:ascii="Arial" w:hAnsi="Arial" w:cs="Arial"/>
          <w:lang w:val="es-ES"/>
        </w:rPr>
        <w:t>.</w:t>
      </w:r>
      <w:r w:rsidR="0092229B" w:rsidRPr="00B41E25">
        <w:rPr>
          <w:rFonts w:ascii="Arial" w:hAnsi="Arial" w:cs="Arial"/>
          <w:lang w:val="es-419"/>
        </w:rPr>
        <w:t xml:space="preserve"> </w:t>
      </w:r>
    </w:p>
    <w:p w14:paraId="6EDE915A" w14:textId="77777777" w:rsidR="00882379" w:rsidRPr="00B41E25" w:rsidRDefault="00882379" w:rsidP="00882379">
      <w:pPr>
        <w:pStyle w:val="Prrafodelista"/>
        <w:rPr>
          <w:rFonts w:ascii="Arial" w:hAnsi="Arial" w:cs="Arial"/>
          <w:lang w:val="es-ES"/>
        </w:rPr>
      </w:pPr>
    </w:p>
    <w:p w14:paraId="79E0B0FD" w14:textId="77777777" w:rsidR="00882379" w:rsidRPr="00B41E25" w:rsidRDefault="00882379" w:rsidP="00882379">
      <w:pPr>
        <w:pStyle w:val="Prrafodelista"/>
        <w:rPr>
          <w:rFonts w:ascii="Arial" w:hAnsi="Arial" w:cs="Arial"/>
          <w:lang w:val="es-ES"/>
        </w:rPr>
      </w:pPr>
    </w:p>
    <w:p w14:paraId="3BF2DF48" w14:textId="77777777" w:rsidR="00882379" w:rsidRPr="00B41E25" w:rsidRDefault="00882379" w:rsidP="00882379">
      <w:pPr>
        <w:numPr>
          <w:ilvl w:val="0"/>
          <w:numId w:val="2"/>
        </w:numPr>
        <w:tabs>
          <w:tab w:val="clear" w:pos="1440"/>
          <w:tab w:val="num" w:pos="1080"/>
          <w:tab w:val="num" w:pos="1260"/>
        </w:tabs>
        <w:ind w:left="1080"/>
        <w:rPr>
          <w:rFonts w:ascii="Arial" w:hAnsi="Arial" w:cs="Arial"/>
          <w:lang w:val="es-ES"/>
        </w:rPr>
      </w:pPr>
      <w:r w:rsidRPr="00B41E25">
        <w:rPr>
          <w:rFonts w:ascii="Arial" w:hAnsi="Arial" w:cs="Arial"/>
          <w:lang w:val="es-ES"/>
        </w:rPr>
        <w:t>Toda solución informática WEB debe poseer el esquema de seguridad para el flujo de información de las diferentes capas y componentes de la solución.</w:t>
      </w:r>
    </w:p>
    <w:p w14:paraId="6F6CB348" w14:textId="77777777" w:rsidR="00882379" w:rsidRPr="00B41E25" w:rsidRDefault="00882379" w:rsidP="00882379">
      <w:pPr>
        <w:pStyle w:val="Prrafodelista"/>
        <w:rPr>
          <w:rFonts w:ascii="Arial" w:hAnsi="Arial" w:cs="Arial"/>
          <w:lang w:val="es-ES"/>
        </w:rPr>
      </w:pPr>
    </w:p>
    <w:p w14:paraId="3826C11A" w14:textId="6809308C" w:rsidR="00882379" w:rsidRPr="00B41E25" w:rsidRDefault="00882379" w:rsidP="00882379">
      <w:pPr>
        <w:numPr>
          <w:ilvl w:val="0"/>
          <w:numId w:val="2"/>
        </w:numPr>
        <w:tabs>
          <w:tab w:val="clear" w:pos="1440"/>
          <w:tab w:val="num" w:pos="1080"/>
          <w:tab w:val="num" w:pos="1260"/>
        </w:tabs>
        <w:ind w:left="1080"/>
        <w:rPr>
          <w:rFonts w:ascii="Arial" w:hAnsi="Arial" w:cs="Arial"/>
          <w:lang w:val="es-ES"/>
        </w:rPr>
      </w:pPr>
      <w:r w:rsidRPr="00B41E25">
        <w:rPr>
          <w:rFonts w:ascii="Arial" w:hAnsi="Arial" w:cs="Arial"/>
          <w:lang w:val="es-ES"/>
        </w:rPr>
        <w:t>Todo sistema de información o servicio tecnológico debe incluir el modelo de seguridad basado en usuarios, perfiles y roles, los cuales deben estar definidos</w:t>
      </w:r>
      <w:r w:rsidR="00674CF0" w:rsidRPr="00B41E25">
        <w:rPr>
          <w:rFonts w:ascii="Arial" w:hAnsi="Arial" w:cs="Arial"/>
          <w:lang w:val="es-ES"/>
        </w:rPr>
        <w:t xml:space="preserve"> en la arquitectura de tipo de solución establecida en la AP Gobierno de Arquitectura TIC</w:t>
      </w:r>
    </w:p>
    <w:p w14:paraId="41CAC44F" w14:textId="77777777" w:rsidR="002A737C" w:rsidRPr="00B41E25" w:rsidRDefault="002A737C" w:rsidP="002A737C">
      <w:pPr>
        <w:pStyle w:val="Prrafodelista"/>
        <w:rPr>
          <w:rFonts w:ascii="Arial" w:hAnsi="Arial" w:cs="Arial"/>
          <w:lang w:val="es-ES"/>
        </w:rPr>
      </w:pPr>
    </w:p>
    <w:p w14:paraId="73837879" w14:textId="15965388" w:rsidR="00674CF0" w:rsidRPr="00B41E25" w:rsidRDefault="00674CF0" w:rsidP="0092229B">
      <w:pPr>
        <w:numPr>
          <w:ilvl w:val="0"/>
          <w:numId w:val="2"/>
        </w:numPr>
        <w:tabs>
          <w:tab w:val="clear" w:pos="1440"/>
          <w:tab w:val="num" w:pos="1080"/>
          <w:tab w:val="num" w:pos="1260"/>
        </w:tabs>
        <w:ind w:left="1080"/>
        <w:rPr>
          <w:rFonts w:ascii="Arial" w:hAnsi="Arial" w:cs="Arial"/>
          <w:lang w:val="es-ES"/>
        </w:rPr>
      </w:pPr>
      <w:r w:rsidRPr="00B41E25">
        <w:rPr>
          <w:rFonts w:ascii="Arial" w:hAnsi="Arial" w:cs="Arial"/>
          <w:lang w:val="es-ES"/>
        </w:rPr>
        <w:t>La</w:t>
      </w:r>
      <w:r w:rsidR="005A7900" w:rsidRPr="00B41E25">
        <w:rPr>
          <w:rFonts w:ascii="Arial" w:hAnsi="Arial" w:cs="Arial"/>
          <w:lang w:val="es-ES"/>
        </w:rPr>
        <w:t>s</w:t>
      </w:r>
      <w:r w:rsidRPr="00B41E25">
        <w:rPr>
          <w:rFonts w:ascii="Arial" w:hAnsi="Arial" w:cs="Arial"/>
          <w:lang w:val="es-ES"/>
        </w:rPr>
        <w:t xml:space="preserve"> políticas de seguridad relacionadas con el control de acceso a sistemas, aplicaciones y servicios corporativos que deben ser aplicadas por los usuarios de los servicios TIC</w:t>
      </w:r>
      <w:r w:rsidR="005A7900" w:rsidRPr="00B41E25">
        <w:rPr>
          <w:rFonts w:ascii="Arial" w:hAnsi="Arial" w:cs="Arial"/>
          <w:lang w:val="es-ES"/>
        </w:rPr>
        <w:t>,</w:t>
      </w:r>
      <w:r w:rsidRPr="00B41E25">
        <w:rPr>
          <w:rFonts w:ascii="Arial" w:hAnsi="Arial" w:cs="Arial"/>
          <w:lang w:val="es-ES"/>
        </w:rPr>
        <w:t xml:space="preserve"> están definidas en el documento </w:t>
      </w:r>
      <w:r w:rsidRPr="00B41E25">
        <w:rPr>
          <w:rFonts w:ascii="Arial" w:hAnsi="Arial" w:cs="Arial"/>
        </w:rPr>
        <w:t>Apo.1.3.Man.3.2.1 Políticas de seguridad de la información usuario final</w:t>
      </w:r>
      <w:r w:rsidR="005A7900" w:rsidRPr="00B41E25">
        <w:rPr>
          <w:rFonts w:ascii="Arial" w:hAnsi="Arial" w:cs="Arial"/>
        </w:rPr>
        <w:t>.</w:t>
      </w:r>
    </w:p>
    <w:p w14:paraId="32300A2E" w14:textId="77777777" w:rsidR="00882379" w:rsidRPr="00B41E25" w:rsidRDefault="00882379" w:rsidP="00882379">
      <w:pPr>
        <w:pStyle w:val="Ttulo3"/>
        <w:tabs>
          <w:tab w:val="clear" w:pos="9450"/>
          <w:tab w:val="num" w:pos="180"/>
        </w:tabs>
        <w:ind w:left="0" w:firstLine="0"/>
      </w:pPr>
      <w:bookmarkStart w:id="27" w:name="_Toc5197989"/>
      <w:r w:rsidRPr="00B41E25">
        <w:t>Procedimiento de ingresos seguros</w:t>
      </w:r>
      <w:bookmarkEnd w:id="27"/>
    </w:p>
    <w:p w14:paraId="78035023" w14:textId="77777777" w:rsidR="00882379" w:rsidRPr="00B41E25" w:rsidRDefault="00882379" w:rsidP="00882379">
      <w:pPr>
        <w:ind w:left="0"/>
        <w:rPr>
          <w:rFonts w:ascii="Arial" w:hAnsi="Arial" w:cs="Arial"/>
          <w:lang w:val="es-ES"/>
        </w:rPr>
      </w:pPr>
    </w:p>
    <w:p w14:paraId="32264F38"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La autenticación de los usuarios en las aplicaciones se debe realizar a través de directorios de usuarios LDAP y la autorización a través de los sistemas de información o servicios WEB.</w:t>
      </w:r>
    </w:p>
    <w:p w14:paraId="02B9DE9B" w14:textId="77777777" w:rsidR="00882379" w:rsidRPr="00B41E25" w:rsidRDefault="00882379" w:rsidP="00882379">
      <w:pPr>
        <w:ind w:left="0"/>
        <w:rPr>
          <w:rFonts w:ascii="Arial" w:hAnsi="Arial" w:cs="Arial"/>
          <w:lang w:val="es-ES"/>
        </w:rPr>
      </w:pPr>
    </w:p>
    <w:p w14:paraId="2F9D89D2"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lastRenderedPageBreak/>
        <w:t>No se deben suministrar mensajes de ayuda durante el procedimiento de registro de inicio que puedan facilitar el ingreso de un usuario no autorizado.</w:t>
      </w:r>
    </w:p>
    <w:p w14:paraId="49BD08E5" w14:textId="77777777" w:rsidR="00882379" w:rsidRPr="00B41E25" w:rsidRDefault="00882379" w:rsidP="00882379">
      <w:pPr>
        <w:ind w:left="1080"/>
        <w:rPr>
          <w:rFonts w:ascii="Arial" w:hAnsi="Arial" w:cs="Arial"/>
          <w:lang w:val="es-ES"/>
        </w:rPr>
      </w:pPr>
    </w:p>
    <w:p w14:paraId="740B0E3B"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 xml:space="preserve">La información de registro de inicio debe validarse únicamente al terminar todos los datos de entrada. Si se presenta una condición de error, el sistema no debería indicar qué parte de los datos es correcta o incorrecta. </w:t>
      </w:r>
    </w:p>
    <w:p w14:paraId="672DF3DA" w14:textId="77777777" w:rsidR="00882379" w:rsidRPr="00B41E25" w:rsidRDefault="00882379" w:rsidP="00882379">
      <w:pPr>
        <w:ind w:left="0"/>
        <w:rPr>
          <w:rFonts w:ascii="Arial" w:hAnsi="Arial" w:cs="Arial"/>
          <w:lang w:val="es-ES"/>
        </w:rPr>
      </w:pPr>
    </w:p>
    <w:p w14:paraId="68F0ED4D"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 xml:space="preserve">Se debe limitar el tiempo máximo y mínimo permitido para el procedimiento de registro de inicio. Si se excede, el sistema debería finalizar esta operación. </w:t>
      </w:r>
    </w:p>
    <w:p w14:paraId="7DCC8D84" w14:textId="77777777" w:rsidR="00882379" w:rsidRPr="00B41E25" w:rsidRDefault="00882379" w:rsidP="00882379">
      <w:pPr>
        <w:ind w:left="0"/>
        <w:rPr>
          <w:rFonts w:ascii="Arial" w:hAnsi="Arial" w:cs="Arial"/>
          <w:lang w:val="es-ES"/>
        </w:rPr>
      </w:pPr>
    </w:p>
    <w:p w14:paraId="2B5E0C65"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Al terminar un registro de inicio exitoso, se debe mostrar la fecha y hora de registro los detalles de intentos fallidos de registro de inicio desde el último registro exitoso.</w:t>
      </w:r>
    </w:p>
    <w:p w14:paraId="520E59E1" w14:textId="77777777" w:rsidR="00882379" w:rsidRPr="00B41E25" w:rsidRDefault="00882379" w:rsidP="00882379">
      <w:pPr>
        <w:rPr>
          <w:rFonts w:ascii="Arial" w:hAnsi="Arial" w:cs="Arial"/>
          <w:lang w:val="es-ES"/>
        </w:rPr>
      </w:pPr>
    </w:p>
    <w:p w14:paraId="0B9AE8C1"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Se debe ocultar la contraseña en el momento que la introduce, el usuario mediante caracteres o símbolos.</w:t>
      </w:r>
    </w:p>
    <w:p w14:paraId="50DFE9B0" w14:textId="77777777" w:rsidR="00882379" w:rsidRPr="00B41E25" w:rsidRDefault="00882379" w:rsidP="00882379">
      <w:pPr>
        <w:pStyle w:val="Prrafodelista"/>
        <w:rPr>
          <w:rFonts w:ascii="Arial" w:hAnsi="Arial" w:cs="Arial"/>
          <w:lang w:val="es-ES"/>
        </w:rPr>
      </w:pPr>
    </w:p>
    <w:p w14:paraId="3914D9E8"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 xml:space="preserve">No se debe trasmitir contraseñas en texto claro en la red. </w:t>
      </w:r>
    </w:p>
    <w:p w14:paraId="6FF8725E" w14:textId="77777777" w:rsidR="00882379" w:rsidRPr="00B41E25" w:rsidRDefault="00882379" w:rsidP="00882379">
      <w:pPr>
        <w:pStyle w:val="Ttulo3"/>
        <w:tabs>
          <w:tab w:val="clear" w:pos="9450"/>
          <w:tab w:val="num" w:pos="450"/>
        </w:tabs>
        <w:ind w:left="0" w:firstLine="0"/>
      </w:pPr>
      <w:bookmarkStart w:id="28" w:name="_Toc175500381"/>
      <w:bookmarkStart w:id="29" w:name="_Toc216153925"/>
      <w:bookmarkStart w:id="30" w:name="_Toc5197990"/>
      <w:r w:rsidRPr="00B41E25">
        <w:t>Sistemas de Gestión de contraseñas.</w:t>
      </w:r>
      <w:bookmarkEnd w:id="28"/>
      <w:bookmarkEnd w:id="29"/>
      <w:bookmarkEnd w:id="30"/>
    </w:p>
    <w:p w14:paraId="29487F3B" w14:textId="77777777" w:rsidR="00882379" w:rsidRPr="00B41E25" w:rsidRDefault="00882379" w:rsidP="00882379">
      <w:pPr>
        <w:rPr>
          <w:rFonts w:ascii="Arial" w:hAnsi="Arial" w:cs="Arial"/>
        </w:rPr>
      </w:pPr>
    </w:p>
    <w:p w14:paraId="5D45B04E"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Se debe configurar la herramienta o utilidad de administración de usuarios de cada sistema operativo, para que todas las contraseñas de acceso cumplan con las características de complejidad y longitud definidas en el numeral 5.3.1 Administración y uso de las contraseñas.</w:t>
      </w:r>
    </w:p>
    <w:p w14:paraId="5589912D" w14:textId="77777777" w:rsidR="00882379" w:rsidRPr="00B41E25" w:rsidRDefault="00882379" w:rsidP="00882379">
      <w:pPr>
        <w:rPr>
          <w:rFonts w:ascii="Arial" w:hAnsi="Arial" w:cs="Arial"/>
          <w:lang w:val="es-ES"/>
        </w:rPr>
      </w:pPr>
    </w:p>
    <w:p w14:paraId="19935A52"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La autenticación en el sistema operativo a los servidores debe hacerse a través de un directorio único de identidades.</w:t>
      </w:r>
    </w:p>
    <w:p w14:paraId="44FCAFA4" w14:textId="77777777" w:rsidR="00882379" w:rsidRPr="00B41E25" w:rsidRDefault="00882379" w:rsidP="00882379">
      <w:pPr>
        <w:pStyle w:val="Prrafodelista"/>
        <w:rPr>
          <w:rFonts w:ascii="Arial" w:hAnsi="Arial" w:cs="Arial"/>
          <w:lang w:val="es-ES"/>
        </w:rPr>
      </w:pPr>
    </w:p>
    <w:p w14:paraId="2CEAF4BB" w14:textId="77777777" w:rsidR="00882379" w:rsidRPr="00B41E25" w:rsidRDefault="00882379" w:rsidP="00882379">
      <w:pPr>
        <w:numPr>
          <w:ilvl w:val="0"/>
          <w:numId w:val="2"/>
        </w:numPr>
        <w:tabs>
          <w:tab w:val="clear" w:pos="1440"/>
          <w:tab w:val="num" w:pos="1080"/>
        </w:tabs>
        <w:ind w:left="1080"/>
        <w:rPr>
          <w:rFonts w:ascii="Arial" w:hAnsi="Arial" w:cs="Arial"/>
          <w:lang w:val="es-ES"/>
        </w:rPr>
      </w:pPr>
      <w:r w:rsidRPr="00B41E25">
        <w:rPr>
          <w:rFonts w:ascii="Arial" w:hAnsi="Arial" w:cs="Arial"/>
          <w:lang w:val="es-ES"/>
        </w:rPr>
        <w:t xml:space="preserve">Se debe parametrizar el cambio de contraseña en el primer </w:t>
      </w:r>
      <w:proofErr w:type="spellStart"/>
      <w:r w:rsidRPr="00B41E25">
        <w:rPr>
          <w:rFonts w:ascii="Arial" w:hAnsi="Arial" w:cs="Arial"/>
          <w:lang w:val="es-ES"/>
        </w:rPr>
        <w:t>login</w:t>
      </w:r>
      <w:proofErr w:type="spellEnd"/>
      <w:r w:rsidRPr="00B41E25">
        <w:rPr>
          <w:rFonts w:ascii="Arial" w:hAnsi="Arial" w:cs="Arial"/>
          <w:lang w:val="es-ES"/>
        </w:rPr>
        <w:t xml:space="preserve"> del usuario al acceder a los servicios básicos corporativos.</w:t>
      </w:r>
    </w:p>
    <w:p w14:paraId="4D9358F1" w14:textId="77777777" w:rsidR="00882379" w:rsidRPr="00B41E25" w:rsidRDefault="00882379" w:rsidP="00882379">
      <w:pPr>
        <w:pStyle w:val="Ttulo3"/>
        <w:tabs>
          <w:tab w:val="clear" w:pos="9450"/>
          <w:tab w:val="num" w:pos="450"/>
        </w:tabs>
        <w:ind w:left="0" w:firstLine="0"/>
        <w:rPr>
          <w:bCs w:val="0"/>
        </w:rPr>
      </w:pPr>
      <w:r w:rsidRPr="00B41E25">
        <w:rPr>
          <w:bCs w:val="0"/>
        </w:rPr>
        <w:t xml:space="preserve">  </w:t>
      </w:r>
      <w:bookmarkStart w:id="31" w:name="_Toc5197991"/>
      <w:r w:rsidRPr="00B41E25">
        <w:rPr>
          <w:bCs w:val="0"/>
        </w:rPr>
        <w:t>Uso de herramientas de administración de sistemas</w:t>
      </w:r>
      <w:bookmarkEnd w:id="31"/>
      <w:r w:rsidRPr="00B41E25">
        <w:rPr>
          <w:bCs w:val="0"/>
        </w:rPr>
        <w:t xml:space="preserve"> </w:t>
      </w:r>
    </w:p>
    <w:p w14:paraId="28C7F60F" w14:textId="77777777" w:rsidR="00882379" w:rsidRPr="00B41E25" w:rsidRDefault="00882379" w:rsidP="00882379">
      <w:pPr>
        <w:ind w:left="0"/>
        <w:rPr>
          <w:rFonts w:ascii="Arial" w:hAnsi="Arial" w:cs="Arial"/>
          <w:lang w:val="es-ES"/>
        </w:rPr>
      </w:pPr>
    </w:p>
    <w:p w14:paraId="1A37757E" w14:textId="77777777" w:rsidR="00882379" w:rsidRPr="00B41E25" w:rsidRDefault="00882379" w:rsidP="00882379">
      <w:pPr>
        <w:numPr>
          <w:ilvl w:val="0"/>
          <w:numId w:val="7"/>
        </w:numPr>
        <w:rPr>
          <w:rFonts w:ascii="Arial" w:hAnsi="Arial" w:cs="Arial"/>
          <w:lang w:val="es-ES"/>
        </w:rPr>
      </w:pPr>
      <w:r w:rsidRPr="00B41E25">
        <w:rPr>
          <w:rFonts w:ascii="Arial" w:hAnsi="Arial" w:cs="Arial"/>
          <w:lang w:val="es-ES"/>
        </w:rPr>
        <w:t>La instalación o utilización de herramientas que eludan los controles definidos dentro del sistema NO está permitida.</w:t>
      </w:r>
    </w:p>
    <w:p w14:paraId="5CA326A8" w14:textId="77777777" w:rsidR="00882379" w:rsidRPr="00B41E25" w:rsidRDefault="00882379" w:rsidP="00882379">
      <w:pPr>
        <w:ind w:left="1069"/>
        <w:rPr>
          <w:rFonts w:ascii="Arial" w:hAnsi="Arial" w:cs="Arial"/>
          <w:lang w:val="es-ES"/>
        </w:rPr>
      </w:pPr>
    </w:p>
    <w:p w14:paraId="7A0EEA99" w14:textId="77777777" w:rsidR="00882379" w:rsidRPr="00B41E25" w:rsidRDefault="00882379" w:rsidP="00882379">
      <w:pPr>
        <w:numPr>
          <w:ilvl w:val="0"/>
          <w:numId w:val="7"/>
        </w:numPr>
        <w:rPr>
          <w:rFonts w:ascii="Arial" w:hAnsi="Arial" w:cs="Arial"/>
          <w:lang w:val="es-ES"/>
        </w:rPr>
      </w:pPr>
      <w:r w:rsidRPr="00B41E25">
        <w:rPr>
          <w:rFonts w:ascii="Arial" w:hAnsi="Arial" w:cs="Arial"/>
          <w:lang w:val="es-ES"/>
        </w:rPr>
        <w:t>Las actividades sensibles de administración de servidores que involucre interacción directa al dispositivo deben ser objeto de valoración del riesgo que pueda tener al utilizar utilidades como Terminal Server.</w:t>
      </w:r>
    </w:p>
    <w:p w14:paraId="294ADB2E" w14:textId="77777777" w:rsidR="00882379" w:rsidRPr="00B41E25" w:rsidRDefault="00882379" w:rsidP="00882379">
      <w:pPr>
        <w:pStyle w:val="Prrafodelista"/>
        <w:rPr>
          <w:rFonts w:ascii="Arial" w:hAnsi="Arial" w:cs="Arial"/>
          <w:lang w:val="es-ES"/>
        </w:rPr>
      </w:pPr>
    </w:p>
    <w:p w14:paraId="37C74742" w14:textId="77777777" w:rsidR="00882379" w:rsidRPr="00B41E25" w:rsidRDefault="00882379" w:rsidP="00882379">
      <w:pPr>
        <w:ind w:left="1069"/>
        <w:rPr>
          <w:rFonts w:ascii="Arial" w:hAnsi="Arial" w:cs="Arial"/>
          <w:lang w:val="es-ES"/>
        </w:rPr>
      </w:pPr>
    </w:p>
    <w:p w14:paraId="730576C1" w14:textId="77777777" w:rsidR="00882379" w:rsidRPr="00B41E25" w:rsidRDefault="00882379" w:rsidP="00882379">
      <w:pPr>
        <w:pStyle w:val="Prrafodelista"/>
        <w:numPr>
          <w:ilvl w:val="0"/>
          <w:numId w:val="7"/>
        </w:numPr>
        <w:rPr>
          <w:rFonts w:ascii="Arial" w:hAnsi="Arial" w:cs="Arial"/>
          <w:lang w:val="es-ES"/>
        </w:rPr>
      </w:pPr>
      <w:r w:rsidRPr="00B41E25">
        <w:rPr>
          <w:rFonts w:ascii="Arial" w:hAnsi="Arial" w:cs="Arial"/>
          <w:lang w:val="es-ES"/>
        </w:rPr>
        <w:t>Las utilidades de auditoria de contraseñas, análisis y pruebas de vulnerabilidades de la infraestructura y aplicaciones del MHCP, se deben ejecutar de forma controlada por parte del Grupo de Seguridad de la Información, o de los Asesores y Consultores que hagan sus veces mientras se oficializa su creación, y deben contar con la autorización por parte del Director de Tecnología.</w:t>
      </w:r>
    </w:p>
    <w:p w14:paraId="33A9CAC4" w14:textId="77777777" w:rsidR="00882379" w:rsidRPr="00B41E25" w:rsidRDefault="00882379" w:rsidP="00882379">
      <w:pPr>
        <w:pStyle w:val="Prrafodelista"/>
        <w:ind w:left="1069"/>
        <w:rPr>
          <w:rFonts w:ascii="Arial" w:hAnsi="Arial" w:cs="Arial"/>
          <w:lang w:val="es-ES"/>
        </w:rPr>
      </w:pPr>
    </w:p>
    <w:p w14:paraId="13D49666" w14:textId="77777777" w:rsidR="00882379" w:rsidRPr="00B41E25" w:rsidRDefault="00882379" w:rsidP="00882379">
      <w:pPr>
        <w:numPr>
          <w:ilvl w:val="0"/>
          <w:numId w:val="7"/>
        </w:numPr>
        <w:rPr>
          <w:rFonts w:ascii="Arial" w:hAnsi="Arial" w:cs="Arial"/>
          <w:lang w:val="es-ES"/>
        </w:rPr>
      </w:pPr>
      <w:r w:rsidRPr="00B41E25">
        <w:rPr>
          <w:rFonts w:ascii="Arial" w:hAnsi="Arial" w:cs="Arial"/>
          <w:lang w:val="es-ES"/>
        </w:rPr>
        <w:t>El uso de medios extraíbles como USB, DVD y CD en los servidores debe ser autorizado por el responsable de su administración.</w:t>
      </w:r>
    </w:p>
    <w:p w14:paraId="540A6E3E" w14:textId="77777777" w:rsidR="00882379" w:rsidRPr="00B41E25" w:rsidRDefault="00882379" w:rsidP="00882379">
      <w:pPr>
        <w:pStyle w:val="Ttulo3"/>
        <w:tabs>
          <w:tab w:val="clear" w:pos="9450"/>
        </w:tabs>
        <w:ind w:left="0" w:firstLine="0"/>
      </w:pPr>
      <w:bookmarkStart w:id="32" w:name="_Toc5197992"/>
      <w:r w:rsidRPr="00B41E25">
        <w:t>Control de acceso al código fuente</w:t>
      </w:r>
      <w:bookmarkEnd w:id="32"/>
      <w:r w:rsidRPr="00B41E25">
        <w:t xml:space="preserve"> </w:t>
      </w:r>
    </w:p>
    <w:p w14:paraId="2F3426CD" w14:textId="77777777" w:rsidR="00882379" w:rsidRPr="00B41E25" w:rsidRDefault="00882379" w:rsidP="00882379">
      <w:pPr>
        <w:rPr>
          <w:rFonts w:ascii="Arial" w:hAnsi="Arial" w:cs="Arial"/>
        </w:rPr>
      </w:pPr>
    </w:p>
    <w:p w14:paraId="7EC15DFC" w14:textId="77777777" w:rsidR="00882379" w:rsidRPr="00B41E25" w:rsidRDefault="00882379" w:rsidP="00882379">
      <w:pPr>
        <w:numPr>
          <w:ilvl w:val="0"/>
          <w:numId w:val="10"/>
        </w:numPr>
        <w:rPr>
          <w:rFonts w:ascii="Arial" w:hAnsi="Arial" w:cs="Arial"/>
        </w:rPr>
      </w:pPr>
      <w:r w:rsidRPr="00B41E25">
        <w:rPr>
          <w:rFonts w:ascii="Arial" w:hAnsi="Arial" w:cs="Arial"/>
          <w:lang w:val="es-ES"/>
        </w:rPr>
        <w:lastRenderedPageBreak/>
        <w:t>El código fuente de las aplicaciones desarrolladas en el MHCP debe ser controlado con la herramienta de control de versiones.</w:t>
      </w:r>
    </w:p>
    <w:p w14:paraId="5B3F92BE" w14:textId="77777777" w:rsidR="00882379" w:rsidRPr="00B41E25" w:rsidRDefault="00882379" w:rsidP="00882379">
      <w:pPr>
        <w:ind w:left="1080"/>
        <w:rPr>
          <w:rFonts w:ascii="Arial" w:hAnsi="Arial" w:cs="Arial"/>
        </w:rPr>
      </w:pPr>
    </w:p>
    <w:p w14:paraId="30ED6927" w14:textId="77777777" w:rsidR="00882379" w:rsidRPr="00B41E25" w:rsidRDefault="00882379" w:rsidP="00882379">
      <w:pPr>
        <w:numPr>
          <w:ilvl w:val="0"/>
          <w:numId w:val="10"/>
        </w:numPr>
        <w:rPr>
          <w:rFonts w:ascii="Arial" w:hAnsi="Arial" w:cs="Arial"/>
        </w:rPr>
      </w:pPr>
      <w:r w:rsidRPr="00B41E25">
        <w:rPr>
          <w:rFonts w:ascii="Arial" w:hAnsi="Arial" w:cs="Arial"/>
          <w:lang w:val="es-ES"/>
        </w:rPr>
        <w:t>El acceso a la herramienta se debe realizar según la fase del ciclo de vida, y al rol, permisos y controles definido en cada desarrollo por el administrador.</w:t>
      </w:r>
    </w:p>
    <w:p w14:paraId="1EE7C6C0" w14:textId="77777777" w:rsidR="00882379" w:rsidRPr="00B41E25" w:rsidRDefault="00882379" w:rsidP="00882379">
      <w:pPr>
        <w:rPr>
          <w:rFonts w:ascii="Arial" w:hAnsi="Arial" w:cs="Arial"/>
        </w:rPr>
      </w:pPr>
    </w:p>
    <w:p w14:paraId="3CC07576" w14:textId="77777777" w:rsidR="00882379" w:rsidRPr="00B41E25" w:rsidRDefault="00882379" w:rsidP="00882379">
      <w:pPr>
        <w:numPr>
          <w:ilvl w:val="0"/>
          <w:numId w:val="10"/>
        </w:numPr>
        <w:rPr>
          <w:rFonts w:ascii="Arial" w:hAnsi="Arial" w:cs="Arial"/>
          <w:lang w:val="es-ES"/>
        </w:rPr>
      </w:pPr>
      <w:r w:rsidRPr="00B41E25">
        <w:rPr>
          <w:rFonts w:ascii="Arial" w:hAnsi="Arial" w:cs="Arial"/>
          <w:lang w:val="es-ES"/>
        </w:rPr>
        <w:t>La herramienta debe llevar un registro de auditoría de todos los cambios realizados al código fuente con un link al hallazgo o control de cambios correspondiente que describe el ajuste y la fuente modificada.</w:t>
      </w:r>
    </w:p>
    <w:p w14:paraId="3E67152C" w14:textId="77777777" w:rsidR="00882379" w:rsidRPr="00B41E25" w:rsidRDefault="00882379" w:rsidP="00882379">
      <w:pPr>
        <w:ind w:left="1080"/>
        <w:rPr>
          <w:rFonts w:ascii="Arial" w:hAnsi="Arial" w:cs="Arial"/>
          <w:b/>
          <w:lang w:val="es-ES"/>
        </w:rPr>
      </w:pPr>
    </w:p>
    <w:p w14:paraId="13A402A4" w14:textId="77777777" w:rsidR="00882379" w:rsidRPr="00B41E25" w:rsidRDefault="00882379" w:rsidP="00882379">
      <w:pPr>
        <w:pStyle w:val="Ttulo1"/>
        <w:rPr>
          <w:sz w:val="24"/>
        </w:rPr>
      </w:pPr>
      <w:bookmarkStart w:id="33" w:name="D262"/>
      <w:bookmarkStart w:id="34" w:name="_Toc205372374"/>
      <w:bookmarkStart w:id="35" w:name="_Toc205372376"/>
      <w:bookmarkStart w:id="36" w:name="_Toc205372377"/>
      <w:bookmarkStart w:id="37" w:name="_Toc205372378"/>
      <w:bookmarkStart w:id="38" w:name="_Toc205372379"/>
      <w:bookmarkStart w:id="39" w:name="_Toc205372380"/>
      <w:bookmarkStart w:id="40" w:name="_Toc205372382"/>
      <w:bookmarkStart w:id="41" w:name="_Toc205372385"/>
      <w:bookmarkStart w:id="42" w:name="_Toc205372386"/>
      <w:bookmarkStart w:id="43" w:name="_Toc205372387"/>
      <w:bookmarkStart w:id="44" w:name="_Toc205372393"/>
      <w:bookmarkStart w:id="45" w:name="_Toc205372394"/>
      <w:bookmarkStart w:id="46" w:name="_Toc205372395"/>
      <w:bookmarkStart w:id="47" w:name="_Toc205372396"/>
      <w:bookmarkStart w:id="48" w:name="_Toc205372397"/>
      <w:bookmarkStart w:id="49" w:name="_Toc205372398"/>
      <w:bookmarkStart w:id="50" w:name="_Toc205372399"/>
      <w:bookmarkStart w:id="51" w:name="_Toc205372403"/>
      <w:bookmarkStart w:id="52" w:name="_Toc205372404"/>
      <w:bookmarkStart w:id="53" w:name="_Toc205372405"/>
      <w:bookmarkStart w:id="54" w:name="_Toc205372406"/>
      <w:bookmarkStart w:id="55" w:name="_Toc205372408"/>
      <w:bookmarkStart w:id="56" w:name="_Toc205372411"/>
      <w:bookmarkStart w:id="57" w:name="_Toc205372415"/>
      <w:bookmarkStart w:id="58" w:name="_Toc205372416"/>
      <w:bookmarkStart w:id="59" w:name="_Toc205372417"/>
      <w:bookmarkStart w:id="60" w:name="_Toc205372418"/>
      <w:bookmarkStart w:id="61" w:name="_Toc205372419"/>
      <w:bookmarkStart w:id="62" w:name="_Toc205372420"/>
      <w:bookmarkStart w:id="63" w:name="_Toc205372421"/>
      <w:bookmarkStart w:id="64" w:name="_Toc205372422"/>
      <w:bookmarkStart w:id="65" w:name="_Toc205372423"/>
      <w:bookmarkStart w:id="66" w:name="_Toc205372425"/>
      <w:bookmarkStart w:id="67" w:name="_Toc205372429"/>
      <w:bookmarkStart w:id="68" w:name="_Toc205372431"/>
      <w:bookmarkStart w:id="69" w:name="_Toc205372432"/>
      <w:bookmarkStart w:id="70" w:name="_Toc205372433"/>
      <w:bookmarkStart w:id="71" w:name="_Toc205372435"/>
      <w:bookmarkStart w:id="72" w:name="_Toc205372437"/>
      <w:bookmarkStart w:id="73" w:name="_Toc205372439"/>
      <w:bookmarkStart w:id="74" w:name="_Toc205372442"/>
      <w:bookmarkStart w:id="75" w:name="_Toc205372448"/>
      <w:bookmarkStart w:id="76" w:name="_Toc205372450"/>
      <w:bookmarkStart w:id="77" w:name="_Toc205372452"/>
      <w:bookmarkStart w:id="78" w:name="_Toc205372454"/>
      <w:bookmarkStart w:id="79" w:name="_Toc205372456"/>
      <w:bookmarkStart w:id="80" w:name="_Toc205372457"/>
      <w:bookmarkStart w:id="81" w:name="_Toc205372458"/>
      <w:bookmarkStart w:id="82" w:name="_Toc205372459"/>
      <w:bookmarkStart w:id="83" w:name="_Toc215478361"/>
      <w:bookmarkStart w:id="84" w:name="_Toc5197993"/>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B41E25">
        <w:rPr>
          <w:sz w:val="24"/>
        </w:rPr>
        <w:t>Documentos relacionados</w:t>
      </w:r>
      <w:bookmarkEnd w:id="83"/>
      <w:bookmarkEnd w:id="84"/>
    </w:p>
    <w:p w14:paraId="16061643" w14:textId="77777777" w:rsidR="00882379" w:rsidRPr="00B41E25" w:rsidRDefault="00882379" w:rsidP="00882379">
      <w:pPr>
        <w:rPr>
          <w:rFonts w:ascii="Arial" w:hAnsi="Arial" w:cs="Arial"/>
        </w:rPr>
      </w:pPr>
    </w:p>
    <w:p w14:paraId="0290C32A" w14:textId="77777777" w:rsidR="00882379" w:rsidRPr="00B41E25" w:rsidRDefault="00882379" w:rsidP="00882379">
      <w:pPr>
        <w:numPr>
          <w:ilvl w:val="0"/>
          <w:numId w:val="4"/>
        </w:numPr>
        <w:rPr>
          <w:rFonts w:ascii="Arial" w:hAnsi="Arial" w:cs="Arial"/>
        </w:rPr>
      </w:pPr>
      <w:r w:rsidRPr="00B41E25">
        <w:rPr>
          <w:rFonts w:ascii="Arial" w:hAnsi="Arial" w:cs="Arial"/>
          <w:lang w:val="es-ES"/>
        </w:rPr>
        <w:t xml:space="preserve">Apo.1.Man.6.Pro.16 </w:t>
      </w:r>
      <w:r w:rsidRPr="00B41E25">
        <w:rPr>
          <w:rFonts w:ascii="Arial" w:hAnsi="Arial" w:cs="Arial"/>
        </w:rPr>
        <w:t>Gestión de acceso de usuarios</w:t>
      </w:r>
    </w:p>
    <w:p w14:paraId="069BC5ED" w14:textId="77777777" w:rsidR="00882379" w:rsidRPr="00B41E25" w:rsidRDefault="00882379" w:rsidP="00882379">
      <w:pPr>
        <w:numPr>
          <w:ilvl w:val="0"/>
          <w:numId w:val="4"/>
        </w:numPr>
        <w:rPr>
          <w:rFonts w:ascii="Arial" w:hAnsi="Arial" w:cs="Arial"/>
        </w:rPr>
      </w:pPr>
      <w:r w:rsidRPr="00B41E25">
        <w:rPr>
          <w:rFonts w:ascii="Arial" w:hAnsi="Arial" w:cs="Arial"/>
          <w:lang w:val="es-ES"/>
        </w:rPr>
        <w:t>Apo.1.Man.6.Pro.15 Gestión de Usuarios Administradores de la plataforma tecnológica (segunda cuenta)”</w:t>
      </w:r>
      <w:r w:rsidRPr="00B41E25" w:rsidDel="00903AEA">
        <w:rPr>
          <w:rFonts w:ascii="Arial" w:hAnsi="Arial" w:cs="Arial"/>
        </w:rPr>
        <w:t xml:space="preserve"> </w:t>
      </w:r>
      <w:r w:rsidRPr="00B41E25">
        <w:rPr>
          <w:rFonts w:ascii="Arial" w:hAnsi="Arial" w:cs="Arial"/>
        </w:rPr>
        <w:t xml:space="preserve"> </w:t>
      </w:r>
    </w:p>
    <w:p w14:paraId="2104DA43" w14:textId="77777777" w:rsidR="00E650C8" w:rsidRPr="00B41E25" w:rsidRDefault="00882379" w:rsidP="00882379">
      <w:pPr>
        <w:numPr>
          <w:ilvl w:val="0"/>
          <w:numId w:val="4"/>
        </w:numPr>
        <w:rPr>
          <w:rFonts w:ascii="Arial" w:hAnsi="Arial" w:cs="Arial"/>
        </w:rPr>
      </w:pPr>
      <w:r w:rsidRPr="00B41E25">
        <w:rPr>
          <w:rFonts w:ascii="Arial" w:hAnsi="Arial" w:cs="Arial"/>
        </w:rPr>
        <w:t>Matriz Roles y Perfiles</w:t>
      </w:r>
      <w:r w:rsidR="00E650C8" w:rsidRPr="00B41E25">
        <w:rPr>
          <w:rFonts w:ascii="Arial" w:hAnsi="Arial" w:cs="Arial"/>
        </w:rPr>
        <w:t xml:space="preserve"> </w:t>
      </w:r>
    </w:p>
    <w:p w14:paraId="5235F98C" w14:textId="77777777" w:rsidR="00882379" w:rsidRPr="00B41E25" w:rsidRDefault="00882379" w:rsidP="00882379">
      <w:pPr>
        <w:numPr>
          <w:ilvl w:val="0"/>
          <w:numId w:val="4"/>
        </w:numPr>
        <w:rPr>
          <w:rFonts w:ascii="Arial" w:hAnsi="Arial" w:cs="Arial"/>
        </w:rPr>
      </w:pPr>
      <w:r w:rsidRPr="00B41E25">
        <w:rPr>
          <w:rFonts w:ascii="Arial" w:hAnsi="Arial" w:cs="Arial"/>
        </w:rPr>
        <w:t xml:space="preserve">Instructivo creación cuenta usuario red dominio </w:t>
      </w:r>
      <w:proofErr w:type="spellStart"/>
      <w:r w:rsidRPr="00B41E25">
        <w:rPr>
          <w:rFonts w:ascii="Arial" w:hAnsi="Arial" w:cs="Arial"/>
        </w:rPr>
        <w:t>Minhacienda</w:t>
      </w:r>
      <w:proofErr w:type="spellEnd"/>
    </w:p>
    <w:p w14:paraId="7BB349CF" w14:textId="77777777" w:rsidR="00882379" w:rsidRPr="00B41E25" w:rsidRDefault="00882379" w:rsidP="00882379">
      <w:pPr>
        <w:ind w:left="1440"/>
        <w:rPr>
          <w:rFonts w:ascii="Arial" w:hAnsi="Arial" w:cs="Arial"/>
        </w:rPr>
      </w:pPr>
    </w:p>
    <w:p w14:paraId="2823798B" w14:textId="77777777" w:rsidR="00882379" w:rsidRPr="00B41E25" w:rsidRDefault="00882379" w:rsidP="00882379">
      <w:pPr>
        <w:pStyle w:val="Ttulo1"/>
        <w:rPr>
          <w:sz w:val="24"/>
        </w:rPr>
      </w:pPr>
      <w:bookmarkStart w:id="85" w:name="_Toc5197994"/>
      <w:r w:rsidRPr="00B41E25">
        <w:rPr>
          <w:sz w:val="24"/>
        </w:rPr>
        <w:t>HISTORIAL DE CAMBIOS</w:t>
      </w:r>
      <w:bookmarkEnd w:id="85"/>
      <w:r w:rsidRPr="00B41E25">
        <w:rPr>
          <w:sz w:val="24"/>
        </w:rPr>
        <w:t xml:space="preserve"> </w:t>
      </w:r>
    </w:p>
    <w:tbl>
      <w:tblPr>
        <w:tblW w:w="926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6"/>
        <w:gridCol w:w="1278"/>
        <w:gridCol w:w="3400"/>
        <w:gridCol w:w="2707"/>
      </w:tblGrid>
      <w:tr w:rsidR="00882379" w:rsidRPr="00B41E25" w14:paraId="20D94ECE" w14:textId="77777777" w:rsidTr="00B21BA7">
        <w:trPr>
          <w:trHeight w:val="744"/>
          <w:tblHeader/>
        </w:trPr>
        <w:tc>
          <w:tcPr>
            <w:tcW w:w="1876" w:type="dxa"/>
            <w:shd w:val="clear" w:color="auto" w:fill="D9D9D9"/>
            <w:tcMar>
              <w:top w:w="57" w:type="dxa"/>
              <w:left w:w="113" w:type="dxa"/>
              <w:bottom w:w="57" w:type="dxa"/>
            </w:tcMar>
            <w:vAlign w:val="center"/>
          </w:tcPr>
          <w:p w14:paraId="73FAA056" w14:textId="77777777" w:rsidR="00882379" w:rsidRPr="00B41E25" w:rsidRDefault="00882379" w:rsidP="00882379">
            <w:pPr>
              <w:tabs>
                <w:tab w:val="clear" w:pos="720"/>
              </w:tabs>
              <w:ind w:left="0"/>
              <w:jc w:val="center"/>
              <w:rPr>
                <w:rFonts w:ascii="Arial" w:hAnsi="Arial" w:cs="Arial"/>
                <w:b/>
                <w:lang w:val="es-ES" w:eastAsia="es-ES"/>
              </w:rPr>
            </w:pPr>
            <w:r w:rsidRPr="00B41E25">
              <w:rPr>
                <w:rFonts w:ascii="Arial" w:hAnsi="Arial" w:cs="Arial"/>
                <w:b/>
                <w:lang w:val="es-ES" w:eastAsia="es-ES"/>
              </w:rPr>
              <w:t>FECHA</w:t>
            </w:r>
          </w:p>
        </w:tc>
        <w:tc>
          <w:tcPr>
            <w:tcW w:w="1278" w:type="dxa"/>
            <w:shd w:val="clear" w:color="auto" w:fill="D9D9D9"/>
            <w:tcMar>
              <w:top w:w="57" w:type="dxa"/>
              <w:left w:w="113" w:type="dxa"/>
              <w:bottom w:w="57" w:type="dxa"/>
            </w:tcMar>
            <w:vAlign w:val="center"/>
          </w:tcPr>
          <w:p w14:paraId="70E5F116" w14:textId="77777777" w:rsidR="00882379" w:rsidRPr="00B41E25" w:rsidRDefault="00882379" w:rsidP="00882379">
            <w:pPr>
              <w:tabs>
                <w:tab w:val="clear" w:pos="720"/>
              </w:tabs>
              <w:ind w:left="0"/>
              <w:jc w:val="center"/>
              <w:rPr>
                <w:rFonts w:ascii="Arial" w:hAnsi="Arial" w:cs="Arial"/>
                <w:b/>
                <w:lang w:val="es-ES" w:eastAsia="es-ES"/>
              </w:rPr>
            </w:pPr>
            <w:r w:rsidRPr="00B41E25">
              <w:rPr>
                <w:rFonts w:ascii="Arial" w:hAnsi="Arial" w:cs="Arial"/>
                <w:b/>
                <w:lang w:val="es-ES" w:eastAsia="es-ES"/>
              </w:rPr>
              <w:t>VERSIÓN</w:t>
            </w:r>
          </w:p>
        </w:tc>
        <w:tc>
          <w:tcPr>
            <w:tcW w:w="3400" w:type="dxa"/>
            <w:shd w:val="clear" w:color="auto" w:fill="D9D9D9"/>
            <w:tcMar>
              <w:top w:w="57" w:type="dxa"/>
              <w:left w:w="113" w:type="dxa"/>
              <w:bottom w:w="57" w:type="dxa"/>
            </w:tcMar>
            <w:vAlign w:val="center"/>
          </w:tcPr>
          <w:p w14:paraId="405EBDEC" w14:textId="77777777" w:rsidR="00882379" w:rsidRPr="00B41E25" w:rsidRDefault="00882379" w:rsidP="00882379">
            <w:pPr>
              <w:tabs>
                <w:tab w:val="clear" w:pos="720"/>
              </w:tabs>
              <w:ind w:left="0"/>
              <w:jc w:val="center"/>
              <w:rPr>
                <w:rFonts w:ascii="Arial" w:hAnsi="Arial" w:cs="Arial"/>
                <w:b/>
                <w:lang w:val="es-ES" w:eastAsia="es-ES"/>
              </w:rPr>
            </w:pPr>
            <w:r w:rsidRPr="00B41E25">
              <w:rPr>
                <w:rFonts w:ascii="Arial" w:hAnsi="Arial" w:cs="Arial"/>
                <w:b/>
                <w:lang w:val="es-ES" w:eastAsia="es-ES"/>
              </w:rPr>
              <w:t>DESCRIPCIÓN DEL CAMBIO</w:t>
            </w:r>
          </w:p>
        </w:tc>
        <w:tc>
          <w:tcPr>
            <w:tcW w:w="2707" w:type="dxa"/>
            <w:shd w:val="clear" w:color="auto" w:fill="D9D9D9"/>
            <w:tcMar>
              <w:top w:w="57" w:type="dxa"/>
              <w:left w:w="113" w:type="dxa"/>
              <w:bottom w:w="57" w:type="dxa"/>
            </w:tcMar>
            <w:vAlign w:val="center"/>
          </w:tcPr>
          <w:p w14:paraId="0DA8D3FD" w14:textId="77777777" w:rsidR="00882379" w:rsidRPr="00B41E25" w:rsidRDefault="00882379" w:rsidP="00882379">
            <w:pPr>
              <w:tabs>
                <w:tab w:val="clear" w:pos="720"/>
              </w:tabs>
              <w:ind w:left="0"/>
              <w:jc w:val="center"/>
              <w:rPr>
                <w:rFonts w:ascii="Arial" w:hAnsi="Arial" w:cs="Arial"/>
                <w:b/>
                <w:lang w:val="es-ES" w:eastAsia="es-ES"/>
              </w:rPr>
            </w:pPr>
            <w:r w:rsidRPr="00B41E25">
              <w:rPr>
                <w:rFonts w:ascii="Arial" w:hAnsi="Arial" w:cs="Arial"/>
                <w:b/>
                <w:lang w:val="es-ES" w:eastAsia="es-ES"/>
              </w:rPr>
              <w:t xml:space="preserve">ASESOR </w:t>
            </w:r>
            <w:r w:rsidR="002A737C" w:rsidRPr="00B41E25">
              <w:rPr>
                <w:rFonts w:ascii="Arial" w:hAnsi="Arial" w:cs="Arial"/>
                <w:b/>
                <w:lang w:val="es-ES" w:eastAsia="es-ES"/>
              </w:rPr>
              <w:t>SUG</w:t>
            </w:r>
          </w:p>
        </w:tc>
      </w:tr>
      <w:tr w:rsidR="00882379" w:rsidRPr="00B41E25" w14:paraId="42894CA7" w14:textId="77777777" w:rsidTr="00B21BA7">
        <w:trPr>
          <w:trHeight w:val="303"/>
        </w:trPr>
        <w:tc>
          <w:tcPr>
            <w:tcW w:w="1876" w:type="dxa"/>
            <w:shd w:val="clear" w:color="auto" w:fill="auto"/>
            <w:tcMar>
              <w:top w:w="57" w:type="dxa"/>
              <w:left w:w="113" w:type="dxa"/>
              <w:bottom w:w="57" w:type="dxa"/>
            </w:tcMar>
          </w:tcPr>
          <w:p w14:paraId="4BB0E9A9" w14:textId="1526D378" w:rsidR="00882379" w:rsidRPr="00B41E25" w:rsidRDefault="00B21BA7" w:rsidP="00882379">
            <w:pPr>
              <w:tabs>
                <w:tab w:val="clear" w:pos="720"/>
              </w:tabs>
              <w:ind w:left="0"/>
              <w:jc w:val="left"/>
              <w:rPr>
                <w:rFonts w:ascii="Arial" w:hAnsi="Arial" w:cs="Arial"/>
                <w:lang w:val="es-CO" w:eastAsia="es-ES"/>
              </w:rPr>
            </w:pPr>
            <w:r w:rsidRPr="00B41E25">
              <w:rPr>
                <w:rFonts w:ascii="Arial" w:hAnsi="Arial" w:cs="Arial"/>
                <w:lang w:val="es-CO" w:eastAsia="es-ES"/>
              </w:rPr>
              <w:t>01-04-2019</w:t>
            </w:r>
          </w:p>
        </w:tc>
        <w:tc>
          <w:tcPr>
            <w:tcW w:w="1278" w:type="dxa"/>
            <w:shd w:val="clear" w:color="auto" w:fill="auto"/>
            <w:tcMar>
              <w:top w:w="57" w:type="dxa"/>
              <w:left w:w="113" w:type="dxa"/>
              <w:bottom w:w="57" w:type="dxa"/>
            </w:tcMar>
          </w:tcPr>
          <w:p w14:paraId="5D00D468" w14:textId="7324F2C2" w:rsidR="00882379" w:rsidRPr="00B41E25" w:rsidRDefault="00882379" w:rsidP="00973647">
            <w:pPr>
              <w:tabs>
                <w:tab w:val="clear" w:pos="720"/>
              </w:tabs>
              <w:ind w:left="0"/>
              <w:jc w:val="left"/>
              <w:rPr>
                <w:rFonts w:ascii="Arial" w:hAnsi="Arial" w:cs="Arial"/>
                <w:lang w:val="es-ES" w:eastAsia="es-ES"/>
              </w:rPr>
            </w:pPr>
            <w:r w:rsidRPr="00B41E25">
              <w:rPr>
                <w:rFonts w:ascii="Arial" w:hAnsi="Arial" w:cs="Arial"/>
                <w:lang w:val="es-ES" w:eastAsia="es-ES"/>
              </w:rPr>
              <w:t>1</w:t>
            </w:r>
          </w:p>
        </w:tc>
        <w:tc>
          <w:tcPr>
            <w:tcW w:w="3400" w:type="dxa"/>
            <w:tcMar>
              <w:top w:w="57" w:type="dxa"/>
              <w:left w:w="113" w:type="dxa"/>
              <w:bottom w:w="57" w:type="dxa"/>
            </w:tcMar>
          </w:tcPr>
          <w:p w14:paraId="03E175B9" w14:textId="77777777" w:rsidR="00882379" w:rsidRPr="00B41E25" w:rsidRDefault="00882379" w:rsidP="00882379">
            <w:pPr>
              <w:tabs>
                <w:tab w:val="clear" w:pos="720"/>
              </w:tabs>
              <w:ind w:left="0"/>
              <w:jc w:val="left"/>
              <w:rPr>
                <w:rFonts w:ascii="Arial" w:hAnsi="Arial" w:cs="Arial"/>
                <w:lang w:val="es-ES" w:eastAsia="es-ES"/>
              </w:rPr>
            </w:pPr>
            <w:r w:rsidRPr="00B41E25">
              <w:rPr>
                <w:rFonts w:ascii="Arial" w:hAnsi="Arial" w:cs="Arial"/>
                <w:lang w:val="es-ES" w:eastAsia="es-ES"/>
              </w:rPr>
              <w:t>Creación del documento</w:t>
            </w:r>
          </w:p>
        </w:tc>
        <w:tc>
          <w:tcPr>
            <w:tcW w:w="2707" w:type="dxa"/>
            <w:tcMar>
              <w:top w:w="57" w:type="dxa"/>
              <w:left w:w="113" w:type="dxa"/>
              <w:bottom w:w="57" w:type="dxa"/>
            </w:tcMar>
          </w:tcPr>
          <w:p w14:paraId="7B6DE8CF" w14:textId="4CABEFCE" w:rsidR="00882379" w:rsidRPr="00B41E25" w:rsidRDefault="00B21BA7" w:rsidP="00882379">
            <w:pPr>
              <w:tabs>
                <w:tab w:val="clear" w:pos="720"/>
              </w:tabs>
              <w:ind w:left="0"/>
              <w:jc w:val="left"/>
              <w:rPr>
                <w:rFonts w:ascii="Arial" w:hAnsi="Arial" w:cs="Arial"/>
                <w:lang w:val="es-ES" w:eastAsia="es-ES"/>
              </w:rPr>
            </w:pPr>
            <w:r w:rsidRPr="00B41E25">
              <w:rPr>
                <w:rFonts w:ascii="Arial" w:hAnsi="Arial" w:cs="Arial"/>
                <w:lang w:val="es-ES" w:eastAsia="es-ES"/>
              </w:rPr>
              <w:t>Andrea Catalina Cuesta</w:t>
            </w:r>
            <w:r w:rsidR="002A737C" w:rsidRPr="00B41E25">
              <w:rPr>
                <w:rFonts w:ascii="Arial" w:hAnsi="Arial" w:cs="Arial"/>
                <w:lang w:val="es-ES" w:eastAsia="es-ES"/>
              </w:rPr>
              <w:t xml:space="preserve">  Ruiz</w:t>
            </w:r>
          </w:p>
        </w:tc>
      </w:tr>
    </w:tbl>
    <w:p w14:paraId="7E3908BD" w14:textId="77777777" w:rsidR="00882379" w:rsidRPr="00B41E25" w:rsidRDefault="00882379" w:rsidP="00882379">
      <w:pPr>
        <w:tabs>
          <w:tab w:val="clear" w:pos="720"/>
        </w:tabs>
        <w:ind w:left="0"/>
        <w:rPr>
          <w:rFonts w:ascii="Arial" w:hAnsi="Arial" w:cs="Arial"/>
          <w:b/>
          <w:sz w:val="24"/>
          <w:szCs w:val="24"/>
          <w:lang w:val="es-ES" w:eastAsia="es-ES"/>
        </w:rPr>
      </w:pPr>
    </w:p>
    <w:p w14:paraId="6D112EA6" w14:textId="77777777" w:rsidR="00882379" w:rsidRPr="00B41E25" w:rsidRDefault="00882379" w:rsidP="00882379">
      <w:pPr>
        <w:pStyle w:val="Ttulo1"/>
        <w:rPr>
          <w:sz w:val="24"/>
        </w:rPr>
      </w:pPr>
      <w:bookmarkStart w:id="86" w:name="_Toc5197995"/>
      <w:r w:rsidRPr="00B41E25">
        <w:rPr>
          <w:sz w:val="24"/>
        </w:rPr>
        <w:t>APROBACIÓN</w:t>
      </w:r>
      <w:bookmarkEnd w:id="86"/>
    </w:p>
    <w:p w14:paraId="47377709" w14:textId="77777777" w:rsidR="00882379" w:rsidRPr="00B41E25" w:rsidRDefault="00882379" w:rsidP="00882379">
      <w:pPr>
        <w:tabs>
          <w:tab w:val="clear" w:pos="720"/>
        </w:tabs>
        <w:ind w:left="0"/>
        <w:rPr>
          <w:rFonts w:ascii="Arial" w:hAnsi="Arial" w:cs="Arial"/>
          <w:b/>
          <w:sz w:val="24"/>
          <w:szCs w:val="24"/>
          <w:lang w:val="es-ES" w:eastAsia="es-ES"/>
        </w:rPr>
      </w:pPr>
    </w:p>
    <w:tbl>
      <w:tblPr>
        <w:tblW w:w="9498"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290"/>
        <w:gridCol w:w="6208"/>
      </w:tblGrid>
      <w:tr w:rsidR="00967390" w:rsidRPr="00B41E25" w14:paraId="02D6C619" w14:textId="77777777" w:rsidTr="00B21BA7">
        <w:trPr>
          <w:trHeight w:val="61"/>
        </w:trPr>
        <w:tc>
          <w:tcPr>
            <w:tcW w:w="3290" w:type="dxa"/>
            <w:shd w:val="clear" w:color="auto" w:fill="AEAAAA" w:themeFill="background2" w:themeFillShade="BF"/>
          </w:tcPr>
          <w:p w14:paraId="35DE814B" w14:textId="77777777" w:rsidR="00967390" w:rsidRPr="00B41E25" w:rsidRDefault="00967390" w:rsidP="00882379">
            <w:pPr>
              <w:widowControl w:val="0"/>
              <w:tabs>
                <w:tab w:val="clear" w:pos="720"/>
                <w:tab w:val="left" w:pos="4536"/>
                <w:tab w:val="right" w:pos="8504"/>
              </w:tabs>
              <w:ind w:left="0" w:right="71"/>
              <w:jc w:val="left"/>
              <w:rPr>
                <w:rFonts w:ascii="Arial" w:hAnsi="Arial" w:cs="Arial"/>
                <w:b/>
                <w:lang w:val="es-ES" w:eastAsia="es-ES"/>
              </w:rPr>
            </w:pPr>
          </w:p>
          <w:p w14:paraId="3412D8BD" w14:textId="77777777" w:rsidR="00967390" w:rsidRPr="00B41E25" w:rsidRDefault="00967390" w:rsidP="00882379">
            <w:pPr>
              <w:widowControl w:val="0"/>
              <w:tabs>
                <w:tab w:val="clear" w:pos="720"/>
                <w:tab w:val="left" w:pos="4536"/>
                <w:tab w:val="right" w:pos="8504"/>
              </w:tabs>
              <w:ind w:left="0" w:right="71"/>
              <w:jc w:val="left"/>
              <w:rPr>
                <w:rFonts w:ascii="Arial" w:hAnsi="Arial" w:cs="Arial"/>
                <w:b/>
                <w:lang w:val="es-ES" w:eastAsia="es-ES"/>
              </w:rPr>
            </w:pPr>
          </w:p>
          <w:p w14:paraId="521190DE" w14:textId="77777777" w:rsidR="00967390" w:rsidRPr="00B41E25" w:rsidRDefault="00967390" w:rsidP="00882379">
            <w:pPr>
              <w:widowControl w:val="0"/>
              <w:tabs>
                <w:tab w:val="clear" w:pos="720"/>
                <w:tab w:val="left" w:pos="4536"/>
                <w:tab w:val="right" w:pos="8504"/>
              </w:tabs>
              <w:ind w:left="0" w:right="71"/>
              <w:jc w:val="left"/>
              <w:rPr>
                <w:rFonts w:ascii="Arial" w:hAnsi="Arial" w:cs="Arial"/>
                <w:b/>
                <w:lang w:val="es-ES" w:eastAsia="es-ES"/>
              </w:rPr>
            </w:pPr>
            <w:r w:rsidRPr="00B41E25">
              <w:rPr>
                <w:rFonts w:ascii="Arial" w:hAnsi="Arial" w:cs="Arial"/>
                <w:b/>
                <w:lang w:val="es-ES" w:eastAsia="es-ES"/>
              </w:rPr>
              <w:t>ELABORADO POR:</w:t>
            </w:r>
          </w:p>
        </w:tc>
        <w:tc>
          <w:tcPr>
            <w:tcW w:w="6208" w:type="dxa"/>
          </w:tcPr>
          <w:p w14:paraId="06EF760F" w14:textId="77777777" w:rsidR="00967390" w:rsidRPr="00B41E25" w:rsidRDefault="00967390" w:rsidP="00967390">
            <w:pPr>
              <w:widowControl w:val="0"/>
              <w:tabs>
                <w:tab w:val="clear" w:pos="720"/>
                <w:tab w:val="center" w:pos="4252"/>
                <w:tab w:val="right" w:pos="8504"/>
              </w:tabs>
              <w:ind w:left="0" w:right="360"/>
              <w:jc w:val="left"/>
              <w:rPr>
                <w:rFonts w:ascii="Arial" w:hAnsi="Arial" w:cs="Arial"/>
                <w:lang w:val="es-ES" w:eastAsia="es-ES"/>
              </w:rPr>
            </w:pPr>
            <w:r w:rsidRPr="00B41E25">
              <w:rPr>
                <w:rFonts w:ascii="Arial" w:hAnsi="Arial" w:cs="Arial"/>
                <w:b/>
                <w:lang w:val="es-ES" w:eastAsia="es-ES"/>
              </w:rPr>
              <w:t xml:space="preserve">Nombre: </w:t>
            </w:r>
            <w:r w:rsidRPr="00B41E25">
              <w:rPr>
                <w:rFonts w:ascii="Arial" w:hAnsi="Arial" w:cs="Arial"/>
                <w:lang w:val="es-ES" w:eastAsia="es-ES"/>
              </w:rPr>
              <w:t>Miguel Angel Lemus</w:t>
            </w:r>
          </w:p>
          <w:p w14:paraId="2B90D606" w14:textId="77777777" w:rsidR="00967390" w:rsidRPr="00B41E25" w:rsidRDefault="00967390" w:rsidP="00967390">
            <w:pPr>
              <w:widowControl w:val="0"/>
              <w:tabs>
                <w:tab w:val="clear" w:pos="720"/>
                <w:tab w:val="left" w:pos="4536"/>
                <w:tab w:val="right" w:pos="8504"/>
              </w:tabs>
              <w:ind w:left="0" w:right="71"/>
              <w:jc w:val="left"/>
              <w:rPr>
                <w:rFonts w:ascii="Arial" w:hAnsi="Arial" w:cs="Arial"/>
                <w:lang w:val="es-ES" w:eastAsia="es-ES"/>
              </w:rPr>
            </w:pPr>
            <w:r w:rsidRPr="00B41E25">
              <w:rPr>
                <w:rFonts w:ascii="Arial" w:hAnsi="Arial" w:cs="Arial"/>
                <w:b/>
                <w:lang w:val="es-ES" w:eastAsia="es-ES"/>
              </w:rPr>
              <w:t xml:space="preserve">Cargo: </w:t>
            </w:r>
            <w:r w:rsidRPr="00B41E25">
              <w:rPr>
                <w:rFonts w:ascii="Arial" w:hAnsi="Arial" w:cs="Arial"/>
                <w:lang w:val="es-ES" w:eastAsia="es-ES"/>
              </w:rPr>
              <w:t xml:space="preserve">Contratista </w:t>
            </w:r>
          </w:p>
          <w:p w14:paraId="6E6F5CF9" w14:textId="77777777" w:rsidR="00967390" w:rsidRPr="00B41E25" w:rsidRDefault="00967390" w:rsidP="00967390">
            <w:pPr>
              <w:widowControl w:val="0"/>
              <w:tabs>
                <w:tab w:val="clear" w:pos="720"/>
                <w:tab w:val="left" w:pos="4536"/>
                <w:tab w:val="right" w:pos="8504"/>
              </w:tabs>
              <w:ind w:left="0" w:right="71"/>
              <w:jc w:val="left"/>
              <w:rPr>
                <w:rFonts w:ascii="Arial" w:hAnsi="Arial" w:cs="Arial"/>
                <w:lang w:val="es-ES" w:eastAsia="es-ES"/>
              </w:rPr>
            </w:pPr>
            <w:r w:rsidRPr="00B41E25">
              <w:rPr>
                <w:rFonts w:ascii="Arial" w:hAnsi="Arial" w:cs="Arial"/>
                <w:b/>
                <w:lang w:val="es-ES" w:eastAsia="es-ES"/>
              </w:rPr>
              <w:t>Dependencia</w:t>
            </w:r>
            <w:r w:rsidRPr="00B41E25">
              <w:rPr>
                <w:rFonts w:ascii="Arial" w:hAnsi="Arial" w:cs="Arial"/>
                <w:lang w:val="es-ES" w:eastAsia="es-ES"/>
              </w:rPr>
              <w:t>: Despacho Dirección de Tecnología</w:t>
            </w:r>
          </w:p>
          <w:p w14:paraId="414EB085" w14:textId="77777777" w:rsidR="00967390" w:rsidRPr="00B41E25" w:rsidRDefault="00967390" w:rsidP="00967390">
            <w:pPr>
              <w:widowControl w:val="0"/>
              <w:tabs>
                <w:tab w:val="clear" w:pos="720"/>
                <w:tab w:val="center" w:pos="4252"/>
                <w:tab w:val="right" w:pos="8504"/>
              </w:tabs>
              <w:ind w:left="0" w:right="360"/>
              <w:jc w:val="left"/>
              <w:rPr>
                <w:rFonts w:ascii="Arial" w:hAnsi="Arial" w:cs="Arial"/>
                <w:b/>
                <w:lang w:val="es-ES" w:eastAsia="es-ES"/>
              </w:rPr>
            </w:pPr>
            <w:r w:rsidRPr="00B41E25">
              <w:rPr>
                <w:rFonts w:ascii="Arial" w:hAnsi="Arial" w:cs="Arial"/>
                <w:b/>
                <w:lang w:val="es-ES" w:eastAsia="es-ES"/>
              </w:rPr>
              <w:t xml:space="preserve">Fecha:  </w:t>
            </w:r>
            <w:r w:rsidRPr="00B41E25">
              <w:rPr>
                <w:rFonts w:ascii="Arial" w:hAnsi="Arial" w:cs="Arial"/>
                <w:lang w:val="es-ES" w:eastAsia="es-ES"/>
              </w:rPr>
              <w:t xml:space="preserve"> Octubre 1 de 2018</w:t>
            </w:r>
          </w:p>
        </w:tc>
      </w:tr>
      <w:tr w:rsidR="00967390" w:rsidRPr="00B41E25" w14:paraId="7E68E76C" w14:textId="77777777" w:rsidTr="00B21BA7">
        <w:trPr>
          <w:trHeight w:val="61"/>
        </w:trPr>
        <w:tc>
          <w:tcPr>
            <w:tcW w:w="3290" w:type="dxa"/>
            <w:shd w:val="clear" w:color="auto" w:fill="AEAAAA" w:themeFill="background2" w:themeFillShade="BF"/>
          </w:tcPr>
          <w:p w14:paraId="047A5027" w14:textId="77777777" w:rsidR="00967390" w:rsidRPr="00B41E25" w:rsidRDefault="00967390" w:rsidP="00882379">
            <w:pPr>
              <w:widowControl w:val="0"/>
              <w:tabs>
                <w:tab w:val="clear" w:pos="720"/>
                <w:tab w:val="center" w:pos="4252"/>
                <w:tab w:val="right" w:pos="8504"/>
              </w:tabs>
              <w:ind w:left="0" w:right="360"/>
              <w:jc w:val="left"/>
              <w:rPr>
                <w:rFonts w:ascii="Arial" w:hAnsi="Arial" w:cs="Arial"/>
                <w:b/>
                <w:lang w:val="es-ES" w:eastAsia="es-ES"/>
              </w:rPr>
            </w:pPr>
          </w:p>
          <w:p w14:paraId="63619BF2" w14:textId="77777777" w:rsidR="00967390" w:rsidRPr="00B41E25" w:rsidRDefault="00967390" w:rsidP="00882379">
            <w:pPr>
              <w:widowControl w:val="0"/>
              <w:tabs>
                <w:tab w:val="clear" w:pos="720"/>
                <w:tab w:val="center" w:pos="4252"/>
                <w:tab w:val="right" w:pos="8504"/>
              </w:tabs>
              <w:ind w:left="0" w:right="360"/>
              <w:jc w:val="left"/>
              <w:rPr>
                <w:rFonts w:ascii="Arial" w:hAnsi="Arial" w:cs="Arial"/>
                <w:b/>
                <w:lang w:val="es-ES" w:eastAsia="es-ES"/>
              </w:rPr>
            </w:pPr>
          </w:p>
          <w:p w14:paraId="32A87117" w14:textId="77777777" w:rsidR="00967390" w:rsidRPr="00B41E25" w:rsidRDefault="00967390" w:rsidP="00882379">
            <w:pPr>
              <w:widowControl w:val="0"/>
              <w:tabs>
                <w:tab w:val="clear" w:pos="720"/>
                <w:tab w:val="center" w:pos="4252"/>
                <w:tab w:val="right" w:pos="8504"/>
              </w:tabs>
              <w:ind w:left="0" w:right="360"/>
              <w:jc w:val="left"/>
              <w:rPr>
                <w:rFonts w:ascii="Arial" w:hAnsi="Arial" w:cs="Arial"/>
                <w:b/>
                <w:lang w:val="es-ES" w:eastAsia="es-ES"/>
              </w:rPr>
            </w:pPr>
            <w:r w:rsidRPr="00B41E25">
              <w:rPr>
                <w:rFonts w:ascii="Arial" w:hAnsi="Arial" w:cs="Arial"/>
                <w:b/>
                <w:lang w:val="es-ES" w:eastAsia="es-ES"/>
              </w:rPr>
              <w:t>REVISADO POR:</w:t>
            </w:r>
          </w:p>
        </w:tc>
        <w:tc>
          <w:tcPr>
            <w:tcW w:w="6208" w:type="dxa"/>
          </w:tcPr>
          <w:p w14:paraId="03075647" w14:textId="77777777" w:rsidR="00967390" w:rsidRPr="00B41E25" w:rsidRDefault="00967390" w:rsidP="00967390">
            <w:pPr>
              <w:widowControl w:val="0"/>
              <w:tabs>
                <w:tab w:val="clear" w:pos="720"/>
                <w:tab w:val="center" w:pos="4252"/>
                <w:tab w:val="right" w:pos="8504"/>
              </w:tabs>
              <w:ind w:left="0" w:right="360"/>
              <w:jc w:val="left"/>
              <w:rPr>
                <w:rFonts w:ascii="Arial" w:hAnsi="Arial" w:cs="Arial"/>
                <w:lang w:val="es-ES" w:eastAsia="es-ES"/>
              </w:rPr>
            </w:pPr>
            <w:r w:rsidRPr="00B41E25">
              <w:rPr>
                <w:rFonts w:ascii="Arial" w:hAnsi="Arial" w:cs="Arial"/>
                <w:b/>
                <w:lang w:val="es-ES" w:eastAsia="es-ES"/>
              </w:rPr>
              <w:t xml:space="preserve">Nombre: </w:t>
            </w:r>
            <w:r w:rsidRPr="00B41E25">
              <w:rPr>
                <w:rFonts w:ascii="Arial" w:hAnsi="Arial" w:cs="Arial"/>
                <w:lang w:val="es-ES" w:eastAsia="es-ES"/>
              </w:rPr>
              <w:t>Alejandro Ignacio Cruz</w:t>
            </w:r>
          </w:p>
          <w:p w14:paraId="4B8589E1" w14:textId="77777777" w:rsidR="00967390" w:rsidRPr="00B41E25" w:rsidRDefault="00967390" w:rsidP="00967390">
            <w:pPr>
              <w:widowControl w:val="0"/>
              <w:tabs>
                <w:tab w:val="clear" w:pos="720"/>
                <w:tab w:val="left" w:pos="4536"/>
                <w:tab w:val="right" w:pos="8504"/>
              </w:tabs>
              <w:ind w:left="0" w:right="71"/>
              <w:jc w:val="left"/>
              <w:rPr>
                <w:rFonts w:ascii="Arial" w:hAnsi="Arial" w:cs="Arial"/>
                <w:lang w:val="es-ES" w:eastAsia="es-ES"/>
              </w:rPr>
            </w:pPr>
            <w:r w:rsidRPr="00B41E25">
              <w:rPr>
                <w:rFonts w:ascii="Arial" w:hAnsi="Arial" w:cs="Arial"/>
                <w:b/>
                <w:lang w:val="es-ES" w:eastAsia="es-ES"/>
              </w:rPr>
              <w:t xml:space="preserve">Cargo: </w:t>
            </w:r>
            <w:r w:rsidRPr="00B41E25">
              <w:rPr>
                <w:rFonts w:ascii="Arial" w:hAnsi="Arial" w:cs="Arial"/>
                <w:lang w:val="es-ES" w:eastAsia="es-ES"/>
              </w:rPr>
              <w:t>Asesor</w:t>
            </w:r>
          </w:p>
          <w:p w14:paraId="5D075D66" w14:textId="77777777" w:rsidR="00967390" w:rsidRPr="00B41E25" w:rsidRDefault="00967390" w:rsidP="00967390">
            <w:pPr>
              <w:widowControl w:val="0"/>
              <w:tabs>
                <w:tab w:val="clear" w:pos="720"/>
                <w:tab w:val="left" w:pos="4536"/>
                <w:tab w:val="right" w:pos="8504"/>
              </w:tabs>
              <w:ind w:left="0" w:right="71"/>
              <w:jc w:val="left"/>
              <w:rPr>
                <w:rFonts w:ascii="Arial" w:hAnsi="Arial" w:cs="Arial"/>
                <w:lang w:val="es-ES" w:eastAsia="es-ES"/>
              </w:rPr>
            </w:pPr>
            <w:r w:rsidRPr="00B41E25">
              <w:rPr>
                <w:rFonts w:ascii="Arial" w:hAnsi="Arial" w:cs="Arial"/>
                <w:b/>
                <w:lang w:val="es-ES" w:eastAsia="es-ES"/>
              </w:rPr>
              <w:t>Dependencia</w:t>
            </w:r>
            <w:r w:rsidRPr="00B41E25">
              <w:rPr>
                <w:rFonts w:ascii="Arial" w:hAnsi="Arial" w:cs="Arial"/>
                <w:lang w:val="es-ES" w:eastAsia="es-ES"/>
              </w:rPr>
              <w:t>: Despacho Dirección de Tecnología</w:t>
            </w:r>
          </w:p>
          <w:p w14:paraId="7E96E8AB" w14:textId="7B92C224" w:rsidR="00967390" w:rsidRPr="00B41E25" w:rsidRDefault="00967390" w:rsidP="00967390">
            <w:pPr>
              <w:widowControl w:val="0"/>
              <w:tabs>
                <w:tab w:val="clear" w:pos="720"/>
                <w:tab w:val="center" w:pos="4252"/>
                <w:tab w:val="right" w:pos="8504"/>
              </w:tabs>
              <w:ind w:left="0" w:right="360"/>
              <w:jc w:val="left"/>
              <w:rPr>
                <w:rFonts w:ascii="Arial" w:hAnsi="Arial" w:cs="Arial"/>
                <w:b/>
                <w:lang w:val="es-ES" w:eastAsia="es-ES"/>
              </w:rPr>
            </w:pPr>
            <w:r w:rsidRPr="00B41E25">
              <w:rPr>
                <w:rFonts w:ascii="Arial" w:hAnsi="Arial" w:cs="Arial"/>
                <w:b/>
                <w:lang w:val="es-ES" w:eastAsia="es-ES"/>
              </w:rPr>
              <w:t xml:space="preserve">Fecha:  </w:t>
            </w:r>
            <w:r w:rsidRPr="00B41E25">
              <w:rPr>
                <w:rFonts w:ascii="Arial" w:hAnsi="Arial" w:cs="Arial"/>
                <w:lang w:val="es-ES" w:eastAsia="es-ES"/>
              </w:rPr>
              <w:t xml:space="preserve">Noviembre </w:t>
            </w:r>
            <w:r w:rsidR="0014027C" w:rsidRPr="00B41E25">
              <w:rPr>
                <w:rFonts w:ascii="Arial" w:hAnsi="Arial" w:cs="Arial"/>
                <w:lang w:val="es-419" w:eastAsia="es-ES"/>
              </w:rPr>
              <w:t>30</w:t>
            </w:r>
            <w:r w:rsidRPr="00B41E25">
              <w:rPr>
                <w:rFonts w:ascii="Arial" w:hAnsi="Arial" w:cs="Arial"/>
                <w:lang w:val="es-ES" w:eastAsia="es-ES"/>
              </w:rPr>
              <w:t xml:space="preserve"> de</w:t>
            </w:r>
            <w:r w:rsidRPr="00B41E25">
              <w:rPr>
                <w:rFonts w:ascii="Arial" w:hAnsi="Arial" w:cs="Arial"/>
                <w:b/>
                <w:lang w:val="es-ES" w:eastAsia="es-ES"/>
              </w:rPr>
              <w:t xml:space="preserve"> </w:t>
            </w:r>
            <w:r w:rsidRPr="00B41E25">
              <w:rPr>
                <w:rFonts w:ascii="Arial" w:hAnsi="Arial" w:cs="Arial"/>
                <w:lang w:val="es-ES" w:eastAsia="es-ES"/>
              </w:rPr>
              <w:t>2018</w:t>
            </w:r>
          </w:p>
        </w:tc>
      </w:tr>
      <w:tr w:rsidR="00967390" w:rsidRPr="00B41E25" w14:paraId="68FBE054" w14:textId="77777777" w:rsidTr="00B21BA7">
        <w:trPr>
          <w:trHeight w:val="61"/>
        </w:trPr>
        <w:tc>
          <w:tcPr>
            <w:tcW w:w="3290" w:type="dxa"/>
            <w:shd w:val="clear" w:color="auto" w:fill="AEAAAA" w:themeFill="background2" w:themeFillShade="BF"/>
          </w:tcPr>
          <w:p w14:paraId="19830B74" w14:textId="77777777" w:rsidR="00967390" w:rsidRPr="00B41E25" w:rsidRDefault="00967390" w:rsidP="00882379">
            <w:pPr>
              <w:widowControl w:val="0"/>
              <w:tabs>
                <w:tab w:val="clear" w:pos="720"/>
                <w:tab w:val="center" w:pos="4252"/>
                <w:tab w:val="right" w:pos="8504"/>
              </w:tabs>
              <w:ind w:left="0" w:right="360"/>
              <w:jc w:val="left"/>
              <w:rPr>
                <w:rFonts w:ascii="Arial" w:hAnsi="Arial" w:cs="Arial"/>
                <w:b/>
                <w:lang w:val="es-ES" w:eastAsia="es-ES"/>
              </w:rPr>
            </w:pPr>
          </w:p>
          <w:p w14:paraId="535B264C" w14:textId="77777777" w:rsidR="00967390" w:rsidRPr="00B41E25" w:rsidRDefault="00967390" w:rsidP="00882379">
            <w:pPr>
              <w:widowControl w:val="0"/>
              <w:tabs>
                <w:tab w:val="clear" w:pos="720"/>
                <w:tab w:val="center" w:pos="4252"/>
                <w:tab w:val="right" w:pos="8504"/>
              </w:tabs>
              <w:ind w:left="0" w:right="360"/>
              <w:jc w:val="left"/>
              <w:rPr>
                <w:rFonts w:ascii="Arial" w:hAnsi="Arial" w:cs="Arial"/>
                <w:b/>
                <w:lang w:val="es-ES" w:eastAsia="es-ES"/>
              </w:rPr>
            </w:pPr>
          </w:p>
          <w:p w14:paraId="6AD9248C" w14:textId="77777777" w:rsidR="00967390" w:rsidRPr="00B41E25" w:rsidRDefault="00967390" w:rsidP="00882379">
            <w:pPr>
              <w:widowControl w:val="0"/>
              <w:tabs>
                <w:tab w:val="clear" w:pos="720"/>
                <w:tab w:val="center" w:pos="4252"/>
                <w:tab w:val="right" w:pos="8504"/>
              </w:tabs>
              <w:ind w:left="0" w:right="360"/>
              <w:jc w:val="left"/>
              <w:rPr>
                <w:rFonts w:ascii="Arial" w:hAnsi="Arial" w:cs="Arial"/>
                <w:b/>
                <w:lang w:val="es-ES" w:eastAsia="es-ES"/>
              </w:rPr>
            </w:pPr>
            <w:r w:rsidRPr="00B41E25">
              <w:rPr>
                <w:rFonts w:ascii="Arial" w:hAnsi="Arial" w:cs="Arial"/>
                <w:b/>
                <w:lang w:val="es-ES" w:eastAsia="es-ES"/>
              </w:rPr>
              <w:t>APROBADO POR:</w:t>
            </w:r>
          </w:p>
        </w:tc>
        <w:tc>
          <w:tcPr>
            <w:tcW w:w="6208" w:type="dxa"/>
          </w:tcPr>
          <w:p w14:paraId="275C0120" w14:textId="77777777" w:rsidR="00967390" w:rsidRPr="00B41E25" w:rsidRDefault="00967390" w:rsidP="00967390">
            <w:pPr>
              <w:widowControl w:val="0"/>
              <w:tabs>
                <w:tab w:val="clear" w:pos="720"/>
                <w:tab w:val="center" w:pos="4252"/>
                <w:tab w:val="right" w:pos="8504"/>
              </w:tabs>
              <w:ind w:left="0" w:right="360"/>
              <w:jc w:val="left"/>
              <w:rPr>
                <w:rFonts w:ascii="Arial" w:hAnsi="Arial" w:cs="Arial"/>
                <w:lang w:val="es-ES" w:eastAsia="es-ES"/>
              </w:rPr>
            </w:pPr>
            <w:r w:rsidRPr="00B41E25">
              <w:rPr>
                <w:rFonts w:ascii="Arial" w:hAnsi="Arial" w:cs="Arial"/>
                <w:b/>
                <w:lang w:val="es-ES" w:eastAsia="es-ES"/>
              </w:rPr>
              <w:t xml:space="preserve">Nombre: </w:t>
            </w:r>
            <w:r w:rsidRPr="00B41E25">
              <w:rPr>
                <w:rFonts w:ascii="Arial" w:hAnsi="Arial" w:cs="Arial"/>
                <w:lang w:val="es-ES" w:eastAsia="es-ES"/>
              </w:rPr>
              <w:t xml:space="preserve">Ricardo Fernelix Rios </w:t>
            </w:r>
          </w:p>
          <w:p w14:paraId="0FA4029E" w14:textId="77777777" w:rsidR="00967390" w:rsidRPr="00B41E25" w:rsidRDefault="00967390" w:rsidP="00967390">
            <w:pPr>
              <w:widowControl w:val="0"/>
              <w:tabs>
                <w:tab w:val="clear" w:pos="720"/>
                <w:tab w:val="left" w:pos="4536"/>
                <w:tab w:val="right" w:pos="8504"/>
              </w:tabs>
              <w:ind w:left="0" w:right="71"/>
              <w:jc w:val="left"/>
              <w:rPr>
                <w:rFonts w:ascii="Arial" w:hAnsi="Arial" w:cs="Arial"/>
                <w:lang w:val="es-ES" w:eastAsia="es-ES"/>
              </w:rPr>
            </w:pPr>
            <w:r w:rsidRPr="00B41E25">
              <w:rPr>
                <w:rFonts w:ascii="Arial" w:hAnsi="Arial" w:cs="Arial"/>
                <w:b/>
                <w:lang w:val="es-ES" w:eastAsia="es-ES"/>
              </w:rPr>
              <w:t xml:space="preserve">Cargo: </w:t>
            </w:r>
            <w:r w:rsidRPr="00B41E25">
              <w:rPr>
                <w:rFonts w:ascii="Arial" w:hAnsi="Arial" w:cs="Arial"/>
                <w:lang w:val="es-ES" w:eastAsia="es-ES"/>
              </w:rPr>
              <w:t>Director</w:t>
            </w:r>
          </w:p>
          <w:p w14:paraId="220520A5" w14:textId="77777777" w:rsidR="00967390" w:rsidRPr="00B41E25" w:rsidRDefault="00967390" w:rsidP="00967390">
            <w:pPr>
              <w:widowControl w:val="0"/>
              <w:tabs>
                <w:tab w:val="clear" w:pos="720"/>
                <w:tab w:val="left" w:pos="4536"/>
                <w:tab w:val="right" w:pos="8504"/>
              </w:tabs>
              <w:ind w:left="0" w:right="71"/>
              <w:jc w:val="left"/>
              <w:rPr>
                <w:rFonts w:ascii="Arial" w:hAnsi="Arial" w:cs="Arial"/>
                <w:lang w:val="es-ES" w:eastAsia="es-ES"/>
              </w:rPr>
            </w:pPr>
            <w:r w:rsidRPr="00B41E25">
              <w:rPr>
                <w:rFonts w:ascii="Arial" w:hAnsi="Arial" w:cs="Arial"/>
                <w:b/>
                <w:lang w:val="es-ES" w:eastAsia="es-ES"/>
              </w:rPr>
              <w:t>Dependencia</w:t>
            </w:r>
            <w:r w:rsidRPr="00B41E25">
              <w:rPr>
                <w:rFonts w:ascii="Arial" w:hAnsi="Arial" w:cs="Arial"/>
                <w:lang w:val="es-ES" w:eastAsia="es-ES"/>
              </w:rPr>
              <w:t>: Dirección de Tecnología</w:t>
            </w:r>
          </w:p>
          <w:p w14:paraId="39C22B17" w14:textId="0D8B5D44" w:rsidR="00967390" w:rsidRPr="00B41E25" w:rsidRDefault="00967390" w:rsidP="00097269">
            <w:pPr>
              <w:widowControl w:val="0"/>
              <w:tabs>
                <w:tab w:val="clear" w:pos="720"/>
                <w:tab w:val="center" w:pos="4252"/>
                <w:tab w:val="right" w:pos="8504"/>
              </w:tabs>
              <w:ind w:left="0" w:right="360"/>
              <w:jc w:val="left"/>
              <w:rPr>
                <w:rFonts w:ascii="Arial" w:hAnsi="Arial" w:cs="Arial"/>
                <w:lang w:val="es-ES" w:eastAsia="es-ES"/>
              </w:rPr>
            </w:pPr>
            <w:r w:rsidRPr="00B41E25">
              <w:rPr>
                <w:rFonts w:ascii="Arial" w:hAnsi="Arial" w:cs="Arial"/>
                <w:b/>
                <w:lang w:val="es-ES" w:eastAsia="es-ES"/>
              </w:rPr>
              <w:t xml:space="preserve">Fecha:  </w:t>
            </w:r>
            <w:r w:rsidR="00B21BA7" w:rsidRPr="00B41E25">
              <w:rPr>
                <w:rFonts w:ascii="Arial" w:hAnsi="Arial" w:cs="Arial"/>
                <w:lang w:val="es-ES" w:eastAsia="es-ES"/>
              </w:rPr>
              <w:t>Abril 01 de 2019</w:t>
            </w:r>
          </w:p>
        </w:tc>
      </w:tr>
    </w:tbl>
    <w:p w14:paraId="21D9E197" w14:textId="77777777" w:rsidR="00882379" w:rsidRPr="00B41E25" w:rsidRDefault="00882379" w:rsidP="00882379">
      <w:pPr>
        <w:rPr>
          <w:rFonts w:ascii="Arial" w:hAnsi="Arial" w:cs="Arial"/>
        </w:rPr>
      </w:pPr>
    </w:p>
    <w:p w14:paraId="3EB026FC" w14:textId="77777777" w:rsidR="00882379" w:rsidRPr="00B41E25" w:rsidRDefault="00882379">
      <w:pPr>
        <w:rPr>
          <w:rFonts w:ascii="Arial" w:hAnsi="Arial" w:cs="Arial"/>
        </w:rPr>
      </w:pPr>
    </w:p>
    <w:sectPr w:rsidR="00882379" w:rsidRPr="00B41E25" w:rsidSect="00B21BA7">
      <w:headerReference w:type="default" r:id="rId8"/>
      <w:headerReference w:type="first" r:id="rId9"/>
      <w:footerReference w:type="first" r:id="rId10"/>
      <w:pgSz w:w="12240" w:h="15840" w:code="1"/>
      <w:pgMar w:top="1805" w:right="1325" w:bottom="1560" w:left="1699" w:header="562" w:footer="54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0FE677" w14:textId="77777777" w:rsidR="00882379" w:rsidRDefault="00882379" w:rsidP="00882379">
      <w:r>
        <w:separator/>
      </w:r>
    </w:p>
  </w:endnote>
  <w:endnote w:type="continuationSeparator" w:id="0">
    <w:p w14:paraId="6A640BA9" w14:textId="77777777" w:rsidR="00882379" w:rsidRDefault="00882379" w:rsidP="00882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89684" w14:textId="77777777" w:rsidR="00882379" w:rsidRPr="00A91F9F" w:rsidRDefault="00882379" w:rsidP="00882379">
    <w:pPr>
      <w:pStyle w:val="Piedepgina"/>
      <w:ind w:left="0"/>
      <w:rPr>
        <w:rFonts w:ascii="Arial" w:hAnsi="Arial" w:cs="Arial"/>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996F44" w14:textId="77777777" w:rsidR="00882379" w:rsidRDefault="00882379" w:rsidP="00882379">
      <w:r>
        <w:separator/>
      </w:r>
    </w:p>
  </w:footnote>
  <w:footnote w:type="continuationSeparator" w:id="0">
    <w:p w14:paraId="3095C41F" w14:textId="77777777" w:rsidR="00882379" w:rsidRDefault="00882379" w:rsidP="008823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437"/>
      <w:gridCol w:w="992"/>
      <w:gridCol w:w="1851"/>
    </w:tblGrid>
    <w:tr w:rsidR="007A4C46" w:rsidRPr="00F67945" w14:paraId="78F160F2" w14:textId="77777777" w:rsidTr="007123B4">
      <w:trPr>
        <w:cantSplit/>
        <w:trHeight w:val="274"/>
        <w:jc w:val="center"/>
      </w:trPr>
      <w:tc>
        <w:tcPr>
          <w:tcW w:w="2785" w:type="dxa"/>
          <w:vMerge w:val="restart"/>
          <w:vAlign w:val="center"/>
        </w:tcPr>
        <w:p w14:paraId="3DB23B6F" w14:textId="77777777" w:rsidR="007A4C46" w:rsidRPr="00F67945" w:rsidRDefault="007A4C46" w:rsidP="007A4C46">
          <w:pPr>
            <w:tabs>
              <w:tab w:val="clear" w:pos="720"/>
            </w:tabs>
            <w:ind w:left="360"/>
            <w:rPr>
              <w:rFonts w:ascii="Arial" w:eastAsia="Calibri" w:hAnsi="Arial"/>
              <w:lang w:val="es-CO" w:eastAsia="en-US"/>
            </w:rPr>
          </w:pPr>
          <w:r w:rsidRPr="00842DA0">
            <w:rPr>
              <w:rFonts w:ascii="Arial" w:hAnsi="Arial" w:cs="Arial"/>
              <w:b/>
              <w:caps/>
              <w:noProof/>
              <w:sz w:val="14"/>
              <w:szCs w:val="14"/>
              <w:lang w:val="es-CO" w:eastAsia="es-CO"/>
            </w:rPr>
            <w:drawing>
              <wp:inline distT="0" distB="0" distL="0" distR="0" wp14:anchorId="30CAA26B" wp14:editId="68C5B2D1">
                <wp:extent cx="1381125" cy="400050"/>
                <wp:effectExtent l="0" t="0" r="952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381125" cy="400050"/>
                        </a:xfrm>
                        <a:prstGeom prst="rect">
                          <a:avLst/>
                        </a:prstGeom>
                        <a:noFill/>
                        <a:ln>
                          <a:noFill/>
                        </a:ln>
                      </pic:spPr>
                    </pic:pic>
                  </a:graphicData>
                </a:graphic>
              </wp:inline>
            </w:drawing>
          </w:r>
        </w:p>
      </w:tc>
      <w:tc>
        <w:tcPr>
          <w:tcW w:w="4437" w:type="dxa"/>
          <w:vMerge w:val="restart"/>
          <w:vAlign w:val="center"/>
        </w:tcPr>
        <w:p w14:paraId="799EDE6C" w14:textId="77777777" w:rsidR="007A4C46" w:rsidRPr="00882379" w:rsidRDefault="007A4C46" w:rsidP="007A4C46">
          <w:pPr>
            <w:tabs>
              <w:tab w:val="clear" w:pos="720"/>
            </w:tabs>
            <w:ind w:left="0"/>
            <w:jc w:val="center"/>
            <w:rPr>
              <w:rFonts w:ascii="Arial" w:eastAsia="Calibri" w:hAnsi="Arial"/>
              <w:b/>
              <w:lang w:val="es-CO" w:eastAsia="en-US"/>
            </w:rPr>
          </w:pPr>
          <w:r w:rsidRPr="00882379">
            <w:rPr>
              <w:rFonts w:ascii="Arial" w:eastAsia="Calibri" w:hAnsi="Arial"/>
              <w:b/>
              <w:lang w:val="es-CO" w:eastAsia="en-US"/>
            </w:rPr>
            <w:t>Política de Control de Acceso</w:t>
          </w:r>
        </w:p>
      </w:tc>
      <w:tc>
        <w:tcPr>
          <w:tcW w:w="992" w:type="dxa"/>
          <w:vAlign w:val="center"/>
        </w:tcPr>
        <w:p w14:paraId="5EC7D1EA" w14:textId="77777777" w:rsidR="007A4C46" w:rsidRPr="00F67945" w:rsidRDefault="007A4C46" w:rsidP="007A4C46">
          <w:pPr>
            <w:tabs>
              <w:tab w:val="clear" w:pos="720"/>
            </w:tabs>
            <w:ind w:left="0"/>
            <w:rPr>
              <w:rFonts w:ascii="Arial" w:eastAsia="Calibri" w:hAnsi="Arial" w:cs="Arial"/>
              <w:lang w:val="es-CO" w:eastAsia="en-US"/>
            </w:rPr>
          </w:pPr>
          <w:r w:rsidRPr="00F67945">
            <w:rPr>
              <w:rFonts w:ascii="Arial" w:eastAsia="Calibri" w:hAnsi="Arial"/>
              <w:lang w:val="es-CO" w:eastAsia="en-US"/>
            </w:rPr>
            <w:t>Código:</w:t>
          </w:r>
          <w:r w:rsidRPr="00F67945">
            <w:rPr>
              <w:rFonts w:ascii="Calibri" w:eastAsia="Calibri" w:hAnsi="Calibri"/>
              <w:lang w:val="es-CO" w:eastAsia="en-US"/>
            </w:rPr>
            <w:t xml:space="preserve"> </w:t>
          </w:r>
        </w:p>
      </w:tc>
      <w:tc>
        <w:tcPr>
          <w:tcW w:w="1851" w:type="dxa"/>
          <w:vAlign w:val="center"/>
        </w:tcPr>
        <w:p w14:paraId="32CCE170" w14:textId="77777777" w:rsidR="007A4C46" w:rsidRPr="00F67945" w:rsidRDefault="007A4C46" w:rsidP="007A4C46">
          <w:pPr>
            <w:tabs>
              <w:tab w:val="clear" w:pos="720"/>
            </w:tabs>
            <w:ind w:left="0"/>
            <w:rPr>
              <w:rFonts w:ascii="Arial" w:eastAsia="Calibri" w:hAnsi="Arial"/>
              <w:lang w:val="es-CO" w:eastAsia="en-US"/>
            </w:rPr>
          </w:pPr>
          <w:r w:rsidRPr="00882379">
            <w:rPr>
              <w:rFonts w:ascii="Arial" w:eastAsia="Calibri" w:hAnsi="Arial"/>
              <w:lang w:val="es-CO" w:eastAsia="en-US"/>
            </w:rPr>
            <w:t>Apo.1.3.Man.3.2.2</w:t>
          </w:r>
        </w:p>
      </w:tc>
    </w:tr>
    <w:tr w:rsidR="007A4C46" w:rsidRPr="00F67945" w14:paraId="2E9DD069" w14:textId="77777777" w:rsidTr="007123B4">
      <w:trPr>
        <w:cantSplit/>
        <w:trHeight w:val="147"/>
        <w:jc w:val="center"/>
      </w:trPr>
      <w:tc>
        <w:tcPr>
          <w:tcW w:w="2785" w:type="dxa"/>
          <w:vMerge/>
        </w:tcPr>
        <w:p w14:paraId="5F212D42" w14:textId="77777777" w:rsidR="007A4C46" w:rsidRPr="00F67945" w:rsidRDefault="007A4C46" w:rsidP="007A4C46">
          <w:pPr>
            <w:tabs>
              <w:tab w:val="clear" w:pos="720"/>
            </w:tabs>
            <w:ind w:left="360"/>
            <w:rPr>
              <w:rFonts w:ascii="Arial" w:eastAsia="Calibri" w:hAnsi="Arial"/>
              <w:lang w:val="es-CO" w:eastAsia="en-US"/>
            </w:rPr>
          </w:pPr>
        </w:p>
      </w:tc>
      <w:tc>
        <w:tcPr>
          <w:tcW w:w="4437" w:type="dxa"/>
          <w:vMerge/>
        </w:tcPr>
        <w:p w14:paraId="16D214DF" w14:textId="77777777" w:rsidR="007A4C46" w:rsidRPr="00F67945" w:rsidRDefault="007A4C46" w:rsidP="007A4C46">
          <w:pPr>
            <w:tabs>
              <w:tab w:val="clear" w:pos="720"/>
            </w:tabs>
            <w:ind w:left="360"/>
            <w:rPr>
              <w:rFonts w:ascii="Arial" w:eastAsia="Calibri" w:hAnsi="Arial"/>
              <w:lang w:val="es-CO" w:eastAsia="en-US"/>
            </w:rPr>
          </w:pPr>
        </w:p>
      </w:tc>
      <w:tc>
        <w:tcPr>
          <w:tcW w:w="992" w:type="dxa"/>
          <w:vAlign w:val="center"/>
        </w:tcPr>
        <w:p w14:paraId="147764F7" w14:textId="77777777" w:rsidR="007A4C46" w:rsidRPr="00F67945" w:rsidRDefault="007A4C46" w:rsidP="007A4C46">
          <w:pPr>
            <w:tabs>
              <w:tab w:val="clear" w:pos="720"/>
            </w:tabs>
            <w:ind w:left="0"/>
            <w:rPr>
              <w:rFonts w:ascii="Arial" w:eastAsia="Calibri" w:hAnsi="Arial"/>
              <w:lang w:val="es-CO" w:eastAsia="en-US"/>
            </w:rPr>
          </w:pPr>
          <w:r w:rsidRPr="00F67945">
            <w:rPr>
              <w:rFonts w:ascii="Arial" w:eastAsia="Calibri" w:hAnsi="Arial"/>
              <w:lang w:val="es-CO" w:eastAsia="en-US"/>
            </w:rPr>
            <w:t>Fecha:</w:t>
          </w:r>
        </w:p>
      </w:tc>
      <w:tc>
        <w:tcPr>
          <w:tcW w:w="1851" w:type="dxa"/>
          <w:vAlign w:val="center"/>
        </w:tcPr>
        <w:p w14:paraId="436902D0" w14:textId="4136CDCF" w:rsidR="007A4C46" w:rsidRPr="00F67945" w:rsidRDefault="00B21BA7" w:rsidP="007A4C46">
          <w:pPr>
            <w:tabs>
              <w:tab w:val="clear" w:pos="720"/>
            </w:tabs>
            <w:ind w:left="360"/>
            <w:rPr>
              <w:rFonts w:ascii="Arial" w:eastAsia="Calibri" w:hAnsi="Arial"/>
              <w:lang w:val="es-CO" w:eastAsia="en-US"/>
            </w:rPr>
          </w:pPr>
          <w:r>
            <w:rPr>
              <w:rFonts w:ascii="Arial" w:eastAsia="Calibri" w:hAnsi="Arial"/>
              <w:lang w:val="es-CO" w:eastAsia="en-US"/>
            </w:rPr>
            <w:t>01-04-2019</w:t>
          </w:r>
        </w:p>
      </w:tc>
    </w:tr>
    <w:tr w:rsidR="007A4C46" w:rsidRPr="00F67945" w14:paraId="4FA7FF11" w14:textId="77777777" w:rsidTr="007123B4">
      <w:trPr>
        <w:cantSplit/>
        <w:trHeight w:val="147"/>
        <w:jc w:val="center"/>
      </w:trPr>
      <w:tc>
        <w:tcPr>
          <w:tcW w:w="2785" w:type="dxa"/>
          <w:vMerge/>
        </w:tcPr>
        <w:p w14:paraId="775126BB" w14:textId="77777777" w:rsidR="007A4C46" w:rsidRPr="00F67945" w:rsidRDefault="007A4C46" w:rsidP="007A4C46">
          <w:pPr>
            <w:tabs>
              <w:tab w:val="clear" w:pos="720"/>
            </w:tabs>
            <w:ind w:left="360"/>
            <w:rPr>
              <w:rFonts w:ascii="Arial" w:eastAsia="Calibri" w:hAnsi="Arial"/>
              <w:lang w:val="es-CO" w:eastAsia="en-US"/>
            </w:rPr>
          </w:pPr>
        </w:p>
      </w:tc>
      <w:tc>
        <w:tcPr>
          <w:tcW w:w="4437" w:type="dxa"/>
          <w:vMerge/>
        </w:tcPr>
        <w:p w14:paraId="7F47C4EC" w14:textId="77777777" w:rsidR="007A4C46" w:rsidRPr="00F67945" w:rsidRDefault="007A4C46" w:rsidP="007A4C46">
          <w:pPr>
            <w:tabs>
              <w:tab w:val="clear" w:pos="720"/>
            </w:tabs>
            <w:ind w:left="360"/>
            <w:rPr>
              <w:rFonts w:ascii="Arial" w:eastAsia="Calibri" w:hAnsi="Arial"/>
              <w:lang w:val="es-CO" w:eastAsia="en-US"/>
            </w:rPr>
          </w:pPr>
        </w:p>
      </w:tc>
      <w:tc>
        <w:tcPr>
          <w:tcW w:w="992" w:type="dxa"/>
          <w:vAlign w:val="center"/>
        </w:tcPr>
        <w:p w14:paraId="7F5A8EA3" w14:textId="77777777" w:rsidR="007A4C46" w:rsidRPr="00F67945" w:rsidRDefault="007A4C46" w:rsidP="007A4C46">
          <w:pPr>
            <w:tabs>
              <w:tab w:val="clear" w:pos="720"/>
            </w:tabs>
            <w:ind w:left="0"/>
            <w:rPr>
              <w:rFonts w:ascii="Arial" w:eastAsia="Calibri" w:hAnsi="Arial"/>
              <w:lang w:val="es-CO" w:eastAsia="en-US"/>
            </w:rPr>
          </w:pPr>
          <w:r w:rsidRPr="00F67945">
            <w:rPr>
              <w:rFonts w:ascii="Arial" w:eastAsia="Calibri" w:hAnsi="Arial"/>
              <w:lang w:val="es-CO" w:eastAsia="en-US"/>
            </w:rPr>
            <w:t xml:space="preserve">Versión: </w:t>
          </w:r>
        </w:p>
      </w:tc>
      <w:tc>
        <w:tcPr>
          <w:tcW w:w="1851" w:type="dxa"/>
          <w:vAlign w:val="center"/>
        </w:tcPr>
        <w:p w14:paraId="501EFBA0" w14:textId="77777777" w:rsidR="007A4C46" w:rsidRPr="00F67945" w:rsidRDefault="007A4C46" w:rsidP="007A4C46">
          <w:pPr>
            <w:tabs>
              <w:tab w:val="clear" w:pos="720"/>
            </w:tabs>
            <w:ind w:left="0"/>
            <w:jc w:val="center"/>
            <w:rPr>
              <w:rFonts w:ascii="Arial" w:eastAsia="Calibri" w:hAnsi="Arial"/>
              <w:lang w:val="es-CO" w:eastAsia="en-US"/>
            </w:rPr>
          </w:pPr>
          <w:r>
            <w:rPr>
              <w:rFonts w:ascii="Arial" w:eastAsia="Calibri" w:hAnsi="Arial"/>
              <w:lang w:val="es-CO" w:eastAsia="en-US"/>
            </w:rPr>
            <w:t>1</w:t>
          </w:r>
        </w:p>
      </w:tc>
    </w:tr>
    <w:tr w:rsidR="007A4C46" w:rsidRPr="00F67945" w14:paraId="7276EA6D" w14:textId="77777777" w:rsidTr="007123B4">
      <w:trPr>
        <w:cantSplit/>
        <w:trHeight w:val="148"/>
        <w:jc w:val="center"/>
      </w:trPr>
      <w:tc>
        <w:tcPr>
          <w:tcW w:w="2785" w:type="dxa"/>
          <w:vMerge/>
          <w:tcBorders>
            <w:bottom w:val="single" w:sz="4" w:space="0" w:color="auto"/>
          </w:tcBorders>
        </w:tcPr>
        <w:p w14:paraId="7AF11620" w14:textId="77777777" w:rsidR="007A4C46" w:rsidRPr="00F67945" w:rsidRDefault="007A4C46" w:rsidP="007A4C46">
          <w:pPr>
            <w:tabs>
              <w:tab w:val="clear" w:pos="720"/>
            </w:tabs>
            <w:ind w:left="360"/>
            <w:rPr>
              <w:rFonts w:ascii="Arial" w:eastAsia="Calibri" w:hAnsi="Arial"/>
              <w:lang w:val="es-CO" w:eastAsia="en-US"/>
            </w:rPr>
          </w:pPr>
        </w:p>
      </w:tc>
      <w:tc>
        <w:tcPr>
          <w:tcW w:w="4437" w:type="dxa"/>
          <w:vMerge/>
          <w:tcBorders>
            <w:bottom w:val="single" w:sz="4" w:space="0" w:color="auto"/>
          </w:tcBorders>
        </w:tcPr>
        <w:p w14:paraId="0DEAB97F" w14:textId="77777777" w:rsidR="007A4C46" w:rsidRPr="00F67945" w:rsidRDefault="007A4C46" w:rsidP="007A4C46">
          <w:pPr>
            <w:tabs>
              <w:tab w:val="clear" w:pos="720"/>
            </w:tabs>
            <w:ind w:left="360"/>
            <w:rPr>
              <w:rFonts w:ascii="Arial" w:eastAsia="Calibri" w:hAnsi="Arial"/>
              <w:lang w:val="es-CO" w:eastAsia="en-US"/>
            </w:rPr>
          </w:pPr>
        </w:p>
      </w:tc>
      <w:tc>
        <w:tcPr>
          <w:tcW w:w="992" w:type="dxa"/>
          <w:vAlign w:val="center"/>
        </w:tcPr>
        <w:p w14:paraId="00DAF7F6" w14:textId="77777777" w:rsidR="007A4C46" w:rsidRPr="00F67945" w:rsidRDefault="007A4C46" w:rsidP="007A4C46">
          <w:pPr>
            <w:tabs>
              <w:tab w:val="clear" w:pos="720"/>
            </w:tabs>
            <w:ind w:left="0"/>
            <w:rPr>
              <w:rFonts w:ascii="Arial" w:eastAsia="Calibri" w:hAnsi="Arial"/>
              <w:lang w:val="es-CO" w:eastAsia="en-US"/>
            </w:rPr>
          </w:pPr>
          <w:r w:rsidRPr="00F67945">
            <w:rPr>
              <w:rFonts w:ascii="Arial" w:eastAsia="Calibri" w:hAnsi="Arial"/>
              <w:lang w:val="es-CO" w:eastAsia="en-US"/>
            </w:rPr>
            <w:t xml:space="preserve">Página: </w:t>
          </w:r>
        </w:p>
      </w:tc>
      <w:tc>
        <w:tcPr>
          <w:tcW w:w="1851" w:type="dxa"/>
          <w:vAlign w:val="center"/>
        </w:tcPr>
        <w:p w14:paraId="6B673C08" w14:textId="77777777" w:rsidR="007A4C46" w:rsidRPr="00F67945" w:rsidRDefault="007A4C46" w:rsidP="007A4C46">
          <w:pPr>
            <w:tabs>
              <w:tab w:val="clear" w:pos="720"/>
            </w:tabs>
            <w:ind w:left="360"/>
            <w:rPr>
              <w:rFonts w:ascii="Arial" w:eastAsia="Calibri" w:hAnsi="Arial"/>
              <w:lang w:val="es-CO" w:eastAsia="en-US"/>
            </w:rPr>
          </w:pPr>
          <w:r w:rsidRPr="00F67945">
            <w:rPr>
              <w:rFonts w:ascii="Arial" w:eastAsia="Calibri" w:hAnsi="Arial"/>
              <w:lang w:val="es-CO" w:eastAsia="en-US"/>
            </w:rPr>
            <w:t xml:space="preserve">  </w:t>
          </w:r>
          <w:r w:rsidRPr="00F67945">
            <w:rPr>
              <w:rFonts w:ascii="Arial" w:eastAsia="Calibri" w:hAnsi="Arial"/>
              <w:lang w:val="es-CO" w:eastAsia="en-US"/>
            </w:rPr>
            <w:fldChar w:fldCharType="begin"/>
          </w:r>
          <w:r w:rsidRPr="00F67945">
            <w:rPr>
              <w:rFonts w:ascii="Arial" w:eastAsia="Calibri" w:hAnsi="Arial"/>
              <w:lang w:val="es-CO" w:eastAsia="en-US"/>
            </w:rPr>
            <w:instrText>PAGE  \* Arabic  \* MERGEFORMAT</w:instrText>
          </w:r>
          <w:r w:rsidRPr="00F67945">
            <w:rPr>
              <w:rFonts w:ascii="Arial" w:eastAsia="Calibri" w:hAnsi="Arial"/>
              <w:lang w:val="es-CO" w:eastAsia="en-US"/>
            </w:rPr>
            <w:fldChar w:fldCharType="separate"/>
          </w:r>
          <w:r w:rsidR="00B41E25">
            <w:rPr>
              <w:rFonts w:ascii="Arial" w:eastAsia="Calibri" w:hAnsi="Arial"/>
              <w:noProof/>
              <w:lang w:val="es-CO" w:eastAsia="en-US"/>
            </w:rPr>
            <w:t>8</w:t>
          </w:r>
          <w:r w:rsidRPr="00F67945">
            <w:rPr>
              <w:rFonts w:ascii="Arial" w:eastAsia="Calibri" w:hAnsi="Arial"/>
              <w:lang w:val="es-CO" w:eastAsia="en-US"/>
            </w:rPr>
            <w:fldChar w:fldCharType="end"/>
          </w:r>
          <w:r w:rsidRPr="00F67945">
            <w:rPr>
              <w:rFonts w:ascii="Arial" w:eastAsia="Calibri" w:hAnsi="Arial"/>
              <w:lang w:val="es-CO" w:eastAsia="en-US"/>
            </w:rPr>
            <w:t xml:space="preserve"> de </w:t>
          </w:r>
          <w:r w:rsidRPr="00F67945">
            <w:rPr>
              <w:rFonts w:ascii="Arial" w:eastAsia="Calibri" w:hAnsi="Arial"/>
              <w:lang w:val="es-CO" w:eastAsia="en-US"/>
            </w:rPr>
            <w:fldChar w:fldCharType="begin"/>
          </w:r>
          <w:r w:rsidRPr="00F67945">
            <w:rPr>
              <w:rFonts w:ascii="Arial" w:eastAsia="Calibri" w:hAnsi="Arial"/>
              <w:lang w:val="es-CO" w:eastAsia="en-US"/>
            </w:rPr>
            <w:instrText>NUMPAGES  \* Arabic  \* MERGEFORMAT</w:instrText>
          </w:r>
          <w:r w:rsidRPr="00F67945">
            <w:rPr>
              <w:rFonts w:ascii="Arial" w:eastAsia="Calibri" w:hAnsi="Arial"/>
              <w:lang w:val="es-CO" w:eastAsia="en-US"/>
            </w:rPr>
            <w:fldChar w:fldCharType="separate"/>
          </w:r>
          <w:r w:rsidR="00B41E25">
            <w:rPr>
              <w:rFonts w:ascii="Arial" w:eastAsia="Calibri" w:hAnsi="Arial"/>
              <w:noProof/>
              <w:lang w:val="es-CO" w:eastAsia="en-US"/>
            </w:rPr>
            <w:t>8</w:t>
          </w:r>
          <w:r w:rsidRPr="00F67945">
            <w:rPr>
              <w:rFonts w:ascii="Arial" w:eastAsia="Calibri" w:hAnsi="Arial"/>
              <w:lang w:val="es-CO" w:eastAsia="en-US"/>
            </w:rPr>
            <w:fldChar w:fldCharType="end"/>
          </w:r>
        </w:p>
      </w:tc>
    </w:tr>
  </w:tbl>
  <w:p w14:paraId="570C5627" w14:textId="77777777" w:rsidR="00882379" w:rsidRPr="007A4C46" w:rsidRDefault="00882379" w:rsidP="007A4C4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437"/>
      <w:gridCol w:w="992"/>
      <w:gridCol w:w="1851"/>
    </w:tblGrid>
    <w:tr w:rsidR="00882379" w:rsidRPr="00F67945" w14:paraId="617CEAC6" w14:textId="77777777" w:rsidTr="00882379">
      <w:trPr>
        <w:cantSplit/>
        <w:trHeight w:val="274"/>
        <w:jc w:val="center"/>
      </w:trPr>
      <w:tc>
        <w:tcPr>
          <w:tcW w:w="2785" w:type="dxa"/>
          <w:vMerge w:val="restart"/>
          <w:vAlign w:val="center"/>
        </w:tcPr>
        <w:p w14:paraId="54409C1B" w14:textId="77777777" w:rsidR="00882379" w:rsidRPr="00F67945" w:rsidRDefault="00882379" w:rsidP="00882379">
          <w:pPr>
            <w:tabs>
              <w:tab w:val="clear" w:pos="720"/>
            </w:tabs>
            <w:ind w:left="360"/>
            <w:rPr>
              <w:rFonts w:ascii="Arial" w:eastAsia="Calibri" w:hAnsi="Arial"/>
              <w:lang w:val="es-CO" w:eastAsia="en-US"/>
            </w:rPr>
          </w:pPr>
          <w:r w:rsidRPr="00842DA0">
            <w:rPr>
              <w:rFonts w:ascii="Arial" w:hAnsi="Arial" w:cs="Arial"/>
              <w:b/>
              <w:caps/>
              <w:noProof/>
              <w:sz w:val="14"/>
              <w:szCs w:val="14"/>
              <w:lang w:val="es-CO" w:eastAsia="es-CO"/>
            </w:rPr>
            <w:drawing>
              <wp:inline distT="0" distB="0" distL="0" distR="0" wp14:anchorId="0369F4DD" wp14:editId="12E37C35">
                <wp:extent cx="1381125" cy="400050"/>
                <wp:effectExtent l="0" t="0" r="952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381125" cy="400050"/>
                        </a:xfrm>
                        <a:prstGeom prst="rect">
                          <a:avLst/>
                        </a:prstGeom>
                        <a:noFill/>
                        <a:ln>
                          <a:noFill/>
                        </a:ln>
                      </pic:spPr>
                    </pic:pic>
                  </a:graphicData>
                </a:graphic>
              </wp:inline>
            </w:drawing>
          </w:r>
        </w:p>
      </w:tc>
      <w:tc>
        <w:tcPr>
          <w:tcW w:w="4437" w:type="dxa"/>
          <w:vMerge w:val="restart"/>
          <w:vAlign w:val="center"/>
        </w:tcPr>
        <w:p w14:paraId="4DB1A009" w14:textId="77777777" w:rsidR="00882379" w:rsidRPr="00882379" w:rsidRDefault="00882379" w:rsidP="00E650C8">
          <w:pPr>
            <w:tabs>
              <w:tab w:val="clear" w:pos="720"/>
            </w:tabs>
            <w:ind w:left="0"/>
            <w:jc w:val="center"/>
            <w:rPr>
              <w:rFonts w:ascii="Arial" w:eastAsia="Calibri" w:hAnsi="Arial"/>
              <w:b/>
              <w:lang w:val="es-CO" w:eastAsia="en-US"/>
            </w:rPr>
          </w:pPr>
          <w:r w:rsidRPr="00B21BA7">
            <w:rPr>
              <w:rFonts w:ascii="Arial" w:eastAsia="Calibri" w:hAnsi="Arial"/>
              <w:b/>
              <w:sz w:val="22"/>
              <w:lang w:val="es-CO" w:eastAsia="en-US"/>
            </w:rPr>
            <w:t>Política de Control de Acceso</w:t>
          </w:r>
        </w:p>
      </w:tc>
      <w:tc>
        <w:tcPr>
          <w:tcW w:w="992" w:type="dxa"/>
          <w:vAlign w:val="center"/>
        </w:tcPr>
        <w:p w14:paraId="32554626" w14:textId="77777777" w:rsidR="00882379" w:rsidRPr="00F67945" w:rsidRDefault="00882379" w:rsidP="00882379">
          <w:pPr>
            <w:tabs>
              <w:tab w:val="clear" w:pos="720"/>
            </w:tabs>
            <w:ind w:left="0"/>
            <w:rPr>
              <w:rFonts w:ascii="Arial" w:eastAsia="Calibri" w:hAnsi="Arial" w:cs="Arial"/>
              <w:lang w:val="es-CO" w:eastAsia="en-US"/>
            </w:rPr>
          </w:pPr>
          <w:r w:rsidRPr="00F67945">
            <w:rPr>
              <w:rFonts w:ascii="Arial" w:eastAsia="Calibri" w:hAnsi="Arial"/>
              <w:lang w:val="es-CO" w:eastAsia="en-US"/>
            </w:rPr>
            <w:t>Código:</w:t>
          </w:r>
          <w:r w:rsidRPr="00F67945">
            <w:rPr>
              <w:rFonts w:ascii="Calibri" w:eastAsia="Calibri" w:hAnsi="Calibri"/>
              <w:lang w:val="es-CO" w:eastAsia="en-US"/>
            </w:rPr>
            <w:t xml:space="preserve"> </w:t>
          </w:r>
        </w:p>
      </w:tc>
      <w:tc>
        <w:tcPr>
          <w:tcW w:w="1851" w:type="dxa"/>
          <w:vAlign w:val="center"/>
        </w:tcPr>
        <w:p w14:paraId="0C70E138" w14:textId="77777777" w:rsidR="00882379" w:rsidRPr="00F67945" w:rsidRDefault="00882379" w:rsidP="00882379">
          <w:pPr>
            <w:tabs>
              <w:tab w:val="clear" w:pos="720"/>
            </w:tabs>
            <w:ind w:left="0"/>
            <w:rPr>
              <w:rFonts w:ascii="Arial" w:eastAsia="Calibri" w:hAnsi="Arial"/>
              <w:lang w:val="es-CO" w:eastAsia="en-US"/>
            </w:rPr>
          </w:pPr>
          <w:r w:rsidRPr="00882379">
            <w:rPr>
              <w:rFonts w:ascii="Arial" w:eastAsia="Calibri" w:hAnsi="Arial"/>
              <w:lang w:val="es-CO" w:eastAsia="en-US"/>
            </w:rPr>
            <w:t>Apo.1.3.Man.3.2.2</w:t>
          </w:r>
        </w:p>
      </w:tc>
    </w:tr>
    <w:tr w:rsidR="00882379" w:rsidRPr="00F67945" w14:paraId="1FFDC702" w14:textId="77777777" w:rsidTr="00882379">
      <w:trPr>
        <w:cantSplit/>
        <w:trHeight w:val="147"/>
        <w:jc w:val="center"/>
      </w:trPr>
      <w:tc>
        <w:tcPr>
          <w:tcW w:w="2785" w:type="dxa"/>
          <w:vMerge/>
        </w:tcPr>
        <w:p w14:paraId="10478812" w14:textId="77777777" w:rsidR="00882379" w:rsidRPr="00F67945" w:rsidRDefault="00882379" w:rsidP="00882379">
          <w:pPr>
            <w:tabs>
              <w:tab w:val="clear" w:pos="720"/>
            </w:tabs>
            <w:ind w:left="360"/>
            <w:rPr>
              <w:rFonts w:ascii="Arial" w:eastAsia="Calibri" w:hAnsi="Arial"/>
              <w:lang w:val="es-CO" w:eastAsia="en-US"/>
            </w:rPr>
          </w:pPr>
        </w:p>
      </w:tc>
      <w:tc>
        <w:tcPr>
          <w:tcW w:w="4437" w:type="dxa"/>
          <w:vMerge/>
        </w:tcPr>
        <w:p w14:paraId="233BE1B9" w14:textId="77777777" w:rsidR="00882379" w:rsidRPr="00F67945" w:rsidRDefault="00882379" w:rsidP="00882379">
          <w:pPr>
            <w:tabs>
              <w:tab w:val="clear" w:pos="720"/>
            </w:tabs>
            <w:ind w:left="360"/>
            <w:rPr>
              <w:rFonts w:ascii="Arial" w:eastAsia="Calibri" w:hAnsi="Arial"/>
              <w:lang w:val="es-CO" w:eastAsia="en-US"/>
            </w:rPr>
          </w:pPr>
        </w:p>
      </w:tc>
      <w:tc>
        <w:tcPr>
          <w:tcW w:w="992" w:type="dxa"/>
          <w:vAlign w:val="center"/>
        </w:tcPr>
        <w:p w14:paraId="4B4F3F1D" w14:textId="77777777" w:rsidR="00882379" w:rsidRPr="00F67945" w:rsidRDefault="00882379" w:rsidP="00882379">
          <w:pPr>
            <w:tabs>
              <w:tab w:val="clear" w:pos="720"/>
            </w:tabs>
            <w:ind w:left="0"/>
            <w:rPr>
              <w:rFonts w:ascii="Arial" w:eastAsia="Calibri" w:hAnsi="Arial"/>
              <w:lang w:val="es-CO" w:eastAsia="en-US"/>
            </w:rPr>
          </w:pPr>
          <w:r w:rsidRPr="00F67945">
            <w:rPr>
              <w:rFonts w:ascii="Arial" w:eastAsia="Calibri" w:hAnsi="Arial"/>
              <w:lang w:val="es-CO" w:eastAsia="en-US"/>
            </w:rPr>
            <w:t>Fecha:</w:t>
          </w:r>
        </w:p>
      </w:tc>
      <w:tc>
        <w:tcPr>
          <w:tcW w:w="1851" w:type="dxa"/>
          <w:vAlign w:val="center"/>
        </w:tcPr>
        <w:p w14:paraId="3A350B42" w14:textId="05E64305" w:rsidR="00882379" w:rsidRPr="00F67945" w:rsidRDefault="00B21BA7" w:rsidP="00882379">
          <w:pPr>
            <w:tabs>
              <w:tab w:val="clear" w:pos="720"/>
            </w:tabs>
            <w:ind w:left="360"/>
            <w:rPr>
              <w:rFonts w:ascii="Arial" w:eastAsia="Calibri" w:hAnsi="Arial"/>
              <w:lang w:val="es-CO" w:eastAsia="en-US"/>
            </w:rPr>
          </w:pPr>
          <w:r>
            <w:rPr>
              <w:rFonts w:ascii="Arial" w:eastAsia="Calibri" w:hAnsi="Arial"/>
              <w:lang w:val="es-CO" w:eastAsia="en-US"/>
            </w:rPr>
            <w:t>01-04-2019</w:t>
          </w:r>
        </w:p>
      </w:tc>
    </w:tr>
    <w:tr w:rsidR="00882379" w:rsidRPr="00F67945" w14:paraId="2F4EC9C5" w14:textId="77777777" w:rsidTr="00882379">
      <w:trPr>
        <w:cantSplit/>
        <w:trHeight w:val="147"/>
        <w:jc w:val="center"/>
      </w:trPr>
      <w:tc>
        <w:tcPr>
          <w:tcW w:w="2785" w:type="dxa"/>
          <w:vMerge/>
        </w:tcPr>
        <w:p w14:paraId="65C85E02" w14:textId="77777777" w:rsidR="00882379" w:rsidRPr="00F67945" w:rsidRDefault="00882379" w:rsidP="00882379">
          <w:pPr>
            <w:tabs>
              <w:tab w:val="clear" w:pos="720"/>
            </w:tabs>
            <w:ind w:left="360"/>
            <w:rPr>
              <w:rFonts w:ascii="Arial" w:eastAsia="Calibri" w:hAnsi="Arial"/>
              <w:lang w:val="es-CO" w:eastAsia="en-US"/>
            </w:rPr>
          </w:pPr>
        </w:p>
      </w:tc>
      <w:tc>
        <w:tcPr>
          <w:tcW w:w="4437" w:type="dxa"/>
          <w:vMerge/>
        </w:tcPr>
        <w:p w14:paraId="52CB5B1A" w14:textId="77777777" w:rsidR="00882379" w:rsidRPr="00F67945" w:rsidRDefault="00882379" w:rsidP="00882379">
          <w:pPr>
            <w:tabs>
              <w:tab w:val="clear" w:pos="720"/>
            </w:tabs>
            <w:ind w:left="360"/>
            <w:rPr>
              <w:rFonts w:ascii="Arial" w:eastAsia="Calibri" w:hAnsi="Arial"/>
              <w:lang w:val="es-CO" w:eastAsia="en-US"/>
            </w:rPr>
          </w:pPr>
        </w:p>
      </w:tc>
      <w:tc>
        <w:tcPr>
          <w:tcW w:w="992" w:type="dxa"/>
          <w:vAlign w:val="center"/>
        </w:tcPr>
        <w:p w14:paraId="5E72CF42" w14:textId="77777777" w:rsidR="00882379" w:rsidRPr="00F67945" w:rsidRDefault="00882379" w:rsidP="00882379">
          <w:pPr>
            <w:tabs>
              <w:tab w:val="clear" w:pos="720"/>
            </w:tabs>
            <w:ind w:left="0"/>
            <w:rPr>
              <w:rFonts w:ascii="Arial" w:eastAsia="Calibri" w:hAnsi="Arial"/>
              <w:lang w:val="es-CO" w:eastAsia="en-US"/>
            </w:rPr>
          </w:pPr>
          <w:r w:rsidRPr="00F67945">
            <w:rPr>
              <w:rFonts w:ascii="Arial" w:eastAsia="Calibri" w:hAnsi="Arial"/>
              <w:lang w:val="es-CO" w:eastAsia="en-US"/>
            </w:rPr>
            <w:t xml:space="preserve">Versión: </w:t>
          </w:r>
        </w:p>
      </w:tc>
      <w:tc>
        <w:tcPr>
          <w:tcW w:w="1851" w:type="dxa"/>
          <w:vAlign w:val="center"/>
        </w:tcPr>
        <w:p w14:paraId="7585F682" w14:textId="77777777" w:rsidR="00882379" w:rsidRPr="00F67945" w:rsidRDefault="00882379" w:rsidP="00882379">
          <w:pPr>
            <w:tabs>
              <w:tab w:val="clear" w:pos="720"/>
            </w:tabs>
            <w:ind w:left="0"/>
            <w:jc w:val="center"/>
            <w:rPr>
              <w:rFonts w:ascii="Arial" w:eastAsia="Calibri" w:hAnsi="Arial"/>
              <w:lang w:val="es-CO" w:eastAsia="en-US"/>
            </w:rPr>
          </w:pPr>
          <w:r>
            <w:rPr>
              <w:rFonts w:ascii="Arial" w:eastAsia="Calibri" w:hAnsi="Arial"/>
              <w:lang w:val="es-CO" w:eastAsia="en-US"/>
            </w:rPr>
            <w:t>1</w:t>
          </w:r>
        </w:p>
      </w:tc>
    </w:tr>
    <w:tr w:rsidR="00882379" w:rsidRPr="00F67945" w14:paraId="161DEAEB" w14:textId="77777777" w:rsidTr="00882379">
      <w:trPr>
        <w:cantSplit/>
        <w:trHeight w:val="148"/>
        <w:jc w:val="center"/>
      </w:trPr>
      <w:tc>
        <w:tcPr>
          <w:tcW w:w="2785" w:type="dxa"/>
          <w:vMerge/>
          <w:tcBorders>
            <w:bottom w:val="single" w:sz="4" w:space="0" w:color="auto"/>
          </w:tcBorders>
        </w:tcPr>
        <w:p w14:paraId="7C9F5DCF" w14:textId="77777777" w:rsidR="00882379" w:rsidRPr="00F67945" w:rsidRDefault="00882379" w:rsidP="00882379">
          <w:pPr>
            <w:tabs>
              <w:tab w:val="clear" w:pos="720"/>
            </w:tabs>
            <w:ind w:left="360"/>
            <w:rPr>
              <w:rFonts w:ascii="Arial" w:eastAsia="Calibri" w:hAnsi="Arial"/>
              <w:lang w:val="es-CO" w:eastAsia="en-US"/>
            </w:rPr>
          </w:pPr>
        </w:p>
      </w:tc>
      <w:tc>
        <w:tcPr>
          <w:tcW w:w="4437" w:type="dxa"/>
          <w:vMerge/>
          <w:tcBorders>
            <w:bottom w:val="single" w:sz="4" w:space="0" w:color="auto"/>
          </w:tcBorders>
        </w:tcPr>
        <w:p w14:paraId="08DEC6D6" w14:textId="77777777" w:rsidR="00882379" w:rsidRPr="00F67945" w:rsidRDefault="00882379" w:rsidP="00882379">
          <w:pPr>
            <w:tabs>
              <w:tab w:val="clear" w:pos="720"/>
            </w:tabs>
            <w:ind w:left="360"/>
            <w:rPr>
              <w:rFonts w:ascii="Arial" w:eastAsia="Calibri" w:hAnsi="Arial"/>
              <w:lang w:val="es-CO" w:eastAsia="en-US"/>
            </w:rPr>
          </w:pPr>
        </w:p>
      </w:tc>
      <w:tc>
        <w:tcPr>
          <w:tcW w:w="992" w:type="dxa"/>
          <w:vAlign w:val="center"/>
        </w:tcPr>
        <w:p w14:paraId="657EC44D" w14:textId="77777777" w:rsidR="00882379" w:rsidRPr="00F67945" w:rsidRDefault="00882379" w:rsidP="00882379">
          <w:pPr>
            <w:tabs>
              <w:tab w:val="clear" w:pos="720"/>
            </w:tabs>
            <w:ind w:left="0"/>
            <w:rPr>
              <w:rFonts w:ascii="Arial" w:eastAsia="Calibri" w:hAnsi="Arial"/>
              <w:lang w:val="es-CO" w:eastAsia="en-US"/>
            </w:rPr>
          </w:pPr>
          <w:r w:rsidRPr="00F67945">
            <w:rPr>
              <w:rFonts w:ascii="Arial" w:eastAsia="Calibri" w:hAnsi="Arial"/>
              <w:lang w:val="es-CO" w:eastAsia="en-US"/>
            </w:rPr>
            <w:t xml:space="preserve">Página: </w:t>
          </w:r>
        </w:p>
      </w:tc>
      <w:tc>
        <w:tcPr>
          <w:tcW w:w="1851" w:type="dxa"/>
          <w:vAlign w:val="center"/>
        </w:tcPr>
        <w:p w14:paraId="4B3D9F87" w14:textId="77777777" w:rsidR="00882379" w:rsidRPr="00F67945" w:rsidRDefault="00882379" w:rsidP="00882379">
          <w:pPr>
            <w:tabs>
              <w:tab w:val="clear" w:pos="720"/>
            </w:tabs>
            <w:ind w:left="360"/>
            <w:rPr>
              <w:rFonts w:ascii="Arial" w:eastAsia="Calibri" w:hAnsi="Arial"/>
              <w:lang w:val="es-CO" w:eastAsia="en-US"/>
            </w:rPr>
          </w:pPr>
          <w:r w:rsidRPr="00F67945">
            <w:rPr>
              <w:rFonts w:ascii="Arial" w:eastAsia="Calibri" w:hAnsi="Arial"/>
              <w:lang w:val="es-CO" w:eastAsia="en-US"/>
            </w:rPr>
            <w:t xml:space="preserve">  </w:t>
          </w:r>
          <w:r w:rsidRPr="00F67945">
            <w:rPr>
              <w:rFonts w:ascii="Arial" w:eastAsia="Calibri" w:hAnsi="Arial"/>
              <w:lang w:val="es-CO" w:eastAsia="en-US"/>
            </w:rPr>
            <w:fldChar w:fldCharType="begin"/>
          </w:r>
          <w:r w:rsidRPr="00F67945">
            <w:rPr>
              <w:rFonts w:ascii="Arial" w:eastAsia="Calibri" w:hAnsi="Arial"/>
              <w:lang w:val="es-CO" w:eastAsia="en-US"/>
            </w:rPr>
            <w:instrText>PAGE  \* Arabic  \* MERGEFORMAT</w:instrText>
          </w:r>
          <w:r w:rsidRPr="00F67945">
            <w:rPr>
              <w:rFonts w:ascii="Arial" w:eastAsia="Calibri" w:hAnsi="Arial"/>
              <w:lang w:val="es-CO" w:eastAsia="en-US"/>
            </w:rPr>
            <w:fldChar w:fldCharType="separate"/>
          </w:r>
          <w:r w:rsidR="00B41E25">
            <w:rPr>
              <w:rFonts w:ascii="Arial" w:eastAsia="Calibri" w:hAnsi="Arial"/>
              <w:noProof/>
              <w:lang w:val="es-CO" w:eastAsia="en-US"/>
            </w:rPr>
            <w:t>1</w:t>
          </w:r>
          <w:r w:rsidRPr="00F67945">
            <w:rPr>
              <w:rFonts w:ascii="Arial" w:eastAsia="Calibri" w:hAnsi="Arial"/>
              <w:lang w:val="es-CO" w:eastAsia="en-US"/>
            </w:rPr>
            <w:fldChar w:fldCharType="end"/>
          </w:r>
          <w:r w:rsidRPr="00F67945">
            <w:rPr>
              <w:rFonts w:ascii="Arial" w:eastAsia="Calibri" w:hAnsi="Arial"/>
              <w:lang w:val="es-CO" w:eastAsia="en-US"/>
            </w:rPr>
            <w:t xml:space="preserve"> de </w:t>
          </w:r>
          <w:r w:rsidRPr="00F67945">
            <w:rPr>
              <w:rFonts w:ascii="Arial" w:eastAsia="Calibri" w:hAnsi="Arial"/>
              <w:lang w:val="es-CO" w:eastAsia="en-US"/>
            </w:rPr>
            <w:fldChar w:fldCharType="begin"/>
          </w:r>
          <w:r w:rsidRPr="00F67945">
            <w:rPr>
              <w:rFonts w:ascii="Arial" w:eastAsia="Calibri" w:hAnsi="Arial"/>
              <w:lang w:val="es-CO" w:eastAsia="en-US"/>
            </w:rPr>
            <w:instrText>NUMPAGES  \* Arabic  \* MERGEFORMAT</w:instrText>
          </w:r>
          <w:r w:rsidRPr="00F67945">
            <w:rPr>
              <w:rFonts w:ascii="Arial" w:eastAsia="Calibri" w:hAnsi="Arial"/>
              <w:lang w:val="es-CO" w:eastAsia="en-US"/>
            </w:rPr>
            <w:fldChar w:fldCharType="separate"/>
          </w:r>
          <w:r w:rsidR="00B41E25">
            <w:rPr>
              <w:rFonts w:ascii="Arial" w:eastAsia="Calibri" w:hAnsi="Arial"/>
              <w:noProof/>
              <w:lang w:val="es-CO" w:eastAsia="en-US"/>
            </w:rPr>
            <w:t>8</w:t>
          </w:r>
          <w:r w:rsidRPr="00F67945">
            <w:rPr>
              <w:rFonts w:ascii="Arial" w:eastAsia="Calibri" w:hAnsi="Arial"/>
              <w:lang w:val="es-CO" w:eastAsia="en-US"/>
            </w:rPr>
            <w:fldChar w:fldCharType="end"/>
          </w:r>
        </w:p>
      </w:tc>
    </w:tr>
  </w:tbl>
  <w:p w14:paraId="14C9E9ED" w14:textId="77777777" w:rsidR="00882379" w:rsidRDefault="00882379" w:rsidP="00B21BA7">
    <w:pPr>
      <w:pStyle w:val="Encabezado"/>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84CA6"/>
    <w:multiLevelType w:val="hybridMultilevel"/>
    <w:tmpl w:val="92CE8A52"/>
    <w:lvl w:ilvl="0" w:tplc="240A0001">
      <w:start w:val="1"/>
      <w:numFmt w:val="bullet"/>
      <w:lvlText w:val=""/>
      <w:lvlJc w:val="left"/>
      <w:pPr>
        <w:ind w:left="1069" w:hanging="360"/>
      </w:pPr>
      <w:rPr>
        <w:rFonts w:ascii="Symbol" w:hAnsi="Symbo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 w15:restartNumberingAfterBreak="0">
    <w:nsid w:val="092F75BB"/>
    <w:multiLevelType w:val="hybridMultilevel"/>
    <w:tmpl w:val="BDC25E94"/>
    <w:lvl w:ilvl="0" w:tplc="240A0001">
      <w:start w:val="1"/>
      <w:numFmt w:val="bullet"/>
      <w:lvlText w:val=""/>
      <w:lvlJc w:val="left"/>
      <w:pPr>
        <w:ind w:left="1069" w:hanging="360"/>
      </w:pPr>
      <w:rPr>
        <w:rFonts w:ascii="Symbol" w:hAnsi="Symbo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 w15:restartNumberingAfterBreak="0">
    <w:nsid w:val="164223F4"/>
    <w:multiLevelType w:val="multilevel"/>
    <w:tmpl w:val="9E66501C"/>
    <w:lvl w:ilvl="0">
      <w:start w:val="1"/>
      <w:numFmt w:val="decimal"/>
      <w:pStyle w:val="Ttulo1"/>
      <w:lvlText w:val="%1"/>
      <w:lvlJc w:val="left"/>
      <w:pPr>
        <w:tabs>
          <w:tab w:val="num" w:pos="432"/>
        </w:tabs>
        <w:ind w:left="432" w:hanging="432"/>
      </w:pPr>
      <w:rPr>
        <w:rFonts w:hint="default"/>
      </w:rPr>
    </w:lvl>
    <w:lvl w:ilvl="1">
      <w:start w:val="1"/>
      <w:numFmt w:val="decimal"/>
      <w:pStyle w:val="Ttulo2"/>
      <w:lvlText w:val="%1.%2"/>
      <w:lvlJc w:val="left"/>
      <w:pPr>
        <w:tabs>
          <w:tab w:val="num" w:pos="576"/>
        </w:tabs>
        <w:ind w:left="576" w:hanging="576"/>
      </w:pPr>
      <w:rPr>
        <w:rFonts w:hint="default"/>
      </w:rPr>
    </w:lvl>
    <w:lvl w:ilvl="2">
      <w:start w:val="1"/>
      <w:numFmt w:val="decimal"/>
      <w:pStyle w:val="Ttulo3"/>
      <w:lvlText w:val="%1.%2.%3"/>
      <w:lvlJc w:val="left"/>
      <w:pPr>
        <w:tabs>
          <w:tab w:val="num" w:pos="9450"/>
        </w:tabs>
        <w:ind w:left="9450" w:hanging="720"/>
      </w:pPr>
      <w:rPr>
        <w:rFonts w:hint="default"/>
      </w:rPr>
    </w:lvl>
    <w:lvl w:ilvl="3">
      <w:start w:val="1"/>
      <w:numFmt w:val="decimal"/>
      <w:pStyle w:val="Ttulo4"/>
      <w:lvlText w:val="%1.%2.%3.%4"/>
      <w:lvlJc w:val="left"/>
      <w:pPr>
        <w:tabs>
          <w:tab w:val="num" w:pos="864"/>
        </w:tabs>
        <w:ind w:left="864" w:hanging="864"/>
      </w:pPr>
      <w:rPr>
        <w:rFonts w:hint="default"/>
      </w:rPr>
    </w:lvl>
    <w:lvl w:ilvl="4">
      <w:start w:val="1"/>
      <w:numFmt w:val="decimal"/>
      <w:pStyle w:val="Ttulo5"/>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3" w15:restartNumberingAfterBreak="0">
    <w:nsid w:val="3B0D2F2C"/>
    <w:multiLevelType w:val="hybridMultilevel"/>
    <w:tmpl w:val="7A42929E"/>
    <w:lvl w:ilvl="0" w:tplc="0C0A0001">
      <w:start w:val="1"/>
      <w:numFmt w:val="bullet"/>
      <w:lvlText w:val=""/>
      <w:lvlJc w:val="left"/>
      <w:pPr>
        <w:tabs>
          <w:tab w:val="num" w:pos="1440"/>
        </w:tabs>
        <w:ind w:left="1440" w:hanging="360"/>
      </w:pPr>
      <w:rPr>
        <w:rFonts w:ascii="Symbol" w:hAnsi="Symbol" w:hint="default"/>
      </w:rPr>
    </w:lvl>
    <w:lvl w:ilvl="1" w:tplc="0C0A0019">
      <w:start w:val="1"/>
      <w:numFmt w:val="lowerLetter"/>
      <w:lvlText w:val="%2."/>
      <w:lvlJc w:val="left"/>
      <w:pPr>
        <w:tabs>
          <w:tab w:val="num" w:pos="2160"/>
        </w:tabs>
        <w:ind w:left="2160" w:hanging="360"/>
      </w:pPr>
    </w:lvl>
    <w:lvl w:ilvl="2" w:tplc="640C9886">
      <w:start w:val="6"/>
      <w:numFmt w:val="decimal"/>
      <w:lvlText w:val="%3."/>
      <w:lvlJc w:val="left"/>
      <w:pPr>
        <w:tabs>
          <w:tab w:val="num" w:pos="3060"/>
        </w:tabs>
        <w:ind w:left="3060" w:hanging="360"/>
      </w:pPr>
      <w:rPr>
        <w:rFonts w:eastAsia="Arial" w:hint="default"/>
      </w:r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4" w15:restartNumberingAfterBreak="0">
    <w:nsid w:val="3F4157E7"/>
    <w:multiLevelType w:val="hybridMultilevel"/>
    <w:tmpl w:val="F2E24AA0"/>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FA414E7"/>
    <w:multiLevelType w:val="hybridMultilevel"/>
    <w:tmpl w:val="3B22125A"/>
    <w:lvl w:ilvl="0" w:tplc="240A0001">
      <w:start w:val="1"/>
      <w:numFmt w:val="bullet"/>
      <w:lvlText w:val=""/>
      <w:lvlJc w:val="left"/>
      <w:pPr>
        <w:ind w:left="1069" w:hanging="360"/>
      </w:pPr>
      <w:rPr>
        <w:rFonts w:ascii="Symbol" w:hAnsi="Symbol" w:hint="default"/>
      </w:rPr>
    </w:lvl>
    <w:lvl w:ilvl="1" w:tplc="240A0003">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6" w15:restartNumberingAfterBreak="0">
    <w:nsid w:val="53A93B8E"/>
    <w:multiLevelType w:val="hybridMultilevel"/>
    <w:tmpl w:val="8E421E3E"/>
    <w:lvl w:ilvl="0" w:tplc="240A0001">
      <w:start w:val="1"/>
      <w:numFmt w:val="bullet"/>
      <w:lvlText w:val=""/>
      <w:lvlJc w:val="left"/>
      <w:pPr>
        <w:ind w:left="1069" w:hanging="360"/>
      </w:pPr>
      <w:rPr>
        <w:rFonts w:ascii="Symbol" w:hAnsi="Symbo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7" w15:restartNumberingAfterBreak="0">
    <w:nsid w:val="61FE10E7"/>
    <w:multiLevelType w:val="hybridMultilevel"/>
    <w:tmpl w:val="46160724"/>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70F07DAB"/>
    <w:multiLevelType w:val="hybridMultilevel"/>
    <w:tmpl w:val="AF0E260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72520A82"/>
    <w:multiLevelType w:val="hybridMultilevel"/>
    <w:tmpl w:val="B58A16F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7B0B207F"/>
    <w:multiLevelType w:val="hybridMultilevel"/>
    <w:tmpl w:val="BB320F0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7"/>
  </w:num>
  <w:num w:numId="4">
    <w:abstractNumId w:val="4"/>
  </w:num>
  <w:num w:numId="5">
    <w:abstractNumId w:val="1"/>
  </w:num>
  <w:num w:numId="6">
    <w:abstractNumId w:val="5"/>
  </w:num>
  <w:num w:numId="7">
    <w:abstractNumId w:val="6"/>
  </w:num>
  <w:num w:numId="8">
    <w:abstractNumId w:val="0"/>
  </w:num>
  <w:num w:numId="9">
    <w:abstractNumId w:val="9"/>
  </w:num>
  <w:num w:numId="10">
    <w:abstractNumId w:val="10"/>
  </w:num>
  <w:num w:numId="11">
    <w:abstractNumId w:val="8"/>
  </w:num>
  <w:num w:numId="12">
    <w:abstractNumId w:val="2"/>
  </w:num>
  <w:num w:numId="13">
    <w:abstractNumId w:val="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379"/>
    <w:rsid w:val="00097269"/>
    <w:rsid w:val="00116441"/>
    <w:rsid w:val="0014027C"/>
    <w:rsid w:val="002A737C"/>
    <w:rsid w:val="004F7EC3"/>
    <w:rsid w:val="005232B9"/>
    <w:rsid w:val="005A7900"/>
    <w:rsid w:val="005B28E5"/>
    <w:rsid w:val="00674CF0"/>
    <w:rsid w:val="006E2377"/>
    <w:rsid w:val="007A4C46"/>
    <w:rsid w:val="007F708E"/>
    <w:rsid w:val="00882379"/>
    <w:rsid w:val="0092229B"/>
    <w:rsid w:val="00967390"/>
    <w:rsid w:val="00973647"/>
    <w:rsid w:val="009F6B42"/>
    <w:rsid w:val="00B21BA7"/>
    <w:rsid w:val="00B41E25"/>
    <w:rsid w:val="00BC2463"/>
    <w:rsid w:val="00C22A62"/>
    <w:rsid w:val="00CB5CD6"/>
    <w:rsid w:val="00DF1921"/>
    <w:rsid w:val="00E650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C20C064"/>
  <w15:chartTrackingRefBased/>
  <w15:docId w15:val="{5AFAFC8C-7374-46ED-BAD0-3B3F0BC5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379"/>
    <w:pPr>
      <w:tabs>
        <w:tab w:val="left" w:pos="720"/>
      </w:tabs>
      <w:spacing w:after="0" w:line="240" w:lineRule="auto"/>
      <w:ind w:left="720"/>
      <w:jc w:val="both"/>
    </w:pPr>
    <w:rPr>
      <w:rFonts w:ascii="Tahoma" w:eastAsia="Times New Roman" w:hAnsi="Tahoma" w:cs="Times New Roman"/>
      <w:sz w:val="20"/>
      <w:szCs w:val="20"/>
      <w:lang w:val="es-ES_tradnl" w:eastAsia="es-MX"/>
    </w:rPr>
  </w:style>
  <w:style w:type="paragraph" w:styleId="Ttulo1">
    <w:name w:val="heading 1"/>
    <w:aliases w:val="h1"/>
    <w:basedOn w:val="Normal"/>
    <w:next w:val="Normal"/>
    <w:link w:val="Ttulo1Car"/>
    <w:qFormat/>
    <w:rsid w:val="00882379"/>
    <w:pPr>
      <w:keepNext/>
      <w:numPr>
        <w:numId w:val="1"/>
      </w:numPr>
      <w:tabs>
        <w:tab w:val="clear" w:pos="720"/>
      </w:tabs>
      <w:spacing w:before="240" w:after="60"/>
      <w:outlineLvl w:val="0"/>
    </w:pPr>
    <w:rPr>
      <w:rFonts w:ascii="Arial" w:hAnsi="Arial" w:cs="Arial"/>
      <w:b/>
      <w:bCs/>
      <w:kern w:val="32"/>
      <w:sz w:val="28"/>
      <w:szCs w:val="32"/>
    </w:rPr>
  </w:style>
  <w:style w:type="paragraph" w:styleId="Ttulo2">
    <w:name w:val="heading 2"/>
    <w:basedOn w:val="Normal"/>
    <w:next w:val="Normal"/>
    <w:link w:val="Ttulo2Car"/>
    <w:qFormat/>
    <w:rsid w:val="00882379"/>
    <w:pPr>
      <w:keepNext/>
      <w:numPr>
        <w:ilvl w:val="1"/>
        <w:numId w:val="1"/>
      </w:numPr>
      <w:spacing w:before="240" w:after="60"/>
      <w:outlineLvl w:val="1"/>
    </w:pPr>
    <w:rPr>
      <w:rFonts w:ascii="Arial" w:hAnsi="Arial" w:cs="Arial"/>
      <w:b/>
      <w:bCs/>
      <w:i/>
      <w:iCs/>
      <w:sz w:val="24"/>
      <w:szCs w:val="28"/>
    </w:rPr>
  </w:style>
  <w:style w:type="paragraph" w:styleId="Ttulo3">
    <w:name w:val="heading 3"/>
    <w:basedOn w:val="Normal"/>
    <w:next w:val="Normal"/>
    <w:link w:val="Ttulo3Car"/>
    <w:qFormat/>
    <w:rsid w:val="00882379"/>
    <w:pPr>
      <w:keepNext/>
      <w:numPr>
        <w:ilvl w:val="2"/>
        <w:numId w:val="1"/>
      </w:numPr>
      <w:tabs>
        <w:tab w:val="clear" w:pos="720"/>
      </w:tabs>
      <w:spacing w:before="240" w:after="60"/>
      <w:outlineLvl w:val="2"/>
    </w:pPr>
    <w:rPr>
      <w:rFonts w:ascii="Arial" w:hAnsi="Arial" w:cs="Arial"/>
      <w:b/>
      <w:bCs/>
      <w:sz w:val="22"/>
      <w:szCs w:val="26"/>
    </w:rPr>
  </w:style>
  <w:style w:type="paragraph" w:styleId="Ttulo4">
    <w:name w:val="heading 4"/>
    <w:aliases w:val="Car"/>
    <w:basedOn w:val="Normal"/>
    <w:next w:val="Normal"/>
    <w:link w:val="Ttulo4Car"/>
    <w:qFormat/>
    <w:rsid w:val="00882379"/>
    <w:pPr>
      <w:keepNext/>
      <w:numPr>
        <w:ilvl w:val="3"/>
        <w:numId w:val="1"/>
      </w:numPr>
      <w:spacing w:before="240" w:after="60"/>
      <w:outlineLvl w:val="3"/>
    </w:pPr>
    <w:rPr>
      <w:rFonts w:ascii="Times New Roman" w:hAnsi="Times New Roman"/>
      <w:bCs/>
      <w:i/>
      <w:sz w:val="22"/>
      <w:szCs w:val="28"/>
    </w:rPr>
  </w:style>
  <w:style w:type="paragraph" w:styleId="Ttulo5">
    <w:name w:val="heading 5"/>
    <w:basedOn w:val="Normal"/>
    <w:next w:val="Normal"/>
    <w:link w:val="Ttulo5Car"/>
    <w:qFormat/>
    <w:rsid w:val="00882379"/>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882379"/>
    <w:pPr>
      <w:numPr>
        <w:ilvl w:val="5"/>
        <w:numId w:val="1"/>
      </w:num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882379"/>
    <w:pPr>
      <w:numPr>
        <w:ilvl w:val="6"/>
        <w:numId w:val="1"/>
      </w:numPr>
      <w:spacing w:before="240" w:after="60"/>
      <w:outlineLvl w:val="6"/>
    </w:pPr>
    <w:rPr>
      <w:rFonts w:ascii="Times New Roman" w:hAnsi="Times New Roman"/>
      <w:sz w:val="24"/>
      <w:szCs w:val="24"/>
    </w:rPr>
  </w:style>
  <w:style w:type="paragraph" w:styleId="Ttulo8">
    <w:name w:val="heading 8"/>
    <w:basedOn w:val="Normal"/>
    <w:next w:val="Normal"/>
    <w:link w:val="Ttulo8Car"/>
    <w:qFormat/>
    <w:rsid w:val="00882379"/>
    <w:pPr>
      <w:numPr>
        <w:ilvl w:val="7"/>
        <w:numId w:val="1"/>
      </w:numPr>
      <w:spacing w:before="240" w:after="60"/>
      <w:outlineLvl w:val="7"/>
    </w:pPr>
    <w:rPr>
      <w:rFonts w:ascii="Times New Roman" w:hAnsi="Times New Roman"/>
      <w:i/>
      <w:iCs/>
      <w:sz w:val="24"/>
      <w:szCs w:val="24"/>
    </w:rPr>
  </w:style>
  <w:style w:type="paragraph" w:styleId="Ttulo9">
    <w:name w:val="heading 9"/>
    <w:basedOn w:val="Normal"/>
    <w:next w:val="Normal"/>
    <w:link w:val="Ttulo9Car"/>
    <w:qFormat/>
    <w:rsid w:val="00882379"/>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1 Car"/>
    <w:basedOn w:val="Fuentedeprrafopredeter"/>
    <w:link w:val="Ttulo1"/>
    <w:rsid w:val="00882379"/>
    <w:rPr>
      <w:rFonts w:ascii="Arial" w:eastAsia="Times New Roman" w:hAnsi="Arial" w:cs="Arial"/>
      <w:b/>
      <w:bCs/>
      <w:kern w:val="32"/>
      <w:sz w:val="28"/>
      <w:szCs w:val="32"/>
      <w:lang w:val="es-ES_tradnl" w:eastAsia="es-MX"/>
    </w:rPr>
  </w:style>
  <w:style w:type="character" w:customStyle="1" w:styleId="Ttulo2Car">
    <w:name w:val="Título 2 Car"/>
    <w:basedOn w:val="Fuentedeprrafopredeter"/>
    <w:link w:val="Ttulo2"/>
    <w:rsid w:val="00882379"/>
    <w:rPr>
      <w:rFonts w:ascii="Arial" w:eastAsia="Times New Roman" w:hAnsi="Arial" w:cs="Arial"/>
      <w:b/>
      <w:bCs/>
      <w:i/>
      <w:iCs/>
      <w:sz w:val="24"/>
      <w:szCs w:val="28"/>
      <w:lang w:val="es-ES_tradnl" w:eastAsia="es-MX"/>
    </w:rPr>
  </w:style>
  <w:style w:type="character" w:customStyle="1" w:styleId="Ttulo3Car">
    <w:name w:val="Título 3 Car"/>
    <w:basedOn w:val="Fuentedeprrafopredeter"/>
    <w:link w:val="Ttulo3"/>
    <w:rsid w:val="00882379"/>
    <w:rPr>
      <w:rFonts w:ascii="Arial" w:eastAsia="Times New Roman" w:hAnsi="Arial" w:cs="Arial"/>
      <w:b/>
      <w:bCs/>
      <w:szCs w:val="26"/>
      <w:lang w:val="es-ES_tradnl" w:eastAsia="es-MX"/>
    </w:rPr>
  </w:style>
  <w:style w:type="character" w:customStyle="1" w:styleId="Ttulo4Car">
    <w:name w:val="Título 4 Car"/>
    <w:aliases w:val="Car Car"/>
    <w:basedOn w:val="Fuentedeprrafopredeter"/>
    <w:link w:val="Ttulo4"/>
    <w:rsid w:val="00882379"/>
    <w:rPr>
      <w:rFonts w:ascii="Times New Roman" w:eastAsia="Times New Roman" w:hAnsi="Times New Roman" w:cs="Times New Roman"/>
      <w:bCs/>
      <w:i/>
      <w:szCs w:val="28"/>
      <w:lang w:val="es-ES_tradnl" w:eastAsia="es-MX"/>
    </w:rPr>
  </w:style>
  <w:style w:type="character" w:customStyle="1" w:styleId="Ttulo5Car">
    <w:name w:val="Título 5 Car"/>
    <w:basedOn w:val="Fuentedeprrafopredeter"/>
    <w:link w:val="Ttulo5"/>
    <w:rsid w:val="00882379"/>
    <w:rPr>
      <w:rFonts w:ascii="Tahoma" w:eastAsia="Times New Roman" w:hAnsi="Tahoma" w:cs="Times New Roman"/>
      <w:b/>
      <w:bCs/>
      <w:i/>
      <w:iCs/>
      <w:sz w:val="26"/>
      <w:szCs w:val="26"/>
      <w:lang w:val="es-ES_tradnl" w:eastAsia="es-MX"/>
    </w:rPr>
  </w:style>
  <w:style w:type="character" w:customStyle="1" w:styleId="Ttulo6Car">
    <w:name w:val="Título 6 Car"/>
    <w:basedOn w:val="Fuentedeprrafopredeter"/>
    <w:link w:val="Ttulo6"/>
    <w:rsid w:val="00882379"/>
    <w:rPr>
      <w:rFonts w:ascii="Times New Roman" w:eastAsia="Times New Roman" w:hAnsi="Times New Roman" w:cs="Times New Roman"/>
      <w:b/>
      <w:bCs/>
      <w:lang w:val="es-ES_tradnl" w:eastAsia="es-MX"/>
    </w:rPr>
  </w:style>
  <w:style w:type="character" w:customStyle="1" w:styleId="Ttulo7Car">
    <w:name w:val="Título 7 Car"/>
    <w:basedOn w:val="Fuentedeprrafopredeter"/>
    <w:link w:val="Ttulo7"/>
    <w:rsid w:val="00882379"/>
    <w:rPr>
      <w:rFonts w:ascii="Times New Roman" w:eastAsia="Times New Roman" w:hAnsi="Times New Roman" w:cs="Times New Roman"/>
      <w:sz w:val="24"/>
      <w:szCs w:val="24"/>
      <w:lang w:val="es-ES_tradnl" w:eastAsia="es-MX"/>
    </w:rPr>
  </w:style>
  <w:style w:type="character" w:customStyle="1" w:styleId="Ttulo8Car">
    <w:name w:val="Título 8 Car"/>
    <w:basedOn w:val="Fuentedeprrafopredeter"/>
    <w:link w:val="Ttulo8"/>
    <w:rsid w:val="00882379"/>
    <w:rPr>
      <w:rFonts w:ascii="Times New Roman" w:eastAsia="Times New Roman" w:hAnsi="Times New Roman" w:cs="Times New Roman"/>
      <w:i/>
      <w:iCs/>
      <w:sz w:val="24"/>
      <w:szCs w:val="24"/>
      <w:lang w:val="es-ES_tradnl" w:eastAsia="es-MX"/>
    </w:rPr>
  </w:style>
  <w:style w:type="character" w:customStyle="1" w:styleId="Ttulo9Car">
    <w:name w:val="Título 9 Car"/>
    <w:basedOn w:val="Fuentedeprrafopredeter"/>
    <w:link w:val="Ttulo9"/>
    <w:rsid w:val="00882379"/>
    <w:rPr>
      <w:rFonts w:ascii="Arial" w:eastAsia="Times New Roman" w:hAnsi="Arial" w:cs="Arial"/>
      <w:lang w:val="es-ES_tradnl" w:eastAsia="es-MX"/>
    </w:rPr>
  </w:style>
  <w:style w:type="paragraph" w:styleId="Encabezado">
    <w:name w:val="header"/>
    <w:basedOn w:val="Normal"/>
    <w:link w:val="EncabezadoCar"/>
    <w:rsid w:val="00882379"/>
    <w:pPr>
      <w:tabs>
        <w:tab w:val="center" w:pos="4419"/>
        <w:tab w:val="right" w:pos="8838"/>
      </w:tabs>
    </w:pPr>
  </w:style>
  <w:style w:type="character" w:customStyle="1" w:styleId="EncabezadoCar">
    <w:name w:val="Encabezado Car"/>
    <w:basedOn w:val="Fuentedeprrafopredeter"/>
    <w:link w:val="Encabezado"/>
    <w:rsid w:val="00882379"/>
    <w:rPr>
      <w:rFonts w:ascii="Tahoma" w:eastAsia="Times New Roman" w:hAnsi="Tahoma" w:cs="Times New Roman"/>
      <w:sz w:val="20"/>
      <w:szCs w:val="20"/>
      <w:lang w:val="es-ES_tradnl" w:eastAsia="es-MX"/>
    </w:rPr>
  </w:style>
  <w:style w:type="paragraph" w:styleId="Piedepgina">
    <w:name w:val="footer"/>
    <w:basedOn w:val="Normal"/>
    <w:link w:val="PiedepginaCar"/>
    <w:rsid w:val="00882379"/>
    <w:pPr>
      <w:tabs>
        <w:tab w:val="center" w:pos="4419"/>
        <w:tab w:val="right" w:pos="8838"/>
      </w:tabs>
    </w:pPr>
  </w:style>
  <w:style w:type="character" w:customStyle="1" w:styleId="PiedepginaCar">
    <w:name w:val="Pie de página Car"/>
    <w:basedOn w:val="Fuentedeprrafopredeter"/>
    <w:link w:val="Piedepgina"/>
    <w:rsid w:val="00882379"/>
    <w:rPr>
      <w:rFonts w:ascii="Tahoma" w:eastAsia="Times New Roman" w:hAnsi="Tahoma" w:cs="Times New Roman"/>
      <w:sz w:val="20"/>
      <w:szCs w:val="20"/>
      <w:lang w:val="es-ES_tradnl" w:eastAsia="es-MX"/>
    </w:rPr>
  </w:style>
  <w:style w:type="paragraph" w:styleId="TDC1">
    <w:name w:val="toc 1"/>
    <w:basedOn w:val="Normal"/>
    <w:next w:val="Normal"/>
    <w:autoRedefine/>
    <w:uiPriority w:val="39"/>
    <w:rsid w:val="00882379"/>
    <w:pPr>
      <w:tabs>
        <w:tab w:val="clear" w:pos="720"/>
        <w:tab w:val="left" w:pos="1080"/>
        <w:tab w:val="right" w:leader="dot" w:pos="9111"/>
      </w:tabs>
      <w:spacing w:before="80" w:after="40"/>
      <w:ind w:left="1077" w:hanging="357"/>
    </w:pPr>
    <w:rPr>
      <w:rFonts w:ascii="Arial" w:hAnsi="Arial" w:cs="Arial"/>
      <w:b/>
      <w:bCs/>
      <w:caps/>
      <w:szCs w:val="24"/>
    </w:rPr>
  </w:style>
  <w:style w:type="paragraph" w:styleId="TDC2">
    <w:name w:val="toc 2"/>
    <w:basedOn w:val="Normal"/>
    <w:next w:val="Normal"/>
    <w:autoRedefine/>
    <w:uiPriority w:val="39"/>
    <w:rsid w:val="00882379"/>
    <w:pPr>
      <w:tabs>
        <w:tab w:val="clear" w:pos="720"/>
        <w:tab w:val="left" w:pos="1260"/>
        <w:tab w:val="right" w:leader="dot" w:pos="9111"/>
      </w:tabs>
      <w:spacing w:before="40" w:after="40"/>
    </w:pPr>
    <w:rPr>
      <w:rFonts w:ascii="Times New Roman" w:hAnsi="Times New Roman"/>
      <w:b/>
      <w:bCs/>
    </w:rPr>
  </w:style>
  <w:style w:type="paragraph" w:styleId="TDC3">
    <w:name w:val="toc 3"/>
    <w:basedOn w:val="Normal"/>
    <w:next w:val="Normal"/>
    <w:autoRedefine/>
    <w:uiPriority w:val="39"/>
    <w:rsid w:val="00882379"/>
    <w:pPr>
      <w:tabs>
        <w:tab w:val="clear" w:pos="720"/>
        <w:tab w:val="left" w:pos="1620"/>
        <w:tab w:val="right" w:leader="dot" w:pos="9111"/>
      </w:tabs>
      <w:ind w:left="1080"/>
    </w:pPr>
    <w:rPr>
      <w:rFonts w:ascii="Times New Roman" w:hAnsi="Times New Roman"/>
    </w:rPr>
  </w:style>
  <w:style w:type="character" w:styleId="Hipervnculo">
    <w:name w:val="Hyperlink"/>
    <w:uiPriority w:val="99"/>
    <w:rsid w:val="00882379"/>
    <w:rPr>
      <w:color w:val="0000FF"/>
      <w:u w:val="single"/>
    </w:rPr>
  </w:style>
  <w:style w:type="paragraph" w:styleId="Puesto">
    <w:name w:val="Title"/>
    <w:basedOn w:val="Normal"/>
    <w:next w:val="Subttulo"/>
    <w:link w:val="PuestoCar"/>
    <w:qFormat/>
    <w:rsid w:val="00882379"/>
    <w:pPr>
      <w:keepNext/>
      <w:keepLines/>
      <w:pBdr>
        <w:top w:val="single" w:sz="6" w:space="16" w:color="auto"/>
      </w:pBdr>
      <w:tabs>
        <w:tab w:val="clear" w:pos="720"/>
      </w:tabs>
      <w:spacing w:before="220" w:after="60" w:line="320" w:lineRule="atLeast"/>
      <w:ind w:left="0"/>
      <w:jc w:val="left"/>
    </w:pPr>
    <w:rPr>
      <w:rFonts w:ascii="Arial Black" w:hAnsi="Arial Black"/>
      <w:spacing w:val="-30"/>
      <w:kern w:val="28"/>
      <w:sz w:val="40"/>
      <w:lang w:val="en-US" w:eastAsia="en-US"/>
    </w:rPr>
  </w:style>
  <w:style w:type="character" w:customStyle="1" w:styleId="PuestoCar">
    <w:name w:val="Puesto Car"/>
    <w:basedOn w:val="Fuentedeprrafopredeter"/>
    <w:link w:val="Puesto"/>
    <w:rsid w:val="00882379"/>
    <w:rPr>
      <w:rFonts w:ascii="Arial Black" w:eastAsia="Times New Roman" w:hAnsi="Arial Black" w:cs="Times New Roman"/>
      <w:spacing w:val="-30"/>
      <w:kern w:val="28"/>
      <w:sz w:val="40"/>
      <w:szCs w:val="20"/>
      <w:lang w:val="en-US"/>
    </w:rPr>
  </w:style>
  <w:style w:type="paragraph" w:styleId="Subttulo">
    <w:name w:val="Subtitle"/>
    <w:basedOn w:val="Puesto"/>
    <w:next w:val="Textoindependiente"/>
    <w:link w:val="SubttuloCar"/>
    <w:qFormat/>
    <w:rsid w:val="00882379"/>
    <w:pPr>
      <w:pBdr>
        <w:top w:val="none" w:sz="0" w:space="0" w:color="auto"/>
      </w:pBdr>
      <w:spacing w:before="60" w:after="120" w:line="340" w:lineRule="atLeast"/>
    </w:pPr>
    <w:rPr>
      <w:rFonts w:ascii="Arial" w:hAnsi="Arial"/>
      <w:spacing w:val="-16"/>
      <w:sz w:val="32"/>
    </w:rPr>
  </w:style>
  <w:style w:type="character" w:customStyle="1" w:styleId="SubttuloCar">
    <w:name w:val="Subtítulo Car"/>
    <w:basedOn w:val="Fuentedeprrafopredeter"/>
    <w:link w:val="Subttulo"/>
    <w:rsid w:val="00882379"/>
    <w:rPr>
      <w:rFonts w:ascii="Arial" w:eastAsia="Times New Roman" w:hAnsi="Arial" w:cs="Times New Roman"/>
      <w:spacing w:val="-16"/>
      <w:kern w:val="28"/>
      <w:sz w:val="32"/>
      <w:szCs w:val="20"/>
      <w:lang w:val="en-US"/>
    </w:rPr>
  </w:style>
  <w:style w:type="character" w:styleId="Refdecomentario">
    <w:name w:val="annotation reference"/>
    <w:semiHidden/>
    <w:rsid w:val="00882379"/>
    <w:rPr>
      <w:sz w:val="16"/>
      <w:szCs w:val="16"/>
    </w:rPr>
  </w:style>
  <w:style w:type="paragraph" w:styleId="Textocomentario">
    <w:name w:val="annotation text"/>
    <w:basedOn w:val="Normal"/>
    <w:link w:val="TextocomentarioCar"/>
    <w:semiHidden/>
    <w:rsid w:val="00882379"/>
  </w:style>
  <w:style w:type="character" w:customStyle="1" w:styleId="TextocomentarioCar">
    <w:name w:val="Texto comentario Car"/>
    <w:basedOn w:val="Fuentedeprrafopredeter"/>
    <w:link w:val="Textocomentario"/>
    <w:semiHidden/>
    <w:rsid w:val="00882379"/>
    <w:rPr>
      <w:rFonts w:ascii="Tahoma" w:eastAsia="Times New Roman" w:hAnsi="Tahoma" w:cs="Times New Roman"/>
      <w:sz w:val="20"/>
      <w:szCs w:val="20"/>
      <w:lang w:val="es-ES_tradnl" w:eastAsia="es-MX"/>
    </w:rPr>
  </w:style>
  <w:style w:type="paragraph" w:styleId="Prrafodelista">
    <w:name w:val="List Paragraph"/>
    <w:basedOn w:val="Normal"/>
    <w:uiPriority w:val="34"/>
    <w:qFormat/>
    <w:rsid w:val="00882379"/>
    <w:pPr>
      <w:ind w:left="708"/>
    </w:pPr>
  </w:style>
  <w:style w:type="character" w:customStyle="1" w:styleId="tgc">
    <w:name w:val="_tgc"/>
    <w:rsid w:val="00882379"/>
  </w:style>
  <w:style w:type="paragraph" w:styleId="Textoindependiente">
    <w:name w:val="Body Text"/>
    <w:basedOn w:val="Normal"/>
    <w:link w:val="TextoindependienteCar"/>
    <w:uiPriority w:val="99"/>
    <w:semiHidden/>
    <w:unhideWhenUsed/>
    <w:rsid w:val="00882379"/>
    <w:pPr>
      <w:spacing w:after="120"/>
    </w:pPr>
  </w:style>
  <w:style w:type="character" w:customStyle="1" w:styleId="TextoindependienteCar">
    <w:name w:val="Texto independiente Car"/>
    <w:basedOn w:val="Fuentedeprrafopredeter"/>
    <w:link w:val="Textoindependiente"/>
    <w:uiPriority w:val="99"/>
    <w:semiHidden/>
    <w:rsid w:val="00882379"/>
    <w:rPr>
      <w:rFonts w:ascii="Tahoma" w:eastAsia="Times New Roman" w:hAnsi="Tahoma" w:cs="Times New Roman"/>
      <w:sz w:val="20"/>
      <w:szCs w:val="20"/>
      <w:lang w:val="es-ES_tradnl" w:eastAsia="es-MX"/>
    </w:rPr>
  </w:style>
  <w:style w:type="paragraph" w:styleId="Textodeglobo">
    <w:name w:val="Balloon Text"/>
    <w:basedOn w:val="Normal"/>
    <w:link w:val="TextodegloboCar"/>
    <w:uiPriority w:val="99"/>
    <w:semiHidden/>
    <w:unhideWhenUsed/>
    <w:rsid w:val="0088237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82379"/>
    <w:rPr>
      <w:rFonts w:ascii="Segoe UI" w:eastAsia="Times New Roman" w:hAnsi="Segoe UI" w:cs="Segoe UI"/>
      <w:sz w:val="18"/>
      <w:szCs w:val="18"/>
      <w:lang w:val="es-ES_tradnl" w:eastAsia="es-MX"/>
    </w:rPr>
  </w:style>
  <w:style w:type="paragraph" w:styleId="Asuntodelcomentario">
    <w:name w:val="annotation subject"/>
    <w:basedOn w:val="Textocomentario"/>
    <w:next w:val="Textocomentario"/>
    <w:link w:val="AsuntodelcomentarioCar"/>
    <w:uiPriority w:val="99"/>
    <w:semiHidden/>
    <w:unhideWhenUsed/>
    <w:rsid w:val="00097269"/>
    <w:rPr>
      <w:b/>
      <w:bCs/>
    </w:rPr>
  </w:style>
  <w:style w:type="character" w:customStyle="1" w:styleId="AsuntodelcomentarioCar">
    <w:name w:val="Asunto del comentario Car"/>
    <w:basedOn w:val="TextocomentarioCar"/>
    <w:link w:val="Asuntodelcomentario"/>
    <w:uiPriority w:val="99"/>
    <w:semiHidden/>
    <w:rsid w:val="00097269"/>
    <w:rPr>
      <w:rFonts w:ascii="Tahoma" w:eastAsia="Times New Roman" w:hAnsi="Tahoma" w:cs="Times New Roman"/>
      <w:b/>
      <w:bCs/>
      <w:sz w:val="20"/>
      <w:szCs w:val="20"/>
      <w:lang w:val="es-ES_tradnl" w:eastAsia="es-MX"/>
    </w:rPr>
  </w:style>
  <w:style w:type="paragraph" w:styleId="Revisin">
    <w:name w:val="Revision"/>
    <w:hidden/>
    <w:uiPriority w:val="99"/>
    <w:semiHidden/>
    <w:rsid w:val="00116441"/>
    <w:pPr>
      <w:spacing w:after="0" w:line="240" w:lineRule="auto"/>
    </w:pPr>
    <w:rPr>
      <w:rFonts w:ascii="Tahoma" w:eastAsia="Times New Roman" w:hAnsi="Tahoma" w:cs="Times New Roman"/>
      <w:sz w:val="2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462B2-36B6-41A5-A134-DB76D4D7E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8</Pages>
  <Words>2771</Words>
  <Characters>15242</Characters>
  <Application>Microsoft Office Word</Application>
  <DocSecurity>0</DocSecurity>
  <Lines>127</Lines>
  <Paragraphs>35</Paragraphs>
  <ScaleCrop>false</ScaleCrop>
  <HeadingPairs>
    <vt:vector size="2" baseType="variant">
      <vt:variant>
        <vt:lpstr>Título</vt:lpstr>
      </vt:variant>
      <vt:variant>
        <vt:i4>1</vt:i4>
      </vt:variant>
    </vt:vector>
  </HeadingPairs>
  <TitlesOfParts>
    <vt:vector size="1" baseType="lpstr">
      <vt:lpstr/>
    </vt:vector>
  </TitlesOfParts>
  <Company>Ministerio de Hacienda y Crédito Público</Company>
  <LinksUpToDate>false</LinksUpToDate>
  <CharactersWithSpaces>17978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Chavez Robayo</dc:creator>
  <cp:keywords/>
  <dc:description/>
  <cp:lastModifiedBy>Andrea Catalina Cuesta Ruiz</cp:lastModifiedBy>
  <cp:revision>15</cp:revision>
  <dcterms:created xsi:type="dcterms:W3CDTF">2018-11-16T20:12:00Z</dcterms:created>
  <dcterms:modified xsi:type="dcterms:W3CDTF">2019-04-03T20:32:00Z</dcterms:modified>
</cp:coreProperties>
</file>